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0EE5" w:rsidRPr="00BB6FCD" w:rsidRDefault="009D0EE5" w:rsidP="009D0EE5">
      <w:pPr>
        <w:ind w:firstLine="720"/>
        <w:rPr>
          <w:b/>
          <w:bCs/>
          <w:i/>
          <w:iCs/>
          <w:sz w:val="24"/>
          <w:szCs w:val="24"/>
          <w:lang w:val="sr-Cyrl-CS"/>
        </w:rPr>
      </w:pPr>
      <w:r w:rsidRPr="00BB6FCD">
        <w:rPr>
          <w:sz w:val="24"/>
          <w:szCs w:val="24"/>
        </w:rPr>
        <w:t xml:space="preserve">       </w:t>
      </w:r>
      <w:r w:rsidRPr="00BB6FCD">
        <w:rPr>
          <w:noProof/>
          <w:sz w:val="24"/>
          <w:szCs w:val="24"/>
        </w:rPr>
        <w:drawing>
          <wp:inline distT="0" distB="0" distL="0" distR="0" wp14:anchorId="4457EB68" wp14:editId="7BEEC374">
            <wp:extent cx="609600" cy="4572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457200"/>
                    </a:xfrm>
                    <a:prstGeom prst="rect">
                      <a:avLst/>
                    </a:prstGeom>
                    <a:solidFill>
                      <a:srgbClr val="FFFFFF"/>
                    </a:solidFill>
                    <a:ln>
                      <a:noFill/>
                    </a:ln>
                  </pic:spPr>
                </pic:pic>
              </a:graphicData>
            </a:graphic>
          </wp:inline>
        </w:drawing>
      </w:r>
    </w:p>
    <w:p w:rsidR="009D0EE5" w:rsidRPr="00813C4E" w:rsidRDefault="009D0EE5" w:rsidP="009D0EE5">
      <w:pPr>
        <w:ind w:firstLine="720"/>
        <w:rPr>
          <w:bCs/>
          <w:iCs/>
          <w:sz w:val="24"/>
          <w:szCs w:val="24"/>
          <w:lang w:val="sr-Cyrl-CS"/>
        </w:rPr>
      </w:pPr>
      <w:r w:rsidRPr="00813C4E">
        <w:rPr>
          <w:bCs/>
          <w:iCs/>
          <w:sz w:val="24"/>
          <w:szCs w:val="24"/>
          <w:lang w:val="sr-Cyrl-CS"/>
        </w:rPr>
        <w:t>Република Србија</w:t>
      </w:r>
    </w:p>
    <w:p w:rsidR="009D0EE5" w:rsidRPr="00813C4E" w:rsidRDefault="009D0EE5" w:rsidP="009D0EE5">
      <w:pPr>
        <w:rPr>
          <w:sz w:val="24"/>
          <w:szCs w:val="24"/>
          <w:lang w:val="sr-Cyrl-CS"/>
        </w:rPr>
      </w:pPr>
      <w:r w:rsidRPr="00813C4E">
        <w:rPr>
          <w:sz w:val="24"/>
          <w:szCs w:val="24"/>
          <w:lang w:val="sr-Cyrl-CS"/>
        </w:rPr>
        <w:t xml:space="preserve"> НАЦИОНАЛНА АКАДЕМИЈА </w:t>
      </w:r>
    </w:p>
    <w:p w:rsidR="009D0EE5" w:rsidRPr="00813C4E" w:rsidRDefault="009D0EE5" w:rsidP="009D0EE5">
      <w:pPr>
        <w:ind w:firstLine="360"/>
        <w:rPr>
          <w:sz w:val="24"/>
          <w:szCs w:val="24"/>
          <w:lang w:val="sr-Cyrl-CS"/>
        </w:rPr>
      </w:pPr>
      <w:r w:rsidRPr="00813C4E">
        <w:rPr>
          <w:sz w:val="24"/>
          <w:szCs w:val="24"/>
          <w:lang w:val="sr-Cyrl-CS"/>
        </w:rPr>
        <w:t xml:space="preserve"> ЗА ЈАВНУ УПРАВУ</w:t>
      </w:r>
    </w:p>
    <w:p w:rsidR="009D0EE5" w:rsidRPr="00037FFE" w:rsidRDefault="006D0F00" w:rsidP="006D0F00">
      <w:pPr>
        <w:rPr>
          <w:sz w:val="24"/>
          <w:szCs w:val="24"/>
          <w:lang w:val="sr-Cyrl-CS"/>
        </w:rPr>
      </w:pPr>
      <w:r>
        <w:rPr>
          <w:sz w:val="24"/>
          <w:szCs w:val="24"/>
          <w:lang w:val="en-GB"/>
        </w:rPr>
        <w:t xml:space="preserve">    </w:t>
      </w:r>
      <w:r w:rsidR="009D0EE5" w:rsidRPr="00DA1DEE">
        <w:rPr>
          <w:sz w:val="24"/>
          <w:szCs w:val="24"/>
          <w:lang w:val="sr-Cyrl-CS"/>
        </w:rPr>
        <w:t xml:space="preserve">Број: </w:t>
      </w:r>
      <w:r w:rsidR="009D0EE5" w:rsidRPr="00DA1DEE">
        <w:rPr>
          <w:sz w:val="24"/>
          <w:szCs w:val="24"/>
          <w:lang w:val="sr-Latn-CS"/>
        </w:rPr>
        <w:t>404-02-</w:t>
      </w:r>
      <w:r w:rsidR="00DA1DEE" w:rsidRPr="00DA1DEE">
        <w:rPr>
          <w:sz w:val="24"/>
          <w:szCs w:val="24"/>
          <w:lang w:val="sr-Cyrl-RS"/>
        </w:rPr>
        <w:t>17</w:t>
      </w:r>
      <w:r w:rsidR="009D0EE5" w:rsidRPr="00DA1DEE">
        <w:rPr>
          <w:sz w:val="24"/>
          <w:szCs w:val="24"/>
          <w:lang w:val="sr-Latn-CS"/>
        </w:rPr>
        <w:t>/201</w:t>
      </w:r>
      <w:r w:rsidR="00DA1DEE" w:rsidRPr="00DA1DEE">
        <w:rPr>
          <w:sz w:val="24"/>
          <w:szCs w:val="24"/>
          <w:lang w:val="sr-Cyrl-RS"/>
        </w:rPr>
        <w:t>9</w:t>
      </w:r>
      <w:r w:rsidR="009D0EE5" w:rsidRPr="00DA1DEE">
        <w:rPr>
          <w:sz w:val="24"/>
          <w:szCs w:val="24"/>
          <w:lang w:val="sr-Latn-CS"/>
        </w:rPr>
        <w:t>-0</w:t>
      </w:r>
      <w:r w:rsidR="00EF64B4">
        <w:rPr>
          <w:sz w:val="24"/>
          <w:szCs w:val="24"/>
          <w:lang w:val="en-GB"/>
        </w:rPr>
        <w:t>5</w:t>
      </w:r>
      <w:r>
        <w:rPr>
          <w:sz w:val="24"/>
          <w:szCs w:val="24"/>
          <w:lang w:val="en-GB"/>
        </w:rPr>
        <w:t>/</w:t>
      </w:r>
      <w:r w:rsidR="00037FFE">
        <w:rPr>
          <w:sz w:val="24"/>
          <w:szCs w:val="24"/>
          <w:lang w:val="sr-Cyrl-CS"/>
        </w:rPr>
        <w:t>2</w:t>
      </w:r>
    </w:p>
    <w:p w:rsidR="009D0EE5" w:rsidRPr="00813C4E" w:rsidRDefault="006D0F00" w:rsidP="006D0F00">
      <w:pPr>
        <w:rPr>
          <w:bCs/>
          <w:sz w:val="24"/>
          <w:szCs w:val="24"/>
          <w:lang w:val="sr-Cyrl-CS"/>
        </w:rPr>
      </w:pPr>
      <w:r>
        <w:rPr>
          <w:bCs/>
          <w:sz w:val="24"/>
          <w:szCs w:val="24"/>
          <w:lang w:val="en-GB"/>
        </w:rPr>
        <w:t xml:space="preserve">   </w:t>
      </w:r>
      <w:r w:rsidR="009D0EE5" w:rsidRPr="00DA1DEE">
        <w:rPr>
          <w:bCs/>
          <w:sz w:val="24"/>
          <w:szCs w:val="24"/>
          <w:lang w:val="sr-Cyrl-CS"/>
        </w:rPr>
        <w:t xml:space="preserve">Датум: </w:t>
      </w:r>
      <w:r w:rsidR="00DA1DEE" w:rsidRPr="00DA1DEE">
        <w:rPr>
          <w:bCs/>
          <w:sz w:val="24"/>
          <w:szCs w:val="24"/>
          <w:lang w:val="sr-Cyrl-RS"/>
        </w:rPr>
        <w:t>2</w:t>
      </w:r>
      <w:r w:rsidR="003C2650">
        <w:rPr>
          <w:bCs/>
          <w:sz w:val="24"/>
          <w:szCs w:val="24"/>
          <w:lang w:val="sr-Latn-RS"/>
        </w:rPr>
        <w:t>5</w:t>
      </w:r>
      <w:r w:rsidR="009D0EE5" w:rsidRPr="00DA1DEE">
        <w:rPr>
          <w:bCs/>
          <w:sz w:val="24"/>
          <w:szCs w:val="24"/>
          <w:lang w:val="sr-Cyrl-CS"/>
        </w:rPr>
        <w:t>.</w:t>
      </w:r>
      <w:r w:rsidR="00A70265" w:rsidRPr="00DA1DEE">
        <w:rPr>
          <w:bCs/>
          <w:sz w:val="24"/>
          <w:szCs w:val="24"/>
          <w:lang w:val="sr-Latn-RS"/>
        </w:rPr>
        <w:t xml:space="preserve"> </w:t>
      </w:r>
      <w:r w:rsidR="00DA1DEE" w:rsidRPr="00DA1DEE">
        <w:rPr>
          <w:bCs/>
          <w:sz w:val="24"/>
          <w:szCs w:val="24"/>
          <w:lang w:val="sr-Cyrl-RS"/>
        </w:rPr>
        <w:t>јун</w:t>
      </w:r>
      <w:r w:rsidR="00A70265" w:rsidRPr="00DA1DEE">
        <w:rPr>
          <w:bCs/>
          <w:sz w:val="24"/>
          <w:szCs w:val="24"/>
          <w:lang w:val="sr-Cyrl-RS"/>
        </w:rPr>
        <w:t xml:space="preserve"> </w:t>
      </w:r>
      <w:r w:rsidR="009D0EE5" w:rsidRPr="00DA1DEE">
        <w:rPr>
          <w:bCs/>
          <w:sz w:val="24"/>
          <w:szCs w:val="24"/>
          <w:lang w:val="sr-Cyrl-CS"/>
        </w:rPr>
        <w:t>201</w:t>
      </w:r>
      <w:r w:rsidR="00DA1DEE" w:rsidRPr="00DA1DEE">
        <w:rPr>
          <w:bCs/>
          <w:sz w:val="24"/>
          <w:szCs w:val="24"/>
          <w:lang w:val="sr-Cyrl-CS"/>
        </w:rPr>
        <w:t>9</w:t>
      </w:r>
      <w:r w:rsidR="009D0EE5" w:rsidRPr="00DA1DEE">
        <w:rPr>
          <w:bCs/>
          <w:sz w:val="24"/>
          <w:szCs w:val="24"/>
          <w:lang w:val="sr-Cyrl-CS"/>
        </w:rPr>
        <w:t>. године</w:t>
      </w:r>
      <w:r w:rsidR="0036504B" w:rsidRPr="00813C4E">
        <w:rPr>
          <w:bCs/>
          <w:sz w:val="24"/>
          <w:szCs w:val="24"/>
          <w:lang w:val="sr-Cyrl-CS"/>
        </w:rPr>
        <w:t xml:space="preserve"> </w:t>
      </w:r>
    </w:p>
    <w:p w:rsidR="009D0EE5" w:rsidRPr="00813C4E" w:rsidRDefault="009D0EE5" w:rsidP="009D0EE5">
      <w:pPr>
        <w:ind w:firstLine="360"/>
        <w:rPr>
          <w:bCs/>
          <w:sz w:val="24"/>
          <w:szCs w:val="24"/>
          <w:lang w:val="sr-Cyrl-CS"/>
        </w:rPr>
      </w:pPr>
      <w:r w:rsidRPr="00813C4E">
        <w:rPr>
          <w:bCs/>
          <w:sz w:val="24"/>
          <w:szCs w:val="24"/>
          <w:lang w:val="sr-Cyrl-CS"/>
        </w:rPr>
        <w:t xml:space="preserve">      </w:t>
      </w:r>
      <w:r w:rsidR="001E0DC4">
        <w:rPr>
          <w:bCs/>
          <w:sz w:val="24"/>
          <w:szCs w:val="24"/>
          <w:lang w:val="sr-Cyrl-RS"/>
        </w:rPr>
        <w:t xml:space="preserve">Н о в и </w:t>
      </w:r>
      <w:r w:rsidRPr="00813C4E">
        <w:rPr>
          <w:bCs/>
          <w:sz w:val="24"/>
          <w:szCs w:val="24"/>
          <w:lang w:val="sr-Cyrl-CS"/>
        </w:rPr>
        <w:t xml:space="preserve"> Б е о г р а д</w:t>
      </w:r>
    </w:p>
    <w:p w:rsidR="00AD7A7F" w:rsidRPr="00BB6FCD" w:rsidRDefault="00AD7A7F" w:rsidP="00523AE3">
      <w:pPr>
        <w:jc w:val="center"/>
        <w:rPr>
          <w:sz w:val="24"/>
          <w:szCs w:val="24"/>
        </w:rPr>
      </w:pPr>
    </w:p>
    <w:p w:rsidR="00AD7A7F" w:rsidRDefault="00AD7A7F" w:rsidP="00523AE3">
      <w:pPr>
        <w:jc w:val="center"/>
        <w:rPr>
          <w:sz w:val="24"/>
          <w:szCs w:val="24"/>
        </w:rPr>
      </w:pPr>
    </w:p>
    <w:p w:rsidR="007C45F3" w:rsidRDefault="007C45F3" w:rsidP="00523AE3">
      <w:pPr>
        <w:jc w:val="center"/>
        <w:rPr>
          <w:sz w:val="24"/>
          <w:szCs w:val="24"/>
        </w:rPr>
      </w:pPr>
    </w:p>
    <w:p w:rsidR="007C45F3" w:rsidRPr="00BB6FCD" w:rsidRDefault="007C45F3" w:rsidP="00523AE3">
      <w:pPr>
        <w:jc w:val="center"/>
        <w:rPr>
          <w:sz w:val="24"/>
          <w:szCs w:val="24"/>
        </w:rPr>
      </w:pPr>
    </w:p>
    <w:p w:rsidR="00AD7A7F" w:rsidRPr="00BB6FCD" w:rsidRDefault="00AD7A7F" w:rsidP="00523AE3">
      <w:pPr>
        <w:jc w:val="center"/>
        <w:rPr>
          <w:sz w:val="24"/>
          <w:szCs w:val="24"/>
        </w:rPr>
      </w:pPr>
    </w:p>
    <w:p w:rsidR="005624B9" w:rsidRPr="00941A36" w:rsidRDefault="005624B9" w:rsidP="005624B9">
      <w:pPr>
        <w:jc w:val="center"/>
        <w:rPr>
          <w:sz w:val="24"/>
          <w:szCs w:val="24"/>
        </w:rPr>
      </w:pPr>
      <w:r w:rsidRPr="00941A36">
        <w:rPr>
          <w:sz w:val="24"/>
          <w:szCs w:val="24"/>
        </w:rPr>
        <w:t>КОНКУРСНА ДОКУМЕНТАЦИЈА</w:t>
      </w:r>
    </w:p>
    <w:p w:rsidR="00941A36" w:rsidRPr="00941A36" w:rsidRDefault="00941A36" w:rsidP="00941A36">
      <w:pPr>
        <w:jc w:val="center"/>
        <w:rPr>
          <w:rFonts w:eastAsia="Arial"/>
          <w:color w:val="auto"/>
          <w:sz w:val="24"/>
          <w:szCs w:val="24"/>
          <w:lang w:bidi="en-US"/>
        </w:rPr>
      </w:pPr>
      <w:r w:rsidRPr="00941A36">
        <w:rPr>
          <w:rFonts w:eastAsia="Arial"/>
          <w:color w:val="auto"/>
          <w:sz w:val="24"/>
          <w:szCs w:val="24"/>
          <w:lang w:bidi="en-US"/>
        </w:rPr>
        <w:t>ПРАВНО АНАЛИТИЧК</w:t>
      </w:r>
      <w:r w:rsidRPr="00941A36">
        <w:rPr>
          <w:rFonts w:eastAsia="Arial"/>
          <w:color w:val="auto"/>
          <w:sz w:val="24"/>
          <w:szCs w:val="24"/>
          <w:lang w:val="sr-Cyrl-RS" w:bidi="en-US"/>
        </w:rPr>
        <w:t>А</w:t>
      </w:r>
      <w:r w:rsidRPr="00941A36">
        <w:rPr>
          <w:rFonts w:eastAsia="Arial"/>
          <w:color w:val="auto"/>
          <w:sz w:val="24"/>
          <w:szCs w:val="24"/>
          <w:lang w:bidi="en-US"/>
        </w:rPr>
        <w:t xml:space="preserve"> ПОДРШК</w:t>
      </w:r>
      <w:r w:rsidRPr="00941A36">
        <w:rPr>
          <w:rFonts w:eastAsia="Arial"/>
          <w:color w:val="auto"/>
          <w:sz w:val="24"/>
          <w:szCs w:val="24"/>
          <w:lang w:val="sr-Cyrl-RS" w:bidi="en-US"/>
        </w:rPr>
        <w:t>А</w:t>
      </w:r>
      <w:r w:rsidRPr="00941A36">
        <w:rPr>
          <w:rFonts w:eastAsia="Arial"/>
          <w:color w:val="auto"/>
          <w:sz w:val="24"/>
          <w:szCs w:val="24"/>
          <w:lang w:bidi="en-US"/>
        </w:rPr>
        <w:t xml:space="preserve"> У ПРОЦЕСУ УСПОСТАВЉАЊА ПОЧЕТКА РАДА</w:t>
      </w:r>
    </w:p>
    <w:p w:rsidR="005624B9" w:rsidRPr="00941A36" w:rsidRDefault="005624B9" w:rsidP="005624B9">
      <w:pPr>
        <w:jc w:val="center"/>
        <w:rPr>
          <w:sz w:val="24"/>
          <w:szCs w:val="24"/>
          <w:lang w:val="sr-Cyrl-RS"/>
        </w:rPr>
      </w:pPr>
      <w:r w:rsidRPr="00941A36">
        <w:rPr>
          <w:sz w:val="24"/>
          <w:szCs w:val="24"/>
          <w:lang w:val="sr-Cyrl-RS"/>
        </w:rPr>
        <w:t>Јавна набавка мале вредности</w:t>
      </w:r>
    </w:p>
    <w:p w:rsidR="005624B9" w:rsidRPr="00941A36" w:rsidRDefault="005624B9" w:rsidP="005624B9">
      <w:pPr>
        <w:jc w:val="center"/>
        <w:rPr>
          <w:sz w:val="24"/>
          <w:szCs w:val="24"/>
          <w:lang w:val="sr-Cyrl-RS"/>
        </w:rPr>
      </w:pPr>
      <w:r w:rsidRPr="00941A36">
        <w:rPr>
          <w:sz w:val="24"/>
          <w:szCs w:val="24"/>
        </w:rPr>
        <w:t xml:space="preserve">ЈН </w:t>
      </w:r>
      <w:r w:rsidRPr="00941A36">
        <w:rPr>
          <w:sz w:val="24"/>
          <w:szCs w:val="24"/>
          <w:lang w:val="sr-Cyrl-RS"/>
        </w:rPr>
        <w:t xml:space="preserve">МВ </w:t>
      </w:r>
      <w:r w:rsidRPr="00941A36">
        <w:rPr>
          <w:sz w:val="24"/>
          <w:szCs w:val="24"/>
        </w:rPr>
        <w:t xml:space="preserve">број: </w:t>
      </w:r>
      <w:r w:rsidR="00DA1DEE" w:rsidRPr="00DA1DEE">
        <w:rPr>
          <w:sz w:val="24"/>
          <w:szCs w:val="24"/>
          <w:lang w:val="sr-Cyrl-RS"/>
        </w:rPr>
        <w:t>5</w:t>
      </w:r>
      <w:r w:rsidRPr="00DA1DEE">
        <w:rPr>
          <w:sz w:val="24"/>
          <w:szCs w:val="24"/>
          <w:lang w:val="sr-Cyrl-RS"/>
        </w:rPr>
        <w:t>/</w:t>
      </w:r>
      <w:r w:rsidRPr="00DA1DEE">
        <w:rPr>
          <w:sz w:val="24"/>
          <w:szCs w:val="24"/>
        </w:rPr>
        <w:t>201</w:t>
      </w:r>
      <w:r w:rsidRPr="00DA1DEE">
        <w:rPr>
          <w:sz w:val="24"/>
          <w:szCs w:val="24"/>
          <w:lang w:val="sr-Cyrl-RS"/>
        </w:rPr>
        <w:t>9</w:t>
      </w:r>
    </w:p>
    <w:p w:rsidR="00AD7A7F" w:rsidRPr="00BB6FCD" w:rsidRDefault="00AD7A7F" w:rsidP="00523AE3">
      <w:pPr>
        <w:jc w:val="center"/>
        <w:rPr>
          <w:sz w:val="24"/>
          <w:szCs w:val="24"/>
        </w:rPr>
      </w:pPr>
    </w:p>
    <w:p w:rsidR="00AD7A7F" w:rsidRPr="00BB6FCD" w:rsidRDefault="00AD7A7F" w:rsidP="00523AE3">
      <w:pPr>
        <w:jc w:val="center"/>
        <w:rPr>
          <w:sz w:val="24"/>
          <w:szCs w:val="24"/>
        </w:rPr>
      </w:pPr>
      <w:r w:rsidRPr="00BB6FCD">
        <w:rPr>
          <w:sz w:val="24"/>
          <w:szCs w:val="24"/>
        </w:rPr>
        <w:t>(Објављено на Порталу јавних набавки и интернет страници Националне академије за јавну управу,</w:t>
      </w:r>
      <w:r w:rsidR="00E340C2" w:rsidRPr="00BB6FCD">
        <w:rPr>
          <w:sz w:val="24"/>
          <w:szCs w:val="24"/>
        </w:rPr>
        <w:t xml:space="preserve"> </w:t>
      </w:r>
      <w:hyperlink r:id="rId9" w:history="1">
        <w:r w:rsidR="00A41361" w:rsidRPr="006229B9">
          <w:rPr>
            <w:rStyle w:val="Hyperlink"/>
            <w:sz w:val="24"/>
            <w:szCs w:val="24"/>
            <w:lang w:val="sr-Latn-RS"/>
          </w:rPr>
          <w:t>www.napa.gov.rs</w:t>
        </w:r>
      </w:hyperlink>
      <w:r w:rsidR="00A41361">
        <w:rPr>
          <w:sz w:val="24"/>
          <w:szCs w:val="24"/>
          <w:lang w:val="sr-Latn-RS"/>
        </w:rPr>
        <w:t>,</w:t>
      </w:r>
      <w:r w:rsidR="00DA1DEE">
        <w:rPr>
          <w:sz w:val="24"/>
          <w:szCs w:val="24"/>
          <w:lang w:val="sr-Cyrl-RS"/>
        </w:rPr>
        <w:t xml:space="preserve"> 2</w:t>
      </w:r>
      <w:r w:rsidR="003C2650">
        <w:rPr>
          <w:sz w:val="24"/>
          <w:szCs w:val="24"/>
          <w:lang w:val="sr-Latn-RS"/>
        </w:rPr>
        <w:t>6</w:t>
      </w:r>
      <w:r w:rsidR="00D557A0" w:rsidRPr="00DA1DEE">
        <w:rPr>
          <w:sz w:val="24"/>
          <w:szCs w:val="24"/>
        </w:rPr>
        <w:t>.</w:t>
      </w:r>
      <w:r w:rsidR="00DA1DEE" w:rsidRPr="00DA1DEE">
        <w:rPr>
          <w:sz w:val="24"/>
          <w:szCs w:val="24"/>
          <w:lang w:val="sr-Cyrl-RS"/>
        </w:rPr>
        <w:t xml:space="preserve"> </w:t>
      </w:r>
      <w:r w:rsidR="00602C05">
        <w:rPr>
          <w:sz w:val="24"/>
          <w:szCs w:val="24"/>
          <w:lang w:val="sr-Cyrl-RS"/>
        </w:rPr>
        <w:t>ј</w:t>
      </w:r>
      <w:r w:rsidR="00DA1DEE" w:rsidRPr="00DA1DEE">
        <w:rPr>
          <w:sz w:val="24"/>
          <w:szCs w:val="24"/>
          <w:lang w:val="sr-Cyrl-RS"/>
        </w:rPr>
        <w:t>ун</w:t>
      </w:r>
      <w:r w:rsidR="00602C05">
        <w:rPr>
          <w:sz w:val="24"/>
          <w:szCs w:val="24"/>
          <w:lang w:val="sr-Cyrl-RS"/>
        </w:rPr>
        <w:t>а</w:t>
      </w:r>
      <w:r w:rsidR="00DA1DEE" w:rsidRPr="00DA1DEE">
        <w:rPr>
          <w:sz w:val="24"/>
          <w:szCs w:val="24"/>
          <w:lang w:val="sr-Cyrl-RS"/>
        </w:rPr>
        <w:t xml:space="preserve"> </w:t>
      </w:r>
      <w:r w:rsidRPr="00DA1DEE">
        <w:rPr>
          <w:sz w:val="24"/>
          <w:szCs w:val="24"/>
        </w:rPr>
        <w:t>201</w:t>
      </w:r>
      <w:r w:rsidR="00DA1DEE" w:rsidRPr="00DA1DEE">
        <w:rPr>
          <w:sz w:val="24"/>
          <w:szCs w:val="24"/>
          <w:lang w:val="sr-Cyrl-RS"/>
        </w:rPr>
        <w:t>9</w:t>
      </w:r>
      <w:r w:rsidRPr="00DA1DEE">
        <w:rPr>
          <w:sz w:val="24"/>
          <w:szCs w:val="24"/>
        </w:rPr>
        <w:t>.</w:t>
      </w:r>
      <w:r w:rsidRPr="00BB6FCD">
        <w:rPr>
          <w:sz w:val="24"/>
          <w:szCs w:val="24"/>
        </w:rPr>
        <w:t xml:space="preserve"> године)</w:t>
      </w:r>
    </w:p>
    <w:p w:rsidR="00AD7A7F" w:rsidRPr="00BB6FCD" w:rsidRDefault="00AD7A7F" w:rsidP="00523AE3">
      <w:pPr>
        <w:jc w:val="center"/>
        <w:rPr>
          <w:sz w:val="24"/>
          <w:szCs w:val="24"/>
        </w:rPr>
      </w:pPr>
    </w:p>
    <w:p w:rsidR="00AD7A7F" w:rsidRPr="00BB6FCD" w:rsidRDefault="00AD7A7F" w:rsidP="00523AE3">
      <w:pPr>
        <w:jc w:val="center"/>
        <w:rPr>
          <w:sz w:val="24"/>
          <w:szCs w:val="24"/>
        </w:rPr>
      </w:pPr>
    </w:p>
    <w:p w:rsidR="00AD7A7F" w:rsidRPr="00BB6FCD" w:rsidRDefault="00AD7A7F" w:rsidP="00523AE3">
      <w:pPr>
        <w:jc w:val="center"/>
        <w:rPr>
          <w:sz w:val="24"/>
          <w:szCs w:val="24"/>
        </w:rPr>
      </w:pPr>
    </w:p>
    <w:p w:rsidR="00AD7A7F" w:rsidRPr="00BB6FCD" w:rsidRDefault="00AD7A7F" w:rsidP="00523AE3">
      <w:pPr>
        <w:jc w:val="center"/>
        <w:rPr>
          <w:sz w:val="24"/>
          <w:szCs w:val="24"/>
        </w:rPr>
      </w:pPr>
    </w:p>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81"/>
        <w:gridCol w:w="4925"/>
      </w:tblGrid>
      <w:tr w:rsidR="00E340C2" w:rsidRPr="001F1977" w:rsidTr="00E340C2">
        <w:trPr>
          <w:trHeight w:val="258"/>
        </w:trPr>
        <w:tc>
          <w:tcPr>
            <w:tcW w:w="4081" w:type="dxa"/>
          </w:tcPr>
          <w:p w:rsidR="00E340C2" w:rsidRPr="001F1977" w:rsidRDefault="00E340C2" w:rsidP="00523AE3">
            <w:pPr>
              <w:jc w:val="center"/>
              <w:rPr>
                <w:sz w:val="24"/>
                <w:szCs w:val="24"/>
              </w:rPr>
            </w:pPr>
            <w:r w:rsidRPr="001F1977">
              <w:rPr>
                <w:sz w:val="24"/>
                <w:szCs w:val="24"/>
              </w:rPr>
              <w:t>Рок за подношење понуда</w:t>
            </w:r>
          </w:p>
        </w:tc>
        <w:tc>
          <w:tcPr>
            <w:tcW w:w="4925" w:type="dxa"/>
          </w:tcPr>
          <w:p w:rsidR="00E340C2" w:rsidRPr="003C2650" w:rsidRDefault="003C2650" w:rsidP="005375CC">
            <w:pPr>
              <w:jc w:val="center"/>
              <w:rPr>
                <w:sz w:val="24"/>
                <w:szCs w:val="24"/>
              </w:rPr>
            </w:pPr>
            <w:r w:rsidRPr="003C2650">
              <w:rPr>
                <w:sz w:val="24"/>
                <w:szCs w:val="24"/>
              </w:rPr>
              <w:t>5</w:t>
            </w:r>
            <w:r w:rsidR="00AF7023" w:rsidRPr="003C2650">
              <w:rPr>
                <w:sz w:val="24"/>
                <w:szCs w:val="24"/>
              </w:rPr>
              <w:t xml:space="preserve">. </w:t>
            </w:r>
            <w:r w:rsidRPr="003C2650">
              <w:rPr>
                <w:sz w:val="24"/>
                <w:szCs w:val="24"/>
                <w:lang w:val="sr-Cyrl-CS"/>
              </w:rPr>
              <w:t>јул</w:t>
            </w:r>
            <w:r w:rsidR="00E340C2" w:rsidRPr="003C2650">
              <w:rPr>
                <w:sz w:val="24"/>
                <w:szCs w:val="24"/>
              </w:rPr>
              <w:t xml:space="preserve"> 201</w:t>
            </w:r>
            <w:r w:rsidRPr="003C2650">
              <w:rPr>
                <w:sz w:val="24"/>
                <w:szCs w:val="24"/>
              </w:rPr>
              <w:t>9</w:t>
            </w:r>
            <w:r w:rsidR="00E340C2" w:rsidRPr="003C2650">
              <w:rPr>
                <w:sz w:val="24"/>
                <w:szCs w:val="24"/>
              </w:rPr>
              <w:t>. године до 10.00 часова</w:t>
            </w:r>
          </w:p>
        </w:tc>
      </w:tr>
      <w:tr w:rsidR="00E340C2" w:rsidRPr="00BB6FCD" w:rsidTr="00E340C2">
        <w:trPr>
          <w:trHeight w:val="259"/>
        </w:trPr>
        <w:tc>
          <w:tcPr>
            <w:tcW w:w="4081" w:type="dxa"/>
          </w:tcPr>
          <w:p w:rsidR="00E340C2" w:rsidRPr="001F1977" w:rsidRDefault="00E340C2" w:rsidP="00523AE3">
            <w:pPr>
              <w:jc w:val="center"/>
              <w:rPr>
                <w:sz w:val="24"/>
                <w:szCs w:val="24"/>
              </w:rPr>
            </w:pPr>
            <w:r w:rsidRPr="001F1977">
              <w:rPr>
                <w:sz w:val="24"/>
                <w:szCs w:val="24"/>
              </w:rPr>
              <w:t>Јавно отварање понуда</w:t>
            </w:r>
          </w:p>
        </w:tc>
        <w:tc>
          <w:tcPr>
            <w:tcW w:w="4925" w:type="dxa"/>
          </w:tcPr>
          <w:p w:rsidR="00E340C2" w:rsidRPr="003C2650" w:rsidRDefault="003C2650" w:rsidP="005375CC">
            <w:pPr>
              <w:jc w:val="center"/>
              <w:rPr>
                <w:sz w:val="24"/>
                <w:szCs w:val="24"/>
              </w:rPr>
            </w:pPr>
            <w:r w:rsidRPr="003C2650">
              <w:rPr>
                <w:sz w:val="24"/>
                <w:szCs w:val="24"/>
                <w:lang w:val="sr-Cyrl-CS"/>
              </w:rPr>
              <w:t>5</w:t>
            </w:r>
            <w:r w:rsidR="00AF7023" w:rsidRPr="003C2650">
              <w:rPr>
                <w:sz w:val="24"/>
                <w:szCs w:val="24"/>
              </w:rPr>
              <w:t>.</w:t>
            </w:r>
            <w:r w:rsidRPr="003C2650">
              <w:rPr>
                <w:sz w:val="24"/>
                <w:szCs w:val="24"/>
                <w:lang w:val="sr-Cyrl-CS"/>
              </w:rPr>
              <w:t xml:space="preserve"> </w:t>
            </w:r>
            <w:r w:rsidRPr="003C2650">
              <w:rPr>
                <w:sz w:val="24"/>
                <w:szCs w:val="24"/>
                <w:lang w:val="sr-Cyrl-RS"/>
              </w:rPr>
              <w:t>јула</w:t>
            </w:r>
            <w:r w:rsidR="00E340C2" w:rsidRPr="003C2650">
              <w:rPr>
                <w:sz w:val="24"/>
                <w:szCs w:val="24"/>
              </w:rPr>
              <w:t xml:space="preserve"> 201</w:t>
            </w:r>
            <w:r w:rsidRPr="003C2650">
              <w:rPr>
                <w:sz w:val="24"/>
                <w:szCs w:val="24"/>
                <w:lang w:val="sr-Cyrl-CS"/>
              </w:rPr>
              <w:t>9</w:t>
            </w:r>
            <w:r w:rsidR="00E340C2" w:rsidRPr="003C2650">
              <w:rPr>
                <w:sz w:val="24"/>
                <w:szCs w:val="24"/>
              </w:rPr>
              <w:t xml:space="preserve">. године у </w:t>
            </w:r>
            <w:r w:rsidR="00FA7688" w:rsidRPr="003C2650">
              <w:rPr>
                <w:sz w:val="24"/>
                <w:szCs w:val="24"/>
              </w:rPr>
              <w:t>1</w:t>
            </w:r>
            <w:r w:rsidR="0037185D" w:rsidRPr="003C2650">
              <w:rPr>
                <w:sz w:val="24"/>
                <w:szCs w:val="24"/>
                <w:lang w:val="sr-Cyrl-RS"/>
              </w:rPr>
              <w:t>0</w:t>
            </w:r>
            <w:r w:rsidR="00772496" w:rsidRPr="003C2650">
              <w:rPr>
                <w:sz w:val="24"/>
                <w:szCs w:val="24"/>
              </w:rPr>
              <w:t>.</w:t>
            </w:r>
            <w:r w:rsidR="0037185D" w:rsidRPr="003C2650">
              <w:rPr>
                <w:sz w:val="24"/>
                <w:szCs w:val="24"/>
                <w:lang w:val="sr-Cyrl-RS"/>
              </w:rPr>
              <w:t>3</w:t>
            </w:r>
            <w:r w:rsidR="00772496" w:rsidRPr="003C2650">
              <w:rPr>
                <w:sz w:val="24"/>
                <w:szCs w:val="24"/>
              </w:rPr>
              <w:t>0</w:t>
            </w:r>
            <w:r w:rsidR="00E340C2" w:rsidRPr="003C2650">
              <w:rPr>
                <w:sz w:val="24"/>
                <w:szCs w:val="24"/>
              </w:rPr>
              <w:t xml:space="preserve"> часова</w:t>
            </w:r>
          </w:p>
        </w:tc>
      </w:tr>
    </w:tbl>
    <w:p w:rsidR="00AD7A7F" w:rsidRPr="00BB6FCD" w:rsidRDefault="00AD7A7F" w:rsidP="00523AE3">
      <w:pPr>
        <w:jc w:val="center"/>
        <w:rPr>
          <w:sz w:val="24"/>
          <w:szCs w:val="24"/>
        </w:rPr>
      </w:pPr>
    </w:p>
    <w:p w:rsidR="00AD7A7F" w:rsidRPr="00BB6FCD" w:rsidRDefault="00AD7A7F" w:rsidP="00523AE3">
      <w:pPr>
        <w:jc w:val="center"/>
        <w:rPr>
          <w:sz w:val="24"/>
          <w:szCs w:val="24"/>
        </w:rPr>
      </w:pPr>
    </w:p>
    <w:p w:rsidR="00AD7A7F" w:rsidRPr="00BB6FCD" w:rsidRDefault="00AD7A7F" w:rsidP="00523AE3">
      <w:pPr>
        <w:jc w:val="center"/>
        <w:rPr>
          <w:sz w:val="24"/>
          <w:szCs w:val="24"/>
        </w:rPr>
      </w:pPr>
    </w:p>
    <w:p w:rsidR="00AD7A7F" w:rsidRPr="00BB6FCD" w:rsidRDefault="00AD7A7F" w:rsidP="00523AE3">
      <w:pPr>
        <w:jc w:val="center"/>
        <w:rPr>
          <w:sz w:val="24"/>
          <w:szCs w:val="24"/>
        </w:rPr>
      </w:pPr>
    </w:p>
    <w:p w:rsidR="00AD7A7F" w:rsidRPr="00BB6FCD" w:rsidRDefault="00AD7A7F" w:rsidP="00523AE3">
      <w:pPr>
        <w:jc w:val="center"/>
        <w:rPr>
          <w:sz w:val="24"/>
          <w:szCs w:val="24"/>
        </w:rPr>
      </w:pPr>
    </w:p>
    <w:p w:rsidR="00AD7A7F" w:rsidRPr="00BB6FCD" w:rsidRDefault="00AD7A7F" w:rsidP="00523AE3">
      <w:pPr>
        <w:jc w:val="center"/>
        <w:rPr>
          <w:sz w:val="24"/>
          <w:szCs w:val="24"/>
        </w:rPr>
      </w:pPr>
    </w:p>
    <w:p w:rsidR="00AD7A7F" w:rsidRPr="00BB6FCD" w:rsidRDefault="00AD7A7F" w:rsidP="00523AE3">
      <w:pPr>
        <w:jc w:val="center"/>
        <w:rPr>
          <w:sz w:val="24"/>
          <w:szCs w:val="24"/>
        </w:rPr>
      </w:pPr>
    </w:p>
    <w:p w:rsidR="00AD7A7F" w:rsidRPr="00BB6FCD" w:rsidRDefault="00AD7A7F" w:rsidP="00523AE3">
      <w:pPr>
        <w:jc w:val="center"/>
        <w:rPr>
          <w:sz w:val="24"/>
          <w:szCs w:val="24"/>
        </w:rPr>
      </w:pPr>
    </w:p>
    <w:p w:rsidR="00AD7A7F" w:rsidRPr="00BB6FCD" w:rsidRDefault="00AD7A7F" w:rsidP="00523AE3">
      <w:pPr>
        <w:jc w:val="center"/>
        <w:rPr>
          <w:sz w:val="24"/>
          <w:szCs w:val="24"/>
        </w:rPr>
      </w:pPr>
    </w:p>
    <w:p w:rsidR="00AD7A7F" w:rsidRPr="00BB6FCD" w:rsidRDefault="00AD7A7F" w:rsidP="00523AE3">
      <w:pPr>
        <w:jc w:val="center"/>
        <w:rPr>
          <w:sz w:val="24"/>
          <w:szCs w:val="24"/>
        </w:rPr>
      </w:pPr>
    </w:p>
    <w:p w:rsidR="00AD7A7F" w:rsidRDefault="00AD7A7F" w:rsidP="00523AE3">
      <w:pPr>
        <w:jc w:val="center"/>
        <w:rPr>
          <w:sz w:val="24"/>
          <w:szCs w:val="24"/>
        </w:rPr>
      </w:pPr>
    </w:p>
    <w:p w:rsidR="00EE4B9E" w:rsidRDefault="00EE4B9E" w:rsidP="00523AE3">
      <w:pPr>
        <w:jc w:val="center"/>
        <w:rPr>
          <w:sz w:val="24"/>
          <w:szCs w:val="24"/>
        </w:rPr>
      </w:pPr>
    </w:p>
    <w:p w:rsidR="00EE4B9E" w:rsidRPr="00BB6FCD" w:rsidRDefault="00EE4B9E" w:rsidP="00523AE3">
      <w:pPr>
        <w:jc w:val="center"/>
        <w:rPr>
          <w:sz w:val="24"/>
          <w:szCs w:val="24"/>
        </w:rPr>
      </w:pPr>
    </w:p>
    <w:p w:rsidR="00AD7A7F" w:rsidRDefault="00AD7A7F" w:rsidP="00523AE3">
      <w:pPr>
        <w:jc w:val="center"/>
        <w:rPr>
          <w:sz w:val="24"/>
          <w:szCs w:val="24"/>
        </w:rPr>
      </w:pPr>
    </w:p>
    <w:p w:rsidR="005624B9" w:rsidRDefault="005624B9" w:rsidP="00523AE3">
      <w:pPr>
        <w:jc w:val="center"/>
        <w:rPr>
          <w:sz w:val="24"/>
          <w:szCs w:val="24"/>
        </w:rPr>
      </w:pPr>
    </w:p>
    <w:p w:rsidR="005624B9" w:rsidRDefault="005624B9" w:rsidP="00523AE3">
      <w:pPr>
        <w:jc w:val="center"/>
        <w:rPr>
          <w:sz w:val="24"/>
          <w:szCs w:val="24"/>
        </w:rPr>
      </w:pPr>
    </w:p>
    <w:p w:rsidR="005624B9" w:rsidRPr="00BB6FCD" w:rsidRDefault="005624B9" w:rsidP="00523AE3">
      <w:pPr>
        <w:jc w:val="center"/>
        <w:rPr>
          <w:sz w:val="24"/>
          <w:szCs w:val="24"/>
        </w:rPr>
      </w:pPr>
    </w:p>
    <w:p w:rsidR="00AD7A7F" w:rsidRPr="00BB6FCD" w:rsidRDefault="00AD7A7F" w:rsidP="00523AE3">
      <w:pPr>
        <w:jc w:val="center"/>
        <w:rPr>
          <w:sz w:val="24"/>
          <w:szCs w:val="24"/>
        </w:rPr>
      </w:pPr>
    </w:p>
    <w:p w:rsidR="00AA730D" w:rsidRDefault="00AA730D" w:rsidP="00523AE3">
      <w:pPr>
        <w:jc w:val="center"/>
        <w:rPr>
          <w:sz w:val="24"/>
          <w:szCs w:val="24"/>
        </w:rPr>
      </w:pPr>
    </w:p>
    <w:p w:rsidR="003C2650" w:rsidRDefault="003C2650" w:rsidP="00523AE3">
      <w:pPr>
        <w:jc w:val="center"/>
        <w:rPr>
          <w:sz w:val="24"/>
          <w:szCs w:val="24"/>
        </w:rPr>
      </w:pPr>
    </w:p>
    <w:p w:rsidR="00DA02F0" w:rsidRDefault="00DA02F0" w:rsidP="00523AE3">
      <w:pPr>
        <w:jc w:val="center"/>
        <w:rPr>
          <w:sz w:val="24"/>
          <w:szCs w:val="24"/>
        </w:rPr>
      </w:pPr>
    </w:p>
    <w:p w:rsidR="00813C4E" w:rsidRDefault="00813C4E" w:rsidP="00461474">
      <w:pPr>
        <w:jc w:val="both"/>
        <w:rPr>
          <w:sz w:val="24"/>
          <w:szCs w:val="24"/>
        </w:rPr>
      </w:pPr>
    </w:p>
    <w:p w:rsidR="00AD7A7F" w:rsidRPr="00BB6FCD" w:rsidRDefault="00AD7A7F" w:rsidP="00461474">
      <w:pPr>
        <w:ind w:firstLine="720"/>
        <w:jc w:val="both"/>
        <w:rPr>
          <w:sz w:val="24"/>
          <w:szCs w:val="24"/>
        </w:rPr>
      </w:pPr>
      <w:r w:rsidRPr="00BB6FCD">
        <w:rPr>
          <w:sz w:val="24"/>
          <w:szCs w:val="24"/>
        </w:rPr>
        <w:lastRenderedPageBreak/>
        <w:t xml:space="preserve">На основу чл. 39. и 61. Закона о јавним набавкама (“Службени гласник РС” број 124/12, 14/15 и 68/15, у даљем тексту: Закон), 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86/15), </w:t>
      </w:r>
      <w:r w:rsidRPr="00DA1DEE">
        <w:rPr>
          <w:sz w:val="24"/>
          <w:szCs w:val="24"/>
        </w:rPr>
        <w:t xml:space="preserve">Одлуке о покретању поступка јавне набавке </w:t>
      </w:r>
      <w:r w:rsidR="00772156" w:rsidRPr="00DA1DEE">
        <w:rPr>
          <w:sz w:val="24"/>
          <w:szCs w:val="24"/>
          <w:lang w:val="sr-Cyrl-RS"/>
        </w:rPr>
        <w:t>б</w:t>
      </w:r>
      <w:r w:rsidR="00E340C2" w:rsidRPr="00DA1DEE">
        <w:rPr>
          <w:sz w:val="24"/>
          <w:szCs w:val="24"/>
        </w:rPr>
        <w:t xml:space="preserve">рој: </w:t>
      </w:r>
      <w:r w:rsidR="009D0EE5" w:rsidRPr="00DA1DEE">
        <w:rPr>
          <w:sz w:val="24"/>
          <w:szCs w:val="24"/>
        </w:rPr>
        <w:t>404-02-</w:t>
      </w:r>
      <w:r w:rsidR="00DA1DEE" w:rsidRPr="00DA1DEE">
        <w:rPr>
          <w:sz w:val="24"/>
          <w:szCs w:val="24"/>
          <w:lang w:val="sr-Cyrl-RS"/>
        </w:rPr>
        <w:t>17</w:t>
      </w:r>
      <w:r w:rsidR="009D0EE5" w:rsidRPr="00DA1DEE">
        <w:rPr>
          <w:sz w:val="24"/>
          <w:szCs w:val="24"/>
        </w:rPr>
        <w:t>/201</w:t>
      </w:r>
      <w:r w:rsidR="00DA1DEE" w:rsidRPr="00DA1DEE">
        <w:rPr>
          <w:sz w:val="24"/>
          <w:szCs w:val="24"/>
          <w:lang w:val="sr-Cyrl-RS"/>
        </w:rPr>
        <w:t>9</w:t>
      </w:r>
      <w:r w:rsidR="009D0EE5" w:rsidRPr="00DA1DEE">
        <w:rPr>
          <w:sz w:val="24"/>
          <w:szCs w:val="24"/>
        </w:rPr>
        <w:t xml:space="preserve">-05 од </w:t>
      </w:r>
      <w:r w:rsidR="00DA1DEE" w:rsidRPr="00DA1DEE">
        <w:rPr>
          <w:sz w:val="24"/>
          <w:szCs w:val="24"/>
          <w:lang w:val="sr-Cyrl-RS"/>
        </w:rPr>
        <w:t>2</w:t>
      </w:r>
      <w:r w:rsidR="003C2650">
        <w:rPr>
          <w:sz w:val="24"/>
          <w:szCs w:val="24"/>
          <w:lang w:val="sr-Cyrl-RS"/>
        </w:rPr>
        <w:t>5</w:t>
      </w:r>
      <w:r w:rsidR="00AF7023" w:rsidRPr="00DA1DEE">
        <w:rPr>
          <w:sz w:val="24"/>
          <w:szCs w:val="24"/>
        </w:rPr>
        <w:t>.</w:t>
      </w:r>
      <w:r w:rsidR="00772156" w:rsidRPr="00DA1DEE">
        <w:rPr>
          <w:sz w:val="24"/>
          <w:szCs w:val="24"/>
          <w:lang w:val="sr-Cyrl-RS"/>
        </w:rPr>
        <w:t xml:space="preserve"> </w:t>
      </w:r>
      <w:r w:rsidR="00DA1DEE" w:rsidRPr="00DA1DEE">
        <w:rPr>
          <w:sz w:val="24"/>
          <w:szCs w:val="24"/>
          <w:lang w:val="sr-Cyrl-RS"/>
        </w:rPr>
        <w:t>јуна</w:t>
      </w:r>
      <w:r w:rsidR="00E340C2" w:rsidRPr="00DA1DEE">
        <w:rPr>
          <w:sz w:val="24"/>
          <w:szCs w:val="24"/>
        </w:rPr>
        <w:t xml:space="preserve"> 201</w:t>
      </w:r>
      <w:r w:rsidR="00DA1DEE" w:rsidRPr="00DA1DEE">
        <w:rPr>
          <w:sz w:val="24"/>
          <w:szCs w:val="24"/>
          <w:lang w:val="sr-Cyrl-RS"/>
        </w:rPr>
        <w:t>9</w:t>
      </w:r>
      <w:r w:rsidR="00E340C2" w:rsidRPr="00DA1DEE">
        <w:rPr>
          <w:sz w:val="24"/>
          <w:szCs w:val="24"/>
        </w:rPr>
        <w:t xml:space="preserve">. </w:t>
      </w:r>
      <w:r w:rsidR="00DA1DEE" w:rsidRPr="00DA1DEE">
        <w:rPr>
          <w:sz w:val="24"/>
          <w:szCs w:val="24"/>
          <w:lang w:val="sr-Cyrl-RS"/>
        </w:rPr>
        <w:t>г</w:t>
      </w:r>
      <w:r w:rsidR="00E340C2" w:rsidRPr="00DA1DEE">
        <w:rPr>
          <w:sz w:val="24"/>
          <w:szCs w:val="24"/>
        </w:rPr>
        <w:t>одине</w:t>
      </w:r>
      <w:r w:rsidR="00DA1DEE" w:rsidRPr="00DA1DEE">
        <w:rPr>
          <w:sz w:val="24"/>
          <w:szCs w:val="24"/>
          <w:lang w:val="sr-Cyrl-RS"/>
        </w:rPr>
        <w:t xml:space="preserve"> и</w:t>
      </w:r>
      <w:r w:rsidRPr="00DA1DEE">
        <w:rPr>
          <w:sz w:val="24"/>
          <w:szCs w:val="24"/>
        </w:rPr>
        <w:t xml:space="preserve"> Решења о образовању комисије за јавну набавку</w:t>
      </w:r>
      <w:r w:rsidR="00E340C2" w:rsidRPr="00DA1DEE">
        <w:rPr>
          <w:sz w:val="24"/>
          <w:szCs w:val="24"/>
        </w:rPr>
        <w:t xml:space="preserve"> </w:t>
      </w:r>
      <w:r w:rsidR="00772156" w:rsidRPr="00DA1DEE">
        <w:rPr>
          <w:sz w:val="24"/>
          <w:szCs w:val="24"/>
          <w:lang w:val="sr-Cyrl-RS"/>
        </w:rPr>
        <w:t>б</w:t>
      </w:r>
      <w:r w:rsidR="00E340C2" w:rsidRPr="00DA1DEE">
        <w:rPr>
          <w:sz w:val="24"/>
          <w:szCs w:val="24"/>
        </w:rPr>
        <w:t>рој:</w:t>
      </w:r>
      <w:r w:rsidRPr="00DA1DEE">
        <w:rPr>
          <w:sz w:val="24"/>
          <w:szCs w:val="24"/>
        </w:rPr>
        <w:t xml:space="preserve"> </w:t>
      </w:r>
      <w:r w:rsidR="00DA1DEE" w:rsidRPr="00DA1DEE">
        <w:rPr>
          <w:sz w:val="24"/>
          <w:szCs w:val="24"/>
          <w:lang w:val="sr-Cyrl-RS"/>
        </w:rPr>
        <w:t>404-02-17/2019-05</w:t>
      </w:r>
      <w:r w:rsidR="00AA22F1" w:rsidRPr="00DA1DEE">
        <w:rPr>
          <w:sz w:val="24"/>
          <w:szCs w:val="24"/>
          <w:lang w:val="sr-Cyrl-RS"/>
        </w:rPr>
        <w:t xml:space="preserve"> од </w:t>
      </w:r>
      <w:r w:rsidR="00DA1DEE" w:rsidRPr="00DA1DEE">
        <w:rPr>
          <w:sz w:val="24"/>
          <w:szCs w:val="24"/>
          <w:lang w:val="sr-Cyrl-RS"/>
        </w:rPr>
        <w:t>2</w:t>
      </w:r>
      <w:r w:rsidR="003C2650">
        <w:rPr>
          <w:sz w:val="24"/>
          <w:szCs w:val="24"/>
          <w:lang w:val="sr-Cyrl-RS"/>
        </w:rPr>
        <w:t>5</w:t>
      </w:r>
      <w:r w:rsidR="00AA22F1" w:rsidRPr="00DA1DEE">
        <w:rPr>
          <w:sz w:val="24"/>
          <w:szCs w:val="24"/>
          <w:lang w:val="sr-Cyrl-RS"/>
        </w:rPr>
        <w:t>.</w:t>
      </w:r>
      <w:r w:rsidR="00E340C2" w:rsidRPr="00DA1DEE">
        <w:rPr>
          <w:sz w:val="24"/>
          <w:szCs w:val="24"/>
        </w:rPr>
        <w:t xml:space="preserve"> </w:t>
      </w:r>
      <w:r w:rsidR="00DA1DEE" w:rsidRPr="00DA1DEE">
        <w:rPr>
          <w:sz w:val="24"/>
          <w:szCs w:val="24"/>
          <w:lang w:val="sr-Cyrl-RS"/>
        </w:rPr>
        <w:t>јуна</w:t>
      </w:r>
      <w:r w:rsidR="00E340C2" w:rsidRPr="00DA1DEE">
        <w:rPr>
          <w:sz w:val="24"/>
          <w:szCs w:val="24"/>
        </w:rPr>
        <w:t xml:space="preserve"> 201</w:t>
      </w:r>
      <w:r w:rsidR="00DA1DEE" w:rsidRPr="00DA1DEE">
        <w:rPr>
          <w:sz w:val="24"/>
          <w:szCs w:val="24"/>
          <w:lang w:val="sr-Cyrl-RS"/>
        </w:rPr>
        <w:t>9</w:t>
      </w:r>
      <w:r w:rsidR="00E340C2" w:rsidRPr="00DA1DEE">
        <w:rPr>
          <w:sz w:val="24"/>
          <w:szCs w:val="24"/>
        </w:rPr>
        <w:t>. године</w:t>
      </w:r>
      <w:r w:rsidRPr="00DA1DEE">
        <w:rPr>
          <w:sz w:val="24"/>
          <w:szCs w:val="24"/>
        </w:rPr>
        <w:t>,</w:t>
      </w:r>
      <w:r w:rsidRPr="00BB6FCD">
        <w:rPr>
          <w:sz w:val="24"/>
          <w:szCs w:val="24"/>
        </w:rPr>
        <w:t xml:space="preserve"> припремљена је:</w:t>
      </w:r>
    </w:p>
    <w:p w:rsidR="00F87DC0" w:rsidRPr="00BB6FCD" w:rsidRDefault="00F87DC0" w:rsidP="00523AE3">
      <w:pPr>
        <w:jc w:val="both"/>
        <w:rPr>
          <w:sz w:val="24"/>
          <w:szCs w:val="24"/>
        </w:rPr>
      </w:pPr>
    </w:p>
    <w:p w:rsidR="00B6393C" w:rsidRDefault="00B6393C" w:rsidP="00523AE3">
      <w:pPr>
        <w:jc w:val="both"/>
        <w:rPr>
          <w:sz w:val="24"/>
          <w:szCs w:val="24"/>
        </w:rPr>
      </w:pPr>
    </w:p>
    <w:p w:rsidR="00B6393C" w:rsidRDefault="00B6393C" w:rsidP="00523AE3">
      <w:pPr>
        <w:jc w:val="both"/>
        <w:rPr>
          <w:sz w:val="24"/>
          <w:szCs w:val="24"/>
        </w:rPr>
      </w:pPr>
    </w:p>
    <w:p w:rsidR="00B6393C" w:rsidRPr="005624B9" w:rsidRDefault="00B6393C" w:rsidP="00523AE3">
      <w:pPr>
        <w:jc w:val="both"/>
        <w:rPr>
          <w:sz w:val="24"/>
          <w:szCs w:val="24"/>
        </w:rPr>
      </w:pPr>
    </w:p>
    <w:p w:rsidR="005624B9" w:rsidRPr="005624B9" w:rsidRDefault="005624B9" w:rsidP="005624B9">
      <w:pPr>
        <w:jc w:val="center"/>
        <w:rPr>
          <w:sz w:val="24"/>
          <w:szCs w:val="24"/>
        </w:rPr>
      </w:pPr>
      <w:r w:rsidRPr="005624B9">
        <w:rPr>
          <w:sz w:val="24"/>
          <w:szCs w:val="24"/>
        </w:rPr>
        <w:t>КОНКУРСНА ДОКУМЕНТАЦИЈА</w:t>
      </w:r>
    </w:p>
    <w:p w:rsidR="005624B9" w:rsidRPr="005624B9" w:rsidRDefault="005624B9" w:rsidP="005624B9">
      <w:pPr>
        <w:jc w:val="center"/>
        <w:rPr>
          <w:sz w:val="24"/>
          <w:szCs w:val="24"/>
        </w:rPr>
      </w:pPr>
      <w:r w:rsidRPr="005624B9">
        <w:rPr>
          <w:sz w:val="24"/>
          <w:szCs w:val="24"/>
        </w:rPr>
        <w:t>Јавна набавка мале вредности</w:t>
      </w:r>
    </w:p>
    <w:p w:rsidR="00941A36" w:rsidRPr="00941A36" w:rsidRDefault="00941A36" w:rsidP="00941A36">
      <w:pPr>
        <w:jc w:val="center"/>
        <w:rPr>
          <w:rFonts w:eastAsia="Arial"/>
          <w:color w:val="auto"/>
          <w:sz w:val="24"/>
          <w:szCs w:val="24"/>
          <w:lang w:bidi="en-US"/>
        </w:rPr>
      </w:pPr>
      <w:r w:rsidRPr="00941A36">
        <w:rPr>
          <w:rFonts w:eastAsia="Arial"/>
          <w:color w:val="auto"/>
          <w:sz w:val="24"/>
          <w:szCs w:val="24"/>
          <w:lang w:bidi="en-US"/>
        </w:rPr>
        <w:t>НАБАВКА УСЛУГ</w:t>
      </w:r>
      <w:r>
        <w:rPr>
          <w:rFonts w:eastAsia="Arial"/>
          <w:color w:val="auto"/>
          <w:sz w:val="24"/>
          <w:szCs w:val="24"/>
          <w:lang w:val="sr-Cyrl-RS" w:bidi="en-US"/>
        </w:rPr>
        <w:t>Е</w:t>
      </w:r>
      <w:r w:rsidRPr="00941A36">
        <w:rPr>
          <w:rFonts w:eastAsia="Arial"/>
          <w:color w:val="auto"/>
          <w:sz w:val="24"/>
          <w:szCs w:val="24"/>
          <w:lang w:bidi="en-US"/>
        </w:rPr>
        <w:t xml:space="preserve"> ПРАВНО АНАЛИТИЧКЕ ПОДРШКЕ У ПРОЦЕСУ УСПОСТАВЉАЊА ПОЧЕТКА РАДА</w:t>
      </w:r>
    </w:p>
    <w:p w:rsidR="00941A36" w:rsidRPr="00941A36" w:rsidRDefault="00941A36" w:rsidP="00941A36">
      <w:pPr>
        <w:jc w:val="center"/>
        <w:rPr>
          <w:rFonts w:eastAsia="Arial"/>
          <w:color w:val="auto"/>
          <w:sz w:val="24"/>
          <w:szCs w:val="24"/>
          <w:lang w:bidi="en-US"/>
        </w:rPr>
      </w:pPr>
    </w:p>
    <w:p w:rsidR="005624B9" w:rsidRPr="005624B9" w:rsidRDefault="005624B9" w:rsidP="005624B9">
      <w:pPr>
        <w:jc w:val="center"/>
        <w:rPr>
          <w:sz w:val="24"/>
          <w:szCs w:val="24"/>
          <w:lang w:val="sr-Cyrl-RS"/>
        </w:rPr>
      </w:pPr>
      <w:r w:rsidRPr="005624B9">
        <w:rPr>
          <w:sz w:val="24"/>
          <w:szCs w:val="24"/>
        </w:rPr>
        <w:t xml:space="preserve">Број јавне набавке: </w:t>
      </w:r>
      <w:r w:rsidRPr="005624B9">
        <w:rPr>
          <w:sz w:val="24"/>
          <w:szCs w:val="24"/>
          <w:lang w:val="sr-Cyrl-RS"/>
        </w:rPr>
        <w:t xml:space="preserve">ЈН МВ </w:t>
      </w:r>
      <w:r w:rsidR="00DA1DEE" w:rsidRPr="00DA1DEE">
        <w:rPr>
          <w:sz w:val="24"/>
          <w:szCs w:val="24"/>
          <w:lang w:val="sr-Cyrl-RS"/>
        </w:rPr>
        <w:t>5</w:t>
      </w:r>
      <w:r w:rsidRPr="00DA1DEE">
        <w:rPr>
          <w:sz w:val="24"/>
          <w:szCs w:val="24"/>
        </w:rPr>
        <w:t>/201</w:t>
      </w:r>
      <w:r w:rsidRPr="00DA1DEE">
        <w:rPr>
          <w:sz w:val="24"/>
          <w:szCs w:val="24"/>
          <w:lang w:val="sr-Cyrl-RS"/>
        </w:rPr>
        <w:t>9</w:t>
      </w:r>
    </w:p>
    <w:p w:rsidR="00632448" w:rsidRPr="00BB6FCD" w:rsidRDefault="00632448" w:rsidP="00523AE3">
      <w:pPr>
        <w:rPr>
          <w:sz w:val="24"/>
          <w:szCs w:val="24"/>
        </w:rPr>
      </w:pPr>
    </w:p>
    <w:p w:rsidR="00B6393C" w:rsidRDefault="00B6393C" w:rsidP="00523AE3">
      <w:pPr>
        <w:rPr>
          <w:sz w:val="24"/>
          <w:szCs w:val="24"/>
        </w:rPr>
      </w:pPr>
    </w:p>
    <w:p w:rsidR="00B6393C" w:rsidRPr="00BB6FCD" w:rsidRDefault="00B6393C" w:rsidP="00523AE3">
      <w:pPr>
        <w:rPr>
          <w:sz w:val="24"/>
          <w:szCs w:val="24"/>
        </w:rPr>
      </w:pPr>
    </w:p>
    <w:p w:rsidR="00632448" w:rsidRDefault="00AD7A7F" w:rsidP="00523AE3">
      <w:pPr>
        <w:rPr>
          <w:sz w:val="24"/>
          <w:szCs w:val="24"/>
        </w:rPr>
      </w:pPr>
      <w:r w:rsidRPr="00BB6FCD">
        <w:rPr>
          <w:sz w:val="24"/>
          <w:szCs w:val="24"/>
        </w:rPr>
        <w:t>Конкурсна документација садржи:</w:t>
      </w:r>
    </w:p>
    <w:p w:rsidR="009F6AC6" w:rsidRDefault="009F6AC6" w:rsidP="009F6AC6">
      <w:pPr>
        <w:jc w:val="both"/>
        <w:rPr>
          <w:rFonts w:eastAsia="TimesNewRomanPS-BoldMT"/>
          <w:b/>
          <w:bCs/>
          <w:color w:val="FF0000"/>
        </w:rPr>
      </w:pPr>
    </w:p>
    <w:p w:rsidR="009F6AC6" w:rsidRDefault="009F6AC6" w:rsidP="00B6393C">
      <w:pPr>
        <w:spacing w:line="360" w:lineRule="auto"/>
        <w:jc w:val="both"/>
        <w:rPr>
          <w:rFonts w:eastAsia="TimesNewRomanPSMT"/>
        </w:rPr>
      </w:pPr>
    </w:p>
    <w:tbl>
      <w:tblPr>
        <w:tblW w:w="9272" w:type="dxa"/>
        <w:tblInd w:w="-15" w:type="dxa"/>
        <w:tblLayout w:type="fixed"/>
        <w:tblLook w:val="0000" w:firstRow="0" w:lastRow="0" w:firstColumn="0" w:lastColumn="0" w:noHBand="0" w:noVBand="0"/>
      </w:tblPr>
      <w:tblGrid>
        <w:gridCol w:w="1553"/>
        <w:gridCol w:w="6129"/>
        <w:gridCol w:w="1590"/>
      </w:tblGrid>
      <w:tr w:rsidR="009F6AC6" w:rsidRPr="00777D3C" w:rsidTr="00FE3DB7">
        <w:tc>
          <w:tcPr>
            <w:tcW w:w="1553" w:type="dxa"/>
            <w:tcBorders>
              <w:top w:val="single" w:sz="4" w:space="0" w:color="000000"/>
              <w:left w:val="single" w:sz="4" w:space="0" w:color="000000"/>
              <w:bottom w:val="single" w:sz="4" w:space="0" w:color="000000"/>
            </w:tcBorders>
            <w:shd w:val="clear" w:color="auto" w:fill="auto"/>
          </w:tcPr>
          <w:p w:rsidR="009F6AC6" w:rsidRPr="00777D3C" w:rsidRDefault="009F6AC6" w:rsidP="00B6393C">
            <w:pPr>
              <w:spacing w:line="360" w:lineRule="auto"/>
              <w:jc w:val="both"/>
              <w:rPr>
                <w:rFonts w:eastAsia="TimesNewRomanPSMT"/>
                <w:sz w:val="24"/>
                <w:szCs w:val="24"/>
              </w:rPr>
            </w:pPr>
            <w:r w:rsidRPr="00777D3C">
              <w:rPr>
                <w:rFonts w:eastAsia="TimesNewRomanPSMT"/>
                <w:sz w:val="24"/>
                <w:szCs w:val="24"/>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9F6AC6" w:rsidRPr="00777D3C" w:rsidRDefault="009F6AC6" w:rsidP="00B6393C">
            <w:pPr>
              <w:spacing w:line="360" w:lineRule="auto"/>
              <w:jc w:val="center"/>
              <w:rPr>
                <w:rFonts w:eastAsia="TimesNewRomanPSMT"/>
                <w:sz w:val="24"/>
                <w:szCs w:val="24"/>
              </w:rPr>
            </w:pPr>
            <w:r w:rsidRPr="00777D3C">
              <w:rPr>
                <w:rFonts w:eastAsia="TimesNewRomanPSMT"/>
                <w:sz w:val="24"/>
                <w:szCs w:val="24"/>
              </w:rPr>
              <w:t>Назив</w:t>
            </w:r>
            <w:r w:rsidRPr="00777D3C">
              <w:rPr>
                <w:rFonts w:eastAsia="TimesNewRomanPSMT"/>
                <w:sz w:val="24"/>
                <w:szCs w:val="24"/>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F6AC6" w:rsidRPr="00777D3C" w:rsidRDefault="009F6AC6" w:rsidP="00B6393C">
            <w:pPr>
              <w:spacing w:line="360" w:lineRule="auto"/>
              <w:jc w:val="center"/>
              <w:rPr>
                <w:bCs/>
                <w:iCs/>
                <w:sz w:val="24"/>
                <w:szCs w:val="24"/>
              </w:rPr>
            </w:pPr>
            <w:r w:rsidRPr="00777D3C">
              <w:rPr>
                <w:rFonts w:eastAsia="TimesNewRomanPSMT"/>
                <w:sz w:val="24"/>
                <w:szCs w:val="24"/>
              </w:rPr>
              <w:t>Страна</w:t>
            </w:r>
          </w:p>
        </w:tc>
      </w:tr>
      <w:tr w:rsidR="009F6AC6" w:rsidRPr="00AA22F1" w:rsidTr="00FE3DB7">
        <w:tc>
          <w:tcPr>
            <w:tcW w:w="1553" w:type="dxa"/>
            <w:tcBorders>
              <w:top w:val="single" w:sz="4" w:space="0" w:color="000000"/>
              <w:left w:val="single" w:sz="4" w:space="0" w:color="000000"/>
              <w:bottom w:val="single" w:sz="4" w:space="0" w:color="000000"/>
            </w:tcBorders>
            <w:shd w:val="clear" w:color="auto" w:fill="auto"/>
          </w:tcPr>
          <w:p w:rsidR="009F6AC6" w:rsidRPr="00AA22F1" w:rsidRDefault="009F6AC6" w:rsidP="00B6393C">
            <w:pPr>
              <w:snapToGrid w:val="0"/>
              <w:spacing w:line="360" w:lineRule="auto"/>
              <w:jc w:val="center"/>
              <w:rPr>
                <w:rFonts w:eastAsia="TimesNewRomanPSMT"/>
                <w:sz w:val="24"/>
                <w:szCs w:val="24"/>
                <w:lang w:val="sr-Cyrl-RS"/>
              </w:rPr>
            </w:pPr>
            <w:r w:rsidRPr="00AA22F1">
              <w:rPr>
                <w:bCs/>
                <w:iCs/>
                <w:sz w:val="24"/>
                <w:szCs w:val="24"/>
              </w:rPr>
              <w:t>I</w:t>
            </w:r>
          </w:p>
        </w:tc>
        <w:tc>
          <w:tcPr>
            <w:tcW w:w="6129" w:type="dxa"/>
            <w:tcBorders>
              <w:top w:val="single" w:sz="4" w:space="0" w:color="000000"/>
              <w:left w:val="single" w:sz="4" w:space="0" w:color="000000"/>
              <w:bottom w:val="single" w:sz="4" w:space="0" w:color="000000"/>
            </w:tcBorders>
            <w:shd w:val="clear" w:color="auto" w:fill="auto"/>
          </w:tcPr>
          <w:p w:rsidR="009F6AC6" w:rsidRPr="00AA22F1" w:rsidRDefault="009F6AC6" w:rsidP="00B6393C">
            <w:pPr>
              <w:snapToGrid w:val="0"/>
              <w:spacing w:line="360" w:lineRule="auto"/>
              <w:jc w:val="both"/>
              <w:rPr>
                <w:rFonts w:eastAsia="TimesNewRomanPSMT"/>
                <w:sz w:val="24"/>
                <w:szCs w:val="24"/>
                <w:lang w:val="sr-Cyrl-RS"/>
              </w:rPr>
            </w:pPr>
            <w:r w:rsidRPr="00AA22F1">
              <w:rPr>
                <w:rFonts w:eastAsia="TimesNewRomanPSMT"/>
                <w:sz w:val="24"/>
                <w:szCs w:val="24"/>
                <w:lang w:val="sr-Cyrl-RS"/>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F6AC6" w:rsidRPr="0086080B" w:rsidRDefault="009F6AC6" w:rsidP="00B6393C">
            <w:pPr>
              <w:snapToGrid w:val="0"/>
              <w:spacing w:line="360" w:lineRule="auto"/>
              <w:jc w:val="center"/>
              <w:rPr>
                <w:bCs/>
                <w:iCs/>
                <w:sz w:val="24"/>
                <w:szCs w:val="24"/>
                <w:lang w:val="sr-Cyrl-RS"/>
              </w:rPr>
            </w:pPr>
            <w:r w:rsidRPr="0086080B">
              <w:rPr>
                <w:bCs/>
                <w:iCs/>
                <w:sz w:val="24"/>
                <w:szCs w:val="24"/>
                <w:lang w:val="sr-Cyrl-RS"/>
              </w:rPr>
              <w:t>3</w:t>
            </w:r>
          </w:p>
        </w:tc>
      </w:tr>
      <w:tr w:rsidR="009F6AC6" w:rsidRPr="00AA22F1" w:rsidTr="00FE3DB7">
        <w:tc>
          <w:tcPr>
            <w:tcW w:w="1553" w:type="dxa"/>
            <w:tcBorders>
              <w:top w:val="single" w:sz="4" w:space="0" w:color="000000"/>
              <w:left w:val="single" w:sz="4" w:space="0" w:color="000000"/>
              <w:bottom w:val="single" w:sz="4" w:space="0" w:color="000000"/>
            </w:tcBorders>
            <w:shd w:val="clear" w:color="auto" w:fill="auto"/>
          </w:tcPr>
          <w:p w:rsidR="009F6AC6" w:rsidRPr="00AA22F1" w:rsidRDefault="009F6AC6" w:rsidP="00B6393C">
            <w:pPr>
              <w:snapToGrid w:val="0"/>
              <w:spacing w:line="360" w:lineRule="auto"/>
              <w:jc w:val="center"/>
              <w:rPr>
                <w:rFonts w:eastAsia="TimesNewRomanPSMT"/>
                <w:sz w:val="24"/>
                <w:szCs w:val="24"/>
                <w:lang w:val="sr-Cyrl-RS"/>
              </w:rPr>
            </w:pPr>
            <w:r w:rsidRPr="00AA22F1">
              <w:rPr>
                <w:bCs/>
                <w:iCs/>
                <w:sz w:val="24"/>
                <w:szCs w:val="24"/>
              </w:rPr>
              <w:t>II</w:t>
            </w:r>
          </w:p>
        </w:tc>
        <w:tc>
          <w:tcPr>
            <w:tcW w:w="6129" w:type="dxa"/>
            <w:tcBorders>
              <w:top w:val="single" w:sz="4" w:space="0" w:color="000000"/>
              <w:left w:val="single" w:sz="4" w:space="0" w:color="000000"/>
              <w:bottom w:val="single" w:sz="4" w:space="0" w:color="000000"/>
            </w:tcBorders>
            <w:shd w:val="clear" w:color="auto" w:fill="auto"/>
          </w:tcPr>
          <w:p w:rsidR="009F6AC6" w:rsidRPr="00AA22F1" w:rsidRDefault="009F6AC6" w:rsidP="00B6393C">
            <w:pPr>
              <w:snapToGrid w:val="0"/>
              <w:spacing w:line="360" w:lineRule="auto"/>
              <w:jc w:val="both"/>
              <w:rPr>
                <w:rFonts w:eastAsia="TimesNewRomanPSMT"/>
                <w:sz w:val="24"/>
                <w:szCs w:val="24"/>
                <w:lang w:val="sr-Cyrl-RS"/>
              </w:rPr>
            </w:pPr>
            <w:r w:rsidRPr="00AA22F1">
              <w:rPr>
                <w:rFonts w:eastAsia="TimesNewRomanPSMT"/>
                <w:sz w:val="24"/>
                <w:szCs w:val="24"/>
                <w:lang w:val="sr-Cyrl-RS"/>
              </w:rPr>
              <w:t>Врста, техничке карактеристике, квалитет, количина и опис услуге,</w:t>
            </w:r>
            <w:r w:rsidR="0094196E">
              <w:rPr>
                <w:rFonts w:eastAsia="TimesNewRomanPSMT"/>
                <w:sz w:val="24"/>
                <w:szCs w:val="24"/>
                <w:lang w:val="sr-Latn-RS"/>
              </w:rPr>
              <w:t xml:space="preserve"> </w:t>
            </w:r>
            <w:r w:rsidRPr="00AA22F1">
              <w:rPr>
                <w:rFonts w:eastAsia="TimesNewRomanPSMT"/>
                <w:sz w:val="24"/>
                <w:szCs w:val="24"/>
                <w:lang w:val="sr-Cyrl-RS"/>
              </w:rPr>
              <w:t>начин спровођења контроле и обезбеђења гаранције квалитета, рок извршења, место извршења,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F6AC6" w:rsidRPr="0086080B" w:rsidRDefault="009F6AC6" w:rsidP="00B6393C">
            <w:pPr>
              <w:snapToGrid w:val="0"/>
              <w:spacing w:line="360" w:lineRule="auto"/>
              <w:jc w:val="center"/>
              <w:rPr>
                <w:rFonts w:eastAsia="TimesNewRomanPSMT"/>
                <w:sz w:val="24"/>
                <w:szCs w:val="24"/>
                <w:lang w:val="sr-Cyrl-RS"/>
              </w:rPr>
            </w:pPr>
          </w:p>
          <w:p w:rsidR="009F6AC6" w:rsidRPr="0086080B" w:rsidRDefault="009F6AC6" w:rsidP="00B6393C">
            <w:pPr>
              <w:spacing w:line="360" w:lineRule="auto"/>
              <w:jc w:val="center"/>
              <w:rPr>
                <w:rFonts w:eastAsia="TimesNewRomanPSMT"/>
                <w:sz w:val="24"/>
                <w:szCs w:val="24"/>
                <w:lang w:val="sr-Cyrl-RS"/>
              </w:rPr>
            </w:pPr>
            <w:r w:rsidRPr="0086080B">
              <w:rPr>
                <w:rFonts w:eastAsia="TimesNewRomanPSMT"/>
                <w:sz w:val="24"/>
                <w:szCs w:val="24"/>
                <w:lang w:val="sr-Cyrl-RS"/>
              </w:rPr>
              <w:t>4</w:t>
            </w:r>
          </w:p>
        </w:tc>
      </w:tr>
      <w:tr w:rsidR="009F6AC6" w:rsidRPr="00AA22F1" w:rsidTr="00FE3DB7">
        <w:trPr>
          <w:trHeight w:val="1026"/>
        </w:trPr>
        <w:tc>
          <w:tcPr>
            <w:tcW w:w="1553" w:type="dxa"/>
            <w:tcBorders>
              <w:top w:val="single" w:sz="4" w:space="0" w:color="000000"/>
              <w:left w:val="single" w:sz="4" w:space="0" w:color="000000"/>
              <w:bottom w:val="single" w:sz="4" w:space="0" w:color="000000"/>
            </w:tcBorders>
            <w:shd w:val="clear" w:color="auto" w:fill="auto"/>
          </w:tcPr>
          <w:p w:rsidR="009F6AC6" w:rsidRPr="00AA22F1" w:rsidRDefault="009F6AC6" w:rsidP="00B6393C">
            <w:pPr>
              <w:snapToGrid w:val="0"/>
              <w:spacing w:line="360" w:lineRule="auto"/>
              <w:jc w:val="center"/>
              <w:rPr>
                <w:rFonts w:eastAsia="TimesNewRomanPSMT"/>
                <w:sz w:val="24"/>
                <w:szCs w:val="24"/>
                <w:lang w:val="sr-Cyrl-RS"/>
              </w:rPr>
            </w:pPr>
          </w:p>
          <w:p w:rsidR="009F6AC6" w:rsidRPr="00AA22F1" w:rsidRDefault="009F6AC6" w:rsidP="00B6393C">
            <w:pPr>
              <w:snapToGrid w:val="0"/>
              <w:spacing w:line="360" w:lineRule="auto"/>
              <w:jc w:val="center"/>
              <w:rPr>
                <w:rFonts w:eastAsia="TimesNewRomanPSMT"/>
                <w:sz w:val="24"/>
                <w:szCs w:val="24"/>
                <w:lang w:val="sr-Cyrl-RS"/>
              </w:rPr>
            </w:pPr>
            <w:r w:rsidRPr="00AA22F1">
              <w:rPr>
                <w:rFonts w:eastAsia="TimesNewRomanPSMT"/>
                <w:sz w:val="24"/>
                <w:szCs w:val="24"/>
                <w:lang w:val="sr-Latn-RS"/>
              </w:rPr>
              <w:t>III</w:t>
            </w:r>
          </w:p>
        </w:tc>
        <w:tc>
          <w:tcPr>
            <w:tcW w:w="6129" w:type="dxa"/>
            <w:tcBorders>
              <w:top w:val="single" w:sz="4" w:space="0" w:color="000000"/>
              <w:left w:val="single" w:sz="4" w:space="0" w:color="000000"/>
              <w:bottom w:val="single" w:sz="4" w:space="0" w:color="000000"/>
            </w:tcBorders>
            <w:shd w:val="clear" w:color="auto" w:fill="auto"/>
          </w:tcPr>
          <w:p w:rsidR="009F6AC6" w:rsidRPr="00AA22F1" w:rsidRDefault="009F6AC6" w:rsidP="00B6393C">
            <w:pPr>
              <w:snapToGrid w:val="0"/>
              <w:spacing w:line="360" w:lineRule="auto"/>
              <w:jc w:val="both"/>
              <w:rPr>
                <w:rFonts w:eastAsia="TimesNewRomanPSMT"/>
                <w:sz w:val="24"/>
                <w:szCs w:val="24"/>
                <w:lang w:val="sr-Cyrl-RS"/>
              </w:rPr>
            </w:pPr>
            <w:r w:rsidRPr="00AA22F1">
              <w:rPr>
                <w:rFonts w:eastAsia="TimesNewRomanPSMT"/>
                <w:sz w:val="24"/>
                <w:szCs w:val="24"/>
                <w:lang w:val="sr-Cyrl-RS"/>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F6AC6" w:rsidRPr="0086080B" w:rsidRDefault="009F6AC6" w:rsidP="00B6393C">
            <w:pPr>
              <w:spacing w:line="360" w:lineRule="auto"/>
              <w:jc w:val="center"/>
              <w:rPr>
                <w:rFonts w:eastAsia="TimesNewRomanPSMT"/>
                <w:sz w:val="24"/>
                <w:szCs w:val="24"/>
                <w:lang w:val="sr-Latn-RS"/>
              </w:rPr>
            </w:pPr>
          </w:p>
          <w:p w:rsidR="009F6AC6" w:rsidRPr="0086080B" w:rsidRDefault="00602C05" w:rsidP="00B6393C">
            <w:pPr>
              <w:spacing w:line="360" w:lineRule="auto"/>
              <w:jc w:val="center"/>
              <w:rPr>
                <w:rFonts w:eastAsia="TimesNewRomanPSMT"/>
                <w:sz w:val="24"/>
                <w:szCs w:val="24"/>
                <w:lang w:val="sr-Cyrl-RS"/>
              </w:rPr>
            </w:pPr>
            <w:r>
              <w:rPr>
                <w:rFonts w:eastAsia="TimesNewRomanPSMT"/>
                <w:sz w:val="24"/>
                <w:szCs w:val="24"/>
                <w:lang w:val="sr-Cyrl-RS"/>
              </w:rPr>
              <w:t>5</w:t>
            </w:r>
          </w:p>
        </w:tc>
      </w:tr>
      <w:tr w:rsidR="00271B96" w:rsidRPr="00AA22F1" w:rsidTr="00FE3DB7">
        <w:tc>
          <w:tcPr>
            <w:tcW w:w="1553" w:type="dxa"/>
            <w:tcBorders>
              <w:top w:val="single" w:sz="4" w:space="0" w:color="000000"/>
              <w:left w:val="single" w:sz="4" w:space="0" w:color="000000"/>
              <w:bottom w:val="single" w:sz="4" w:space="0" w:color="000000"/>
            </w:tcBorders>
            <w:shd w:val="clear" w:color="auto" w:fill="auto"/>
          </w:tcPr>
          <w:p w:rsidR="00271B96" w:rsidRPr="00AA22F1" w:rsidRDefault="00271B96" w:rsidP="00B6393C">
            <w:pPr>
              <w:snapToGrid w:val="0"/>
              <w:spacing w:line="360" w:lineRule="auto"/>
              <w:jc w:val="center"/>
              <w:rPr>
                <w:rFonts w:eastAsia="TimesNewRomanPSMT"/>
                <w:sz w:val="24"/>
                <w:szCs w:val="24"/>
              </w:rPr>
            </w:pPr>
            <w:r w:rsidRPr="00AA22F1">
              <w:rPr>
                <w:rFonts w:eastAsia="TimesNewRomanPSMT"/>
                <w:sz w:val="24"/>
                <w:szCs w:val="24"/>
              </w:rPr>
              <w:t>IV</w:t>
            </w:r>
          </w:p>
        </w:tc>
        <w:tc>
          <w:tcPr>
            <w:tcW w:w="6129" w:type="dxa"/>
            <w:tcBorders>
              <w:top w:val="single" w:sz="4" w:space="0" w:color="000000"/>
              <w:left w:val="single" w:sz="4" w:space="0" w:color="000000"/>
              <w:bottom w:val="single" w:sz="4" w:space="0" w:color="000000"/>
            </w:tcBorders>
            <w:shd w:val="clear" w:color="auto" w:fill="auto"/>
          </w:tcPr>
          <w:p w:rsidR="00271B96" w:rsidRPr="00AA22F1" w:rsidRDefault="00271B96" w:rsidP="00B6393C">
            <w:pPr>
              <w:snapToGrid w:val="0"/>
              <w:spacing w:line="360" w:lineRule="auto"/>
              <w:jc w:val="both"/>
              <w:rPr>
                <w:rFonts w:eastAsia="TimesNewRomanPSMT"/>
                <w:sz w:val="24"/>
                <w:szCs w:val="24"/>
                <w:lang w:val="sr-Cyrl-RS"/>
              </w:rPr>
            </w:pPr>
            <w:r w:rsidRPr="00AA22F1">
              <w:rPr>
                <w:rFonts w:eastAsia="TimesNewRomanPSMT"/>
                <w:sz w:val="24"/>
                <w:szCs w:val="24"/>
                <w:lang w:val="sr-Cyrl-RS"/>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71B96" w:rsidRPr="0086080B" w:rsidRDefault="00C36E8C" w:rsidP="00B6393C">
            <w:pPr>
              <w:snapToGrid w:val="0"/>
              <w:spacing w:line="360" w:lineRule="auto"/>
              <w:jc w:val="center"/>
              <w:rPr>
                <w:rFonts w:eastAsia="TimesNewRomanPSMT"/>
                <w:sz w:val="24"/>
                <w:szCs w:val="24"/>
                <w:lang w:val="sr-Cyrl-RS"/>
              </w:rPr>
            </w:pPr>
            <w:r w:rsidRPr="0086080B">
              <w:rPr>
                <w:rFonts w:eastAsia="TimesNewRomanPSMT"/>
                <w:sz w:val="24"/>
                <w:szCs w:val="24"/>
                <w:lang w:val="sr-Cyrl-RS"/>
              </w:rPr>
              <w:t>7</w:t>
            </w:r>
          </w:p>
        </w:tc>
      </w:tr>
      <w:tr w:rsidR="00271B96" w:rsidRPr="00AA22F1" w:rsidTr="00FE3DB7">
        <w:tc>
          <w:tcPr>
            <w:tcW w:w="1553" w:type="dxa"/>
            <w:tcBorders>
              <w:top w:val="single" w:sz="4" w:space="0" w:color="000000"/>
              <w:left w:val="single" w:sz="4" w:space="0" w:color="000000"/>
              <w:bottom w:val="single" w:sz="4" w:space="0" w:color="000000"/>
            </w:tcBorders>
            <w:shd w:val="clear" w:color="auto" w:fill="auto"/>
          </w:tcPr>
          <w:p w:rsidR="00271B96" w:rsidRPr="00AA22F1" w:rsidRDefault="002A633B" w:rsidP="00B6393C">
            <w:pPr>
              <w:snapToGrid w:val="0"/>
              <w:spacing w:line="360" w:lineRule="auto"/>
              <w:jc w:val="center"/>
              <w:rPr>
                <w:rFonts w:eastAsia="TimesNewRomanPSMT"/>
                <w:sz w:val="24"/>
                <w:szCs w:val="24"/>
                <w:lang w:val="sr-Cyrl-RS"/>
              </w:rPr>
            </w:pPr>
            <w:r w:rsidRPr="00AA22F1">
              <w:rPr>
                <w:rFonts w:eastAsia="TimesNewRomanPSMT"/>
                <w:sz w:val="24"/>
                <w:szCs w:val="24"/>
              </w:rPr>
              <w:t>IV</w:t>
            </w:r>
            <w:r w:rsidRPr="00AA22F1">
              <w:rPr>
                <w:rFonts w:eastAsia="TimesNewRomanPSMT"/>
                <w:sz w:val="24"/>
                <w:szCs w:val="24"/>
                <w:lang w:val="sr-Cyrl-RS"/>
              </w:rPr>
              <w:t>-16.</w:t>
            </w:r>
          </w:p>
        </w:tc>
        <w:tc>
          <w:tcPr>
            <w:tcW w:w="6129" w:type="dxa"/>
            <w:tcBorders>
              <w:top w:val="single" w:sz="4" w:space="0" w:color="000000"/>
              <w:left w:val="single" w:sz="4" w:space="0" w:color="000000"/>
              <w:bottom w:val="single" w:sz="4" w:space="0" w:color="000000"/>
            </w:tcBorders>
            <w:shd w:val="clear" w:color="auto" w:fill="auto"/>
          </w:tcPr>
          <w:p w:rsidR="00271B96" w:rsidRPr="00AA22F1" w:rsidRDefault="00271B96" w:rsidP="00B6393C">
            <w:pPr>
              <w:snapToGrid w:val="0"/>
              <w:spacing w:line="360" w:lineRule="auto"/>
              <w:jc w:val="both"/>
              <w:rPr>
                <w:rFonts w:eastAsia="TimesNewRomanPSMT"/>
                <w:sz w:val="24"/>
                <w:szCs w:val="24"/>
                <w:lang w:val="sr-Cyrl-RS"/>
              </w:rPr>
            </w:pPr>
            <w:r w:rsidRPr="00AA22F1">
              <w:rPr>
                <w:rFonts w:eastAsia="TimesNewRomanPSMT"/>
                <w:sz w:val="24"/>
                <w:szCs w:val="24"/>
                <w:lang w:val="sr-Cyrl-RS"/>
              </w:rPr>
              <w:t>Критеријум за доделу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71B96" w:rsidRPr="0086080B" w:rsidRDefault="00271B96" w:rsidP="00B6393C">
            <w:pPr>
              <w:snapToGrid w:val="0"/>
              <w:spacing w:line="360" w:lineRule="auto"/>
              <w:jc w:val="center"/>
              <w:rPr>
                <w:rFonts w:eastAsia="TimesNewRomanPSMT"/>
                <w:sz w:val="24"/>
                <w:szCs w:val="24"/>
                <w:lang w:val="sr-Cyrl-RS"/>
              </w:rPr>
            </w:pPr>
            <w:r w:rsidRPr="0086080B">
              <w:rPr>
                <w:rFonts w:eastAsia="TimesNewRomanPSMT"/>
                <w:sz w:val="24"/>
                <w:szCs w:val="24"/>
                <w:lang w:val="sr-Cyrl-RS"/>
              </w:rPr>
              <w:t>1</w:t>
            </w:r>
            <w:r w:rsidR="00602C05">
              <w:rPr>
                <w:rFonts w:eastAsia="TimesNewRomanPSMT"/>
                <w:sz w:val="24"/>
                <w:szCs w:val="24"/>
                <w:lang w:val="sr-Cyrl-RS"/>
              </w:rPr>
              <w:t>5</w:t>
            </w:r>
          </w:p>
        </w:tc>
      </w:tr>
      <w:tr w:rsidR="00271B96" w:rsidRPr="00AA22F1" w:rsidTr="00FE3DB7">
        <w:tc>
          <w:tcPr>
            <w:tcW w:w="1553" w:type="dxa"/>
            <w:tcBorders>
              <w:top w:val="single" w:sz="4" w:space="0" w:color="000000"/>
              <w:left w:val="single" w:sz="4" w:space="0" w:color="000000"/>
              <w:bottom w:val="single" w:sz="4" w:space="0" w:color="000000"/>
            </w:tcBorders>
            <w:shd w:val="clear" w:color="auto" w:fill="auto"/>
          </w:tcPr>
          <w:p w:rsidR="00271B96" w:rsidRPr="00AA22F1" w:rsidRDefault="00271B96" w:rsidP="00B6393C">
            <w:pPr>
              <w:snapToGrid w:val="0"/>
              <w:spacing w:line="360" w:lineRule="auto"/>
              <w:jc w:val="center"/>
              <w:rPr>
                <w:rFonts w:eastAsia="TimesNewRomanPSMT"/>
                <w:sz w:val="24"/>
                <w:szCs w:val="24"/>
              </w:rPr>
            </w:pPr>
            <w:r w:rsidRPr="00AA22F1">
              <w:rPr>
                <w:rFonts w:eastAsia="TimesNewRomanPSMT"/>
                <w:sz w:val="24"/>
                <w:szCs w:val="24"/>
              </w:rPr>
              <w:t>V</w:t>
            </w:r>
          </w:p>
        </w:tc>
        <w:tc>
          <w:tcPr>
            <w:tcW w:w="6129" w:type="dxa"/>
            <w:tcBorders>
              <w:top w:val="single" w:sz="4" w:space="0" w:color="000000"/>
              <w:left w:val="single" w:sz="4" w:space="0" w:color="000000"/>
              <w:bottom w:val="single" w:sz="4" w:space="0" w:color="000000"/>
            </w:tcBorders>
            <w:shd w:val="clear" w:color="auto" w:fill="auto"/>
          </w:tcPr>
          <w:p w:rsidR="00271B96" w:rsidRPr="00AA22F1" w:rsidRDefault="00271B96" w:rsidP="00B6393C">
            <w:pPr>
              <w:snapToGrid w:val="0"/>
              <w:spacing w:line="360" w:lineRule="auto"/>
              <w:jc w:val="both"/>
              <w:rPr>
                <w:rFonts w:eastAsia="TimesNewRomanPSMT"/>
                <w:sz w:val="24"/>
                <w:szCs w:val="24"/>
                <w:lang w:val="sr-Cyrl-RS"/>
              </w:rPr>
            </w:pPr>
            <w:r w:rsidRPr="00AA22F1">
              <w:rPr>
                <w:rFonts w:eastAsia="TimesNewRomanPSMT"/>
                <w:sz w:val="24"/>
                <w:szCs w:val="24"/>
                <w:lang w:val="sr-Cyrl-RS"/>
              </w:rPr>
              <w:t>Обрасци који чине саставни део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71B96" w:rsidRPr="00650E54" w:rsidRDefault="00650E54" w:rsidP="0086080B">
            <w:pPr>
              <w:snapToGrid w:val="0"/>
              <w:spacing w:line="360" w:lineRule="auto"/>
              <w:jc w:val="center"/>
              <w:rPr>
                <w:rFonts w:eastAsia="TimesNewRomanPSMT"/>
                <w:sz w:val="24"/>
                <w:szCs w:val="24"/>
                <w:lang w:val="sr-Cyrl-RS"/>
              </w:rPr>
            </w:pPr>
            <w:r>
              <w:rPr>
                <w:rFonts w:eastAsia="TimesNewRomanPSMT"/>
                <w:sz w:val="24"/>
                <w:szCs w:val="24"/>
                <w:lang w:val="sr-Cyrl-RS"/>
              </w:rPr>
              <w:t>19</w:t>
            </w:r>
          </w:p>
        </w:tc>
      </w:tr>
    </w:tbl>
    <w:p w:rsidR="009F6AC6" w:rsidRDefault="009F6AC6" w:rsidP="00B6393C">
      <w:pPr>
        <w:spacing w:line="360" w:lineRule="auto"/>
        <w:jc w:val="both"/>
      </w:pPr>
    </w:p>
    <w:p w:rsidR="00632448" w:rsidRPr="00BB6FCD" w:rsidRDefault="00632448" w:rsidP="00B6393C">
      <w:pPr>
        <w:spacing w:line="360" w:lineRule="auto"/>
        <w:rPr>
          <w:sz w:val="24"/>
          <w:szCs w:val="24"/>
        </w:rPr>
        <w:sectPr w:rsidR="00632448" w:rsidRPr="00BB6FCD" w:rsidSect="00523AE3">
          <w:headerReference w:type="default" r:id="rId10"/>
          <w:footerReference w:type="default" r:id="rId11"/>
          <w:type w:val="continuous"/>
          <w:pgSz w:w="11907" w:h="16839" w:code="9"/>
          <w:pgMar w:top="1440" w:right="1080" w:bottom="1440" w:left="1080" w:header="0" w:footer="917" w:gutter="0"/>
          <w:cols w:space="720"/>
          <w:docGrid w:linePitch="299"/>
        </w:sectPr>
      </w:pPr>
    </w:p>
    <w:p w:rsidR="00632448" w:rsidRDefault="00AD7A7F" w:rsidP="00F87DC0">
      <w:pPr>
        <w:pStyle w:val="Heading1"/>
        <w:rPr>
          <w:b w:val="0"/>
          <w:sz w:val="24"/>
        </w:rPr>
      </w:pPr>
      <w:bookmarkStart w:id="0" w:name="_Toc517938769"/>
      <w:r w:rsidRPr="00996BB1">
        <w:rPr>
          <w:b w:val="0"/>
          <w:sz w:val="24"/>
        </w:rPr>
        <w:lastRenderedPageBreak/>
        <w:t>ОПШТИ ПОДАЦИ О ЈАВНОЈ НАБАВЦИ</w:t>
      </w:r>
      <w:bookmarkEnd w:id="0"/>
    </w:p>
    <w:p w:rsidR="001E0DC4" w:rsidRPr="00996BB1" w:rsidRDefault="001E0DC4" w:rsidP="001E0DC4">
      <w:pPr>
        <w:pStyle w:val="Heading1"/>
        <w:numPr>
          <w:ilvl w:val="0"/>
          <w:numId w:val="0"/>
        </w:numPr>
        <w:ind w:left="1038"/>
        <w:rPr>
          <w:b w:val="0"/>
          <w:sz w:val="24"/>
        </w:rPr>
      </w:pPr>
    </w:p>
    <w:p w:rsidR="00632448" w:rsidRPr="00BB6FCD" w:rsidRDefault="00632448" w:rsidP="00523AE3">
      <w:pPr>
        <w:rPr>
          <w:sz w:val="24"/>
          <w:szCs w:val="24"/>
        </w:rPr>
      </w:pPr>
    </w:p>
    <w:p w:rsidR="005624B9" w:rsidRPr="005624B9" w:rsidRDefault="005624B9" w:rsidP="005624B9">
      <w:pPr>
        <w:ind w:left="709"/>
        <w:jc w:val="both"/>
        <w:rPr>
          <w:i/>
          <w:sz w:val="24"/>
          <w:szCs w:val="24"/>
          <w:lang w:val="sr-Cyrl-RS"/>
        </w:rPr>
      </w:pPr>
      <w:r w:rsidRPr="005624B9">
        <w:rPr>
          <w:i/>
          <w:sz w:val="24"/>
          <w:szCs w:val="24"/>
          <w:lang w:val="sr-Cyrl-RS"/>
        </w:rPr>
        <w:t xml:space="preserve">1. </w:t>
      </w:r>
      <w:r w:rsidRPr="005624B9">
        <w:rPr>
          <w:i/>
          <w:sz w:val="24"/>
          <w:szCs w:val="24"/>
        </w:rPr>
        <w:t xml:space="preserve">Подаци о </w:t>
      </w:r>
      <w:r w:rsidR="00602C05">
        <w:rPr>
          <w:i/>
          <w:sz w:val="24"/>
          <w:szCs w:val="24"/>
          <w:lang w:val="sr-Cyrl-RS"/>
        </w:rPr>
        <w:t>Наручиоцу</w:t>
      </w:r>
    </w:p>
    <w:p w:rsidR="005624B9" w:rsidRPr="005624B9" w:rsidRDefault="005624B9" w:rsidP="005624B9">
      <w:pPr>
        <w:ind w:left="709"/>
        <w:jc w:val="both"/>
        <w:rPr>
          <w:sz w:val="24"/>
          <w:szCs w:val="24"/>
        </w:rPr>
      </w:pPr>
      <w:r w:rsidRPr="005624B9">
        <w:rPr>
          <w:sz w:val="24"/>
          <w:szCs w:val="24"/>
        </w:rPr>
        <w:t xml:space="preserve">Наручилац: Национала академија за јавну управу (у даљем тексту: </w:t>
      </w:r>
      <w:r w:rsidR="00602C05">
        <w:rPr>
          <w:sz w:val="24"/>
          <w:szCs w:val="24"/>
          <w:lang w:val="sr-Cyrl-RS"/>
        </w:rPr>
        <w:t>Наручилац</w:t>
      </w:r>
      <w:r w:rsidRPr="005624B9">
        <w:rPr>
          <w:sz w:val="24"/>
          <w:szCs w:val="24"/>
        </w:rPr>
        <w:t xml:space="preserve">) </w:t>
      </w:r>
    </w:p>
    <w:p w:rsidR="005624B9" w:rsidRPr="005624B9" w:rsidRDefault="005624B9" w:rsidP="005624B9">
      <w:pPr>
        <w:ind w:firstLine="709"/>
        <w:jc w:val="both"/>
        <w:rPr>
          <w:sz w:val="24"/>
          <w:szCs w:val="24"/>
        </w:rPr>
      </w:pPr>
      <w:r w:rsidRPr="005624B9">
        <w:rPr>
          <w:sz w:val="24"/>
          <w:szCs w:val="24"/>
        </w:rPr>
        <w:t xml:space="preserve">Седиште Наручиоца: Нови Београд, Булевар Михајла Пупина број 2 </w:t>
      </w:r>
    </w:p>
    <w:p w:rsidR="005624B9" w:rsidRPr="005624B9" w:rsidRDefault="005624B9" w:rsidP="005624B9">
      <w:pPr>
        <w:ind w:firstLine="709"/>
        <w:jc w:val="both"/>
        <w:rPr>
          <w:sz w:val="24"/>
          <w:szCs w:val="24"/>
        </w:rPr>
      </w:pPr>
      <w:r w:rsidRPr="005624B9">
        <w:rPr>
          <w:sz w:val="24"/>
          <w:szCs w:val="24"/>
        </w:rPr>
        <w:t xml:space="preserve">ПИБ: 110464012 </w:t>
      </w:r>
    </w:p>
    <w:p w:rsidR="005624B9" w:rsidRPr="005624B9" w:rsidRDefault="005624B9" w:rsidP="005624B9">
      <w:pPr>
        <w:ind w:firstLine="709"/>
        <w:jc w:val="both"/>
        <w:rPr>
          <w:sz w:val="24"/>
          <w:szCs w:val="24"/>
        </w:rPr>
      </w:pPr>
      <w:r w:rsidRPr="005624B9">
        <w:rPr>
          <w:sz w:val="24"/>
          <w:szCs w:val="24"/>
        </w:rPr>
        <w:t xml:space="preserve">Матични број: 17910892 </w:t>
      </w:r>
    </w:p>
    <w:p w:rsidR="005624B9" w:rsidRPr="005624B9" w:rsidRDefault="005624B9" w:rsidP="005624B9">
      <w:pPr>
        <w:ind w:firstLine="709"/>
        <w:jc w:val="both"/>
        <w:rPr>
          <w:sz w:val="24"/>
          <w:szCs w:val="24"/>
        </w:rPr>
      </w:pPr>
      <w:r w:rsidRPr="005624B9">
        <w:rPr>
          <w:sz w:val="24"/>
          <w:szCs w:val="24"/>
        </w:rPr>
        <w:t xml:space="preserve">Интернет страница: </w:t>
      </w:r>
      <w:hyperlink r:id="rId12" w:history="1">
        <w:r w:rsidRPr="005624B9">
          <w:rPr>
            <w:rStyle w:val="Hyperlink"/>
            <w:sz w:val="24"/>
            <w:szCs w:val="24"/>
          </w:rPr>
          <w:t>www.napa.gov.rs</w:t>
        </w:r>
      </w:hyperlink>
    </w:p>
    <w:p w:rsidR="005624B9" w:rsidRPr="005624B9" w:rsidRDefault="005624B9" w:rsidP="005624B9">
      <w:pPr>
        <w:jc w:val="both"/>
        <w:rPr>
          <w:sz w:val="24"/>
          <w:szCs w:val="24"/>
        </w:rPr>
      </w:pPr>
    </w:p>
    <w:p w:rsidR="005624B9" w:rsidRPr="005624B9" w:rsidRDefault="005624B9" w:rsidP="005624B9">
      <w:pPr>
        <w:ind w:left="709"/>
        <w:jc w:val="both"/>
        <w:rPr>
          <w:i/>
          <w:sz w:val="24"/>
          <w:szCs w:val="24"/>
        </w:rPr>
      </w:pPr>
      <w:r w:rsidRPr="005624B9">
        <w:rPr>
          <w:i/>
          <w:sz w:val="24"/>
          <w:szCs w:val="24"/>
          <w:lang w:val="sr-Cyrl-RS"/>
        </w:rPr>
        <w:t xml:space="preserve">2. </w:t>
      </w:r>
      <w:r w:rsidRPr="005624B9">
        <w:rPr>
          <w:i/>
          <w:sz w:val="24"/>
          <w:szCs w:val="24"/>
        </w:rPr>
        <w:t>Врста поступка јавне набавке</w:t>
      </w:r>
    </w:p>
    <w:p w:rsidR="005624B9" w:rsidRPr="005624B9" w:rsidRDefault="005624B9" w:rsidP="005624B9">
      <w:pPr>
        <w:ind w:left="709"/>
        <w:jc w:val="both"/>
        <w:rPr>
          <w:sz w:val="24"/>
          <w:szCs w:val="24"/>
        </w:rPr>
      </w:pPr>
      <w:r w:rsidRPr="005624B9">
        <w:rPr>
          <w:sz w:val="24"/>
          <w:szCs w:val="24"/>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5624B9" w:rsidRPr="005624B9" w:rsidRDefault="005624B9" w:rsidP="005624B9">
      <w:pPr>
        <w:jc w:val="both"/>
        <w:rPr>
          <w:sz w:val="24"/>
          <w:szCs w:val="24"/>
        </w:rPr>
      </w:pPr>
    </w:p>
    <w:p w:rsidR="005624B9" w:rsidRPr="005624B9" w:rsidRDefault="005624B9" w:rsidP="005624B9">
      <w:pPr>
        <w:ind w:left="709"/>
        <w:jc w:val="both"/>
        <w:rPr>
          <w:i/>
          <w:sz w:val="24"/>
          <w:szCs w:val="24"/>
        </w:rPr>
      </w:pPr>
      <w:r w:rsidRPr="005624B9">
        <w:rPr>
          <w:i/>
          <w:sz w:val="24"/>
          <w:szCs w:val="24"/>
          <w:lang w:val="sr-Cyrl-RS"/>
        </w:rPr>
        <w:t xml:space="preserve">3. </w:t>
      </w:r>
      <w:r w:rsidRPr="005624B9">
        <w:rPr>
          <w:i/>
          <w:sz w:val="24"/>
          <w:szCs w:val="24"/>
        </w:rPr>
        <w:t>Предмет јавне набавке</w:t>
      </w:r>
    </w:p>
    <w:p w:rsidR="005624B9" w:rsidRPr="005624B9" w:rsidRDefault="005624B9" w:rsidP="005624B9">
      <w:pPr>
        <w:ind w:left="709"/>
        <w:jc w:val="both"/>
        <w:rPr>
          <w:sz w:val="24"/>
          <w:szCs w:val="24"/>
          <w:lang w:val="sr-Cyrl-RS"/>
        </w:rPr>
      </w:pPr>
      <w:r w:rsidRPr="005624B9">
        <w:rPr>
          <w:sz w:val="24"/>
          <w:szCs w:val="24"/>
        </w:rPr>
        <w:t xml:space="preserve">Предмет јавне набавке </w:t>
      </w:r>
      <w:r w:rsidRPr="005624B9">
        <w:rPr>
          <w:sz w:val="24"/>
          <w:szCs w:val="24"/>
          <w:lang w:val="sr-Cyrl-RS"/>
        </w:rPr>
        <w:t xml:space="preserve">је набавка </w:t>
      </w:r>
      <w:bookmarkStart w:id="1" w:name="_Hlk11155184"/>
      <w:r w:rsidR="00941A36">
        <w:rPr>
          <w:sz w:val="24"/>
          <w:szCs w:val="24"/>
        </w:rPr>
        <w:t>услуге правно аналитичке подршке у процесу успостављања почетка рада</w:t>
      </w:r>
      <w:bookmarkEnd w:id="1"/>
      <w:r w:rsidRPr="005624B9">
        <w:rPr>
          <w:sz w:val="24"/>
          <w:szCs w:val="24"/>
          <w:lang w:val="sr-Cyrl-RS"/>
        </w:rPr>
        <w:t>.</w:t>
      </w:r>
    </w:p>
    <w:p w:rsidR="005624B9" w:rsidRPr="00941A36" w:rsidRDefault="005624B9" w:rsidP="00941A36">
      <w:pPr>
        <w:ind w:left="709"/>
        <w:jc w:val="both"/>
        <w:rPr>
          <w:rFonts w:eastAsia="Arial"/>
          <w:color w:val="auto"/>
          <w:sz w:val="24"/>
          <w:szCs w:val="24"/>
          <w:lang w:bidi="en-US"/>
        </w:rPr>
      </w:pPr>
      <w:r w:rsidRPr="005624B9">
        <w:rPr>
          <w:sz w:val="24"/>
          <w:szCs w:val="24"/>
        </w:rPr>
        <w:tab/>
        <w:t xml:space="preserve">Назив и ознака из општег речника набавке: </w:t>
      </w:r>
      <w:r w:rsidR="00941A36" w:rsidRPr="00941A36">
        <w:rPr>
          <w:rFonts w:eastAsia="Arial"/>
          <w:color w:val="auto"/>
          <w:sz w:val="24"/>
          <w:szCs w:val="24"/>
          <w:lang w:bidi="en-US"/>
        </w:rPr>
        <w:t>79600000 – Ус</w:t>
      </w:r>
      <w:r w:rsidR="00941A36" w:rsidRPr="00941A36">
        <w:rPr>
          <w:rFonts w:eastAsia="Arial"/>
          <w:color w:val="auto"/>
          <w:sz w:val="24"/>
          <w:szCs w:val="24"/>
          <w:lang w:val="sr-Cyrl-RS" w:bidi="en-US"/>
        </w:rPr>
        <w:t>л</w:t>
      </w:r>
      <w:r w:rsidR="00941A36" w:rsidRPr="00941A36">
        <w:rPr>
          <w:rFonts w:eastAsia="Arial"/>
          <w:color w:val="auto"/>
          <w:sz w:val="24"/>
          <w:szCs w:val="24"/>
          <w:lang w:bidi="en-US"/>
        </w:rPr>
        <w:t xml:space="preserve">уге запошљавања </w:t>
      </w:r>
    </w:p>
    <w:p w:rsidR="005624B9" w:rsidRPr="005624B9" w:rsidRDefault="005624B9" w:rsidP="005624B9">
      <w:pPr>
        <w:ind w:left="709"/>
        <w:jc w:val="both"/>
        <w:rPr>
          <w:sz w:val="24"/>
          <w:szCs w:val="24"/>
          <w:lang w:val="sr-Cyrl-RS"/>
        </w:rPr>
      </w:pPr>
      <w:r w:rsidRPr="005624B9">
        <w:rPr>
          <w:sz w:val="24"/>
          <w:szCs w:val="24"/>
        </w:rPr>
        <w:t>Редни број јавне набавке</w:t>
      </w:r>
      <w:r w:rsidRPr="005624B9">
        <w:rPr>
          <w:sz w:val="24"/>
          <w:szCs w:val="24"/>
          <w:lang w:val="sr-Cyrl-RS"/>
        </w:rPr>
        <w:t>:</w:t>
      </w:r>
      <w:r w:rsidRPr="005624B9">
        <w:rPr>
          <w:sz w:val="24"/>
          <w:szCs w:val="24"/>
        </w:rPr>
        <w:t xml:space="preserve"> </w:t>
      </w:r>
      <w:r w:rsidRPr="005624B9">
        <w:rPr>
          <w:sz w:val="24"/>
          <w:szCs w:val="24"/>
          <w:lang w:val="sr-Cyrl-RS"/>
        </w:rPr>
        <w:t xml:space="preserve">ЈН МВ </w:t>
      </w:r>
      <w:r w:rsidR="00DA1DEE" w:rsidRPr="00DA1DEE">
        <w:rPr>
          <w:sz w:val="24"/>
          <w:szCs w:val="24"/>
          <w:lang w:val="sr-Cyrl-RS"/>
        </w:rPr>
        <w:t>5</w:t>
      </w:r>
      <w:r w:rsidRPr="00DA1DEE">
        <w:rPr>
          <w:sz w:val="24"/>
          <w:szCs w:val="24"/>
        </w:rPr>
        <w:t>/201</w:t>
      </w:r>
      <w:r w:rsidRPr="00DA1DEE">
        <w:rPr>
          <w:sz w:val="24"/>
          <w:szCs w:val="24"/>
          <w:lang w:val="sr-Cyrl-RS"/>
        </w:rPr>
        <w:t>9</w:t>
      </w:r>
    </w:p>
    <w:p w:rsidR="005624B9" w:rsidRPr="005624B9" w:rsidRDefault="005624B9" w:rsidP="005624B9">
      <w:pPr>
        <w:ind w:left="709"/>
        <w:jc w:val="both"/>
        <w:rPr>
          <w:sz w:val="24"/>
          <w:szCs w:val="24"/>
        </w:rPr>
      </w:pPr>
      <w:r w:rsidRPr="005624B9">
        <w:rPr>
          <w:sz w:val="24"/>
          <w:szCs w:val="24"/>
        </w:rPr>
        <w:t>Понуђен</w:t>
      </w:r>
      <w:r w:rsidRPr="005624B9">
        <w:rPr>
          <w:sz w:val="24"/>
          <w:szCs w:val="24"/>
          <w:lang w:val="sr-Cyrl-RS"/>
        </w:rPr>
        <w:t>е услуге</w:t>
      </w:r>
      <w:r w:rsidRPr="005624B9">
        <w:rPr>
          <w:sz w:val="24"/>
          <w:szCs w:val="24"/>
        </w:rPr>
        <w:t xml:space="preserve"> морају у целини да одговарају захтевима из конкурсне документације.</w:t>
      </w:r>
    </w:p>
    <w:p w:rsidR="005624B9" w:rsidRPr="005624B9" w:rsidRDefault="005624B9" w:rsidP="005624B9">
      <w:pPr>
        <w:jc w:val="both"/>
        <w:rPr>
          <w:sz w:val="24"/>
          <w:szCs w:val="24"/>
        </w:rPr>
      </w:pPr>
    </w:p>
    <w:p w:rsidR="005624B9" w:rsidRPr="005624B9" w:rsidRDefault="005624B9" w:rsidP="005624B9">
      <w:pPr>
        <w:ind w:left="709"/>
        <w:jc w:val="both"/>
        <w:rPr>
          <w:i/>
          <w:sz w:val="24"/>
          <w:szCs w:val="24"/>
        </w:rPr>
      </w:pPr>
      <w:r w:rsidRPr="005624B9">
        <w:rPr>
          <w:i/>
          <w:sz w:val="24"/>
          <w:szCs w:val="24"/>
          <w:lang w:val="sr-Cyrl-RS"/>
        </w:rPr>
        <w:t xml:space="preserve">4. </w:t>
      </w:r>
      <w:r w:rsidRPr="005624B9">
        <w:rPr>
          <w:i/>
          <w:sz w:val="24"/>
          <w:szCs w:val="24"/>
        </w:rPr>
        <w:t>Циљ поступка</w:t>
      </w:r>
    </w:p>
    <w:p w:rsidR="005624B9" w:rsidRPr="005624B9" w:rsidRDefault="005624B9" w:rsidP="005624B9">
      <w:pPr>
        <w:ind w:left="709"/>
        <w:jc w:val="both"/>
        <w:rPr>
          <w:sz w:val="24"/>
          <w:szCs w:val="24"/>
        </w:rPr>
      </w:pPr>
      <w:r w:rsidRPr="005624B9">
        <w:rPr>
          <w:sz w:val="24"/>
          <w:szCs w:val="24"/>
        </w:rPr>
        <w:t>Поступак јавне набавке се спроводи ради закључења уговора о јавној набавци.</w:t>
      </w:r>
    </w:p>
    <w:p w:rsidR="005624B9" w:rsidRPr="005624B9" w:rsidRDefault="005624B9" w:rsidP="005624B9">
      <w:pPr>
        <w:jc w:val="both"/>
        <w:rPr>
          <w:sz w:val="24"/>
          <w:szCs w:val="24"/>
        </w:rPr>
      </w:pPr>
    </w:p>
    <w:p w:rsidR="005624B9" w:rsidRPr="005624B9" w:rsidRDefault="005624B9" w:rsidP="005624B9">
      <w:pPr>
        <w:ind w:left="709"/>
        <w:jc w:val="both"/>
        <w:rPr>
          <w:sz w:val="24"/>
          <w:szCs w:val="24"/>
        </w:rPr>
      </w:pPr>
      <w:r w:rsidRPr="005624B9">
        <w:rPr>
          <w:i/>
          <w:sz w:val="24"/>
          <w:szCs w:val="24"/>
          <w:lang w:val="sr-Cyrl-RS"/>
        </w:rPr>
        <w:t>5</w:t>
      </w:r>
      <w:r w:rsidRPr="005624B9">
        <w:rPr>
          <w:sz w:val="24"/>
          <w:szCs w:val="24"/>
          <w:lang w:val="sr-Cyrl-RS"/>
        </w:rPr>
        <w:t xml:space="preserve">. </w:t>
      </w:r>
      <w:r w:rsidRPr="005624B9">
        <w:rPr>
          <w:i/>
          <w:sz w:val="24"/>
          <w:szCs w:val="24"/>
        </w:rPr>
        <w:t xml:space="preserve">Контакт </w:t>
      </w:r>
    </w:p>
    <w:p w:rsidR="005624B9" w:rsidRPr="005624B9" w:rsidRDefault="005624B9" w:rsidP="005624B9">
      <w:pPr>
        <w:ind w:left="709"/>
        <w:jc w:val="both"/>
        <w:rPr>
          <w:sz w:val="24"/>
          <w:szCs w:val="24"/>
          <w:lang w:val="sr-Cyrl-RS"/>
        </w:rPr>
      </w:pPr>
      <w:r w:rsidRPr="005624B9">
        <w:rPr>
          <w:sz w:val="24"/>
          <w:szCs w:val="24"/>
          <w:lang w:val="sr-Latn-RS"/>
        </w:rPr>
        <w:t>E</w:t>
      </w:r>
      <w:r w:rsidRPr="005624B9">
        <w:rPr>
          <w:sz w:val="24"/>
          <w:szCs w:val="24"/>
          <w:lang w:val="sr-Cyrl-RS"/>
        </w:rPr>
        <w:t>-</w:t>
      </w:r>
      <w:r w:rsidRPr="005624B9">
        <w:rPr>
          <w:sz w:val="24"/>
          <w:szCs w:val="24"/>
          <w:lang w:val="sr-Latn-RS"/>
        </w:rPr>
        <w:t>mail</w:t>
      </w:r>
      <w:r w:rsidRPr="005624B9">
        <w:rPr>
          <w:sz w:val="24"/>
          <w:szCs w:val="24"/>
        </w:rPr>
        <w:t xml:space="preserve"> адреса:</w:t>
      </w:r>
      <w:r w:rsidRPr="005624B9">
        <w:rPr>
          <w:sz w:val="24"/>
          <w:szCs w:val="24"/>
          <w:lang w:val="sr-Latn-RS"/>
        </w:rPr>
        <w:t xml:space="preserve"> </w:t>
      </w:r>
      <w:hyperlink r:id="rId13" w:history="1">
        <w:r w:rsidRPr="005624B9">
          <w:rPr>
            <w:rStyle w:val="Hyperlink"/>
            <w:sz w:val="24"/>
            <w:szCs w:val="24"/>
            <w:lang w:val="sr-Latn-RS"/>
          </w:rPr>
          <w:t>javne.nabavke@napa.gov.rs</w:t>
        </w:r>
      </w:hyperlink>
      <w:r w:rsidRPr="005624B9">
        <w:rPr>
          <w:sz w:val="24"/>
          <w:szCs w:val="24"/>
          <w:lang w:val="sr-Latn-RS"/>
        </w:rPr>
        <w:t xml:space="preserve"> </w:t>
      </w:r>
    </w:p>
    <w:p w:rsidR="005624B9" w:rsidRPr="005624B9" w:rsidRDefault="005624B9" w:rsidP="005624B9">
      <w:pPr>
        <w:ind w:left="709"/>
        <w:jc w:val="both"/>
        <w:rPr>
          <w:sz w:val="24"/>
          <w:szCs w:val="24"/>
        </w:rPr>
      </w:pPr>
      <w:r w:rsidRPr="005624B9">
        <w:rPr>
          <w:sz w:val="24"/>
          <w:szCs w:val="24"/>
        </w:rPr>
        <w:t>Радно време Наручиоца је радним данима од 07:30-15:30 часова.</w:t>
      </w:r>
    </w:p>
    <w:p w:rsidR="005624B9" w:rsidRPr="005624B9" w:rsidRDefault="005624B9" w:rsidP="005624B9">
      <w:pPr>
        <w:jc w:val="both"/>
        <w:rPr>
          <w:sz w:val="24"/>
          <w:szCs w:val="24"/>
          <w:lang w:val="sr-Cyrl-RS"/>
        </w:rPr>
      </w:pPr>
    </w:p>
    <w:p w:rsidR="005624B9" w:rsidRPr="005624B9" w:rsidRDefault="005624B9" w:rsidP="005624B9">
      <w:pPr>
        <w:ind w:left="709"/>
        <w:jc w:val="both"/>
        <w:rPr>
          <w:i/>
          <w:sz w:val="24"/>
          <w:szCs w:val="24"/>
        </w:rPr>
      </w:pPr>
      <w:r w:rsidRPr="005624B9">
        <w:rPr>
          <w:i/>
          <w:sz w:val="24"/>
          <w:szCs w:val="24"/>
          <w:lang w:val="sr-Cyrl-RS"/>
        </w:rPr>
        <w:t xml:space="preserve">6. </w:t>
      </w:r>
      <w:r w:rsidRPr="005624B9">
        <w:rPr>
          <w:i/>
          <w:sz w:val="24"/>
          <w:szCs w:val="24"/>
        </w:rPr>
        <w:t>Партије</w:t>
      </w:r>
    </w:p>
    <w:p w:rsidR="005624B9" w:rsidRPr="005624B9" w:rsidRDefault="005624B9" w:rsidP="005624B9">
      <w:pPr>
        <w:ind w:firstLine="709"/>
        <w:jc w:val="both"/>
        <w:rPr>
          <w:sz w:val="24"/>
          <w:szCs w:val="24"/>
        </w:rPr>
      </w:pPr>
      <w:r w:rsidRPr="005624B9">
        <w:rPr>
          <w:sz w:val="24"/>
          <w:szCs w:val="24"/>
        </w:rPr>
        <w:t>Предмет јавне набавке није обликован по партијама.</w:t>
      </w:r>
    </w:p>
    <w:p w:rsidR="0094012B" w:rsidRPr="00BB6FCD" w:rsidRDefault="0094012B" w:rsidP="00523AE3">
      <w:pPr>
        <w:rPr>
          <w:sz w:val="24"/>
          <w:szCs w:val="24"/>
        </w:rPr>
      </w:pPr>
    </w:p>
    <w:p w:rsidR="00632448" w:rsidRPr="00BB6FCD" w:rsidRDefault="00632448" w:rsidP="00523AE3">
      <w:pPr>
        <w:rPr>
          <w:sz w:val="24"/>
          <w:szCs w:val="24"/>
        </w:rPr>
      </w:pPr>
    </w:p>
    <w:p w:rsidR="0094012B" w:rsidRPr="00BB6FCD" w:rsidRDefault="0094012B" w:rsidP="00523AE3">
      <w:pPr>
        <w:rPr>
          <w:sz w:val="24"/>
          <w:szCs w:val="24"/>
        </w:rPr>
      </w:pPr>
    </w:p>
    <w:p w:rsidR="0094012B" w:rsidRPr="00BB6FCD" w:rsidRDefault="0094012B" w:rsidP="00523AE3">
      <w:pPr>
        <w:rPr>
          <w:sz w:val="24"/>
          <w:szCs w:val="24"/>
        </w:rPr>
        <w:sectPr w:rsidR="0094012B" w:rsidRPr="00BB6FCD" w:rsidSect="00523AE3">
          <w:pgSz w:w="11907" w:h="16839" w:code="9"/>
          <w:pgMar w:top="1440" w:right="1080" w:bottom="1440" w:left="1080" w:header="0" w:footer="917" w:gutter="0"/>
          <w:cols w:space="720"/>
          <w:docGrid w:linePitch="299"/>
        </w:sectPr>
      </w:pPr>
    </w:p>
    <w:p w:rsidR="00632448" w:rsidRPr="00C47CDB" w:rsidRDefault="00AD7A7F" w:rsidP="00095BD2">
      <w:pPr>
        <w:pStyle w:val="Heading1"/>
        <w:jc w:val="both"/>
        <w:rPr>
          <w:b w:val="0"/>
          <w:sz w:val="24"/>
        </w:rPr>
      </w:pPr>
      <w:bookmarkStart w:id="2" w:name="_Toc517938770"/>
      <w:r w:rsidRPr="00C47CDB">
        <w:rPr>
          <w:b w:val="0"/>
          <w:sz w:val="24"/>
        </w:rPr>
        <w:lastRenderedPageBreak/>
        <w:t xml:space="preserve">ТЕХНИЧКЕ КАРАКТЕРИСТИКЕ, </w:t>
      </w:r>
      <w:r w:rsidR="001D28FB" w:rsidRPr="00C47CDB">
        <w:rPr>
          <w:b w:val="0"/>
          <w:sz w:val="24"/>
        </w:rPr>
        <w:t xml:space="preserve">КВАЛИТЕТ, КОЛИЧИНА И ОПИС </w:t>
      </w:r>
      <w:r w:rsidR="000B2197" w:rsidRPr="00C47CDB">
        <w:rPr>
          <w:b w:val="0"/>
          <w:sz w:val="24"/>
          <w:lang w:val="sr-Cyrl-RS"/>
        </w:rPr>
        <w:t>ДОБАРА</w:t>
      </w:r>
      <w:r w:rsidRPr="00C47CDB">
        <w:rPr>
          <w:b w:val="0"/>
          <w:sz w:val="24"/>
        </w:rPr>
        <w:t>, НАЧИН СПРОВОЂЕЊА КОНТРОЛЕ И ОБЕЗБЕЂИВАЊА ГАРАНЦИЈЕ КВАЛИТЕТА, РОК ИЗВРШЕЊА, ЕВЕНТУАЛНЕ ДОДАТНЕ УСЛУГЕ И СЛ.</w:t>
      </w:r>
      <w:bookmarkEnd w:id="2"/>
    </w:p>
    <w:p w:rsidR="009662E6" w:rsidRPr="00C47CDB" w:rsidRDefault="009662E6" w:rsidP="009662E6">
      <w:pPr>
        <w:jc w:val="both"/>
        <w:rPr>
          <w:bCs/>
          <w:i/>
          <w:sz w:val="24"/>
          <w:szCs w:val="24"/>
        </w:rPr>
      </w:pPr>
    </w:p>
    <w:p w:rsidR="00941A36" w:rsidRPr="00941A36" w:rsidRDefault="00941A36" w:rsidP="00941A36">
      <w:pPr>
        <w:jc w:val="both"/>
        <w:rPr>
          <w:rFonts w:eastAsia="Arial"/>
          <w:color w:val="auto"/>
          <w:sz w:val="24"/>
          <w:lang w:val="sr-Cyrl-RS" w:bidi="en-US"/>
        </w:rPr>
      </w:pPr>
    </w:p>
    <w:p w:rsidR="00941A36" w:rsidRPr="00941A36" w:rsidRDefault="00941A36" w:rsidP="00941A36">
      <w:pPr>
        <w:jc w:val="both"/>
        <w:rPr>
          <w:rFonts w:eastAsia="Arial"/>
          <w:color w:val="auto"/>
          <w:sz w:val="24"/>
          <w:lang w:bidi="en-US"/>
        </w:rPr>
      </w:pPr>
      <w:r w:rsidRPr="00941A36">
        <w:rPr>
          <w:rFonts w:eastAsia="Arial"/>
          <w:color w:val="auto"/>
          <w:sz w:val="24"/>
          <w:lang w:val="sr-Cyrl-RS" w:bidi="en-US"/>
        </w:rPr>
        <w:t>Национална академија за јавну управу</w:t>
      </w:r>
      <w:r w:rsidRPr="00941A36">
        <w:rPr>
          <w:rFonts w:eastAsia="Arial"/>
          <w:color w:val="auto"/>
          <w:sz w:val="24"/>
          <w:lang w:bidi="en-US"/>
        </w:rPr>
        <w:t xml:space="preserve"> има потребу за</w:t>
      </w:r>
      <w:r w:rsidRPr="00941A36">
        <w:rPr>
          <w:rFonts w:eastAsia="Arial"/>
          <w:color w:val="auto"/>
          <w:sz w:val="24"/>
          <w:lang w:val="sr-Cyrl-RS" w:bidi="en-US"/>
        </w:rPr>
        <w:t xml:space="preserve"> правно аналитичком подршком у процесу успостављања почетка рада</w:t>
      </w:r>
      <w:r w:rsidRPr="00941A36">
        <w:rPr>
          <w:rFonts w:eastAsia="Arial"/>
          <w:color w:val="auto"/>
          <w:sz w:val="24"/>
          <w:lang w:bidi="en-US"/>
        </w:rPr>
        <w:t xml:space="preserve">, у ком циљу Наручилац спроводи поступак јавне набавке чији је предмет </w:t>
      </w:r>
      <w:r w:rsidRPr="00941A36">
        <w:rPr>
          <w:rFonts w:eastAsia="Arial"/>
          <w:color w:val="auto"/>
          <w:sz w:val="24"/>
          <w:lang w:val="sr-Cyrl-RS" w:bidi="en-US"/>
        </w:rPr>
        <w:t xml:space="preserve">услуге </w:t>
      </w:r>
      <w:r w:rsidRPr="00941A36">
        <w:rPr>
          <w:rFonts w:eastAsia="Arial"/>
          <w:color w:val="auto"/>
          <w:sz w:val="24"/>
          <w:lang w:bidi="en-US"/>
        </w:rPr>
        <w:t>правно</w:t>
      </w:r>
      <w:r w:rsidRPr="00941A36">
        <w:rPr>
          <w:rFonts w:eastAsia="Arial"/>
          <w:color w:val="auto"/>
          <w:sz w:val="24"/>
          <w:lang w:val="sr-Cyrl-RS" w:bidi="en-US"/>
        </w:rPr>
        <w:t xml:space="preserve"> аналитичке</w:t>
      </w:r>
      <w:r w:rsidRPr="00941A36">
        <w:rPr>
          <w:rFonts w:eastAsia="Arial"/>
          <w:color w:val="auto"/>
          <w:sz w:val="24"/>
          <w:lang w:bidi="en-US"/>
        </w:rPr>
        <w:t xml:space="preserve"> подршке </w:t>
      </w:r>
      <w:r w:rsidRPr="00941A36">
        <w:rPr>
          <w:rFonts w:eastAsia="Arial"/>
          <w:color w:val="auto"/>
          <w:sz w:val="24"/>
          <w:lang w:val="sr-Cyrl-RS" w:bidi="en-US"/>
        </w:rPr>
        <w:t xml:space="preserve">у процесу успостављања почетка рада, </w:t>
      </w:r>
      <w:r w:rsidRPr="00941A36">
        <w:rPr>
          <w:rFonts w:eastAsia="Arial"/>
          <w:color w:val="auto"/>
          <w:sz w:val="24"/>
          <w:lang w:bidi="en-US"/>
        </w:rPr>
        <w:t>кроз пружање кадровских услуга, од стране агенција за запошљавање, односно најповољнијег понуђача.</w:t>
      </w:r>
    </w:p>
    <w:p w:rsidR="00941A36" w:rsidRPr="00941A36" w:rsidRDefault="00941A36" w:rsidP="00941A36">
      <w:pPr>
        <w:jc w:val="both"/>
        <w:rPr>
          <w:rFonts w:eastAsia="Arial"/>
          <w:color w:val="auto"/>
          <w:sz w:val="24"/>
          <w:lang w:bidi="en-US"/>
        </w:rPr>
      </w:pPr>
    </w:p>
    <w:p w:rsidR="00941A36" w:rsidRPr="00941A36" w:rsidRDefault="00941A36" w:rsidP="00941A36">
      <w:pPr>
        <w:jc w:val="both"/>
        <w:rPr>
          <w:rFonts w:eastAsia="Arial"/>
          <w:color w:val="auto"/>
          <w:sz w:val="24"/>
          <w:lang w:bidi="en-US"/>
        </w:rPr>
      </w:pPr>
      <w:r w:rsidRPr="00941A36">
        <w:rPr>
          <w:rFonts w:eastAsia="Arial"/>
          <w:color w:val="auto"/>
          <w:sz w:val="24"/>
          <w:lang w:bidi="en-US"/>
        </w:rPr>
        <w:t>Месечну накнаду ангажованим лицима одредиће Наручилац.</w:t>
      </w:r>
    </w:p>
    <w:p w:rsidR="00941A36" w:rsidRPr="00941A36" w:rsidRDefault="00941A36" w:rsidP="00941A36">
      <w:pPr>
        <w:jc w:val="both"/>
        <w:rPr>
          <w:rFonts w:eastAsia="Arial"/>
          <w:color w:val="auto"/>
          <w:sz w:val="24"/>
          <w:lang w:bidi="en-US"/>
        </w:rPr>
      </w:pPr>
    </w:p>
    <w:p w:rsidR="00941A36" w:rsidRPr="00941A36" w:rsidRDefault="00941A36" w:rsidP="00941A36">
      <w:pPr>
        <w:jc w:val="both"/>
        <w:rPr>
          <w:rFonts w:eastAsia="Arial"/>
          <w:color w:val="auto"/>
          <w:sz w:val="24"/>
          <w:lang w:bidi="en-US"/>
        </w:rPr>
      </w:pPr>
      <w:r w:rsidRPr="00941A36">
        <w:rPr>
          <w:rFonts w:eastAsia="Arial"/>
          <w:color w:val="auto"/>
          <w:sz w:val="24"/>
          <w:lang w:bidi="en-US"/>
        </w:rPr>
        <w:t>Наручилац задржава право да у периоду важења уговора, утврђује коначан обим посла, број ангажованих лица и месечни износ накнаде, према сопственим потребама и финансиј</w:t>
      </w:r>
      <w:r w:rsidRPr="00941A36">
        <w:rPr>
          <w:rFonts w:eastAsia="Arial"/>
          <w:color w:val="auto"/>
          <w:sz w:val="24"/>
          <w:lang w:val="sr-Cyrl-RS" w:bidi="en-US"/>
        </w:rPr>
        <w:t>с</w:t>
      </w:r>
      <w:r w:rsidRPr="00941A36">
        <w:rPr>
          <w:rFonts w:eastAsia="Arial"/>
          <w:color w:val="auto"/>
          <w:sz w:val="24"/>
          <w:lang w:bidi="en-US"/>
        </w:rPr>
        <w:t>ким могућностима.</w:t>
      </w:r>
    </w:p>
    <w:p w:rsidR="00941A36" w:rsidRPr="00941A36" w:rsidRDefault="00941A36" w:rsidP="00941A36">
      <w:pPr>
        <w:jc w:val="both"/>
        <w:rPr>
          <w:rFonts w:eastAsia="Arial"/>
          <w:color w:val="auto"/>
          <w:sz w:val="24"/>
          <w:lang w:bidi="en-US"/>
        </w:rPr>
      </w:pPr>
    </w:p>
    <w:p w:rsidR="00941A36" w:rsidRPr="00941A36" w:rsidRDefault="00941A36" w:rsidP="00941A36">
      <w:pPr>
        <w:jc w:val="both"/>
        <w:rPr>
          <w:rFonts w:eastAsia="Arial"/>
          <w:color w:val="auto"/>
          <w:sz w:val="24"/>
          <w:lang w:val="sr-Cyrl-RS" w:bidi="en-US"/>
        </w:rPr>
      </w:pPr>
      <w:r w:rsidRPr="00941A36">
        <w:rPr>
          <w:rFonts w:eastAsia="Arial"/>
          <w:color w:val="auto"/>
          <w:sz w:val="24"/>
          <w:lang w:bidi="en-US"/>
        </w:rPr>
        <w:t>Наручилац ће, пре пружања услуге, доставити изабраном понуђачу писани захтев у коме ће бити наведен број лица које је потребно ангажовати, врста и степен стручне спреме, период ангажовања и месечни износ нето накнаде.</w:t>
      </w:r>
      <w:r w:rsidRPr="00941A36">
        <w:rPr>
          <w:rFonts w:eastAsia="Arial"/>
          <w:color w:val="auto"/>
          <w:sz w:val="24"/>
          <w:lang w:val="sr-Cyrl-RS" w:bidi="en-US"/>
        </w:rPr>
        <w:t xml:space="preserve"> </w:t>
      </w:r>
    </w:p>
    <w:p w:rsidR="00941A36" w:rsidRPr="00941A36" w:rsidRDefault="00941A36" w:rsidP="00941A36">
      <w:pPr>
        <w:jc w:val="both"/>
        <w:rPr>
          <w:rFonts w:eastAsia="Arial"/>
          <w:color w:val="auto"/>
          <w:sz w:val="24"/>
          <w:lang w:bidi="en-US"/>
        </w:rPr>
      </w:pPr>
    </w:p>
    <w:p w:rsidR="00941A36" w:rsidRPr="00941A36" w:rsidRDefault="00941A36" w:rsidP="00941A36">
      <w:pPr>
        <w:jc w:val="both"/>
        <w:rPr>
          <w:rFonts w:eastAsia="Arial"/>
          <w:color w:val="auto"/>
          <w:sz w:val="24"/>
          <w:lang w:bidi="en-US"/>
        </w:rPr>
      </w:pPr>
      <w:r w:rsidRPr="00941A36">
        <w:rPr>
          <w:rFonts w:eastAsia="Arial"/>
          <w:color w:val="auto"/>
          <w:sz w:val="24"/>
          <w:lang w:bidi="en-US"/>
        </w:rPr>
        <w:t>Ангажовање одређеног лица могуће је само на основу претходне сагласности Наручиоца. Наручилац задржава право да ангажованом лицу у току вршења послова, откаже даље ангажовање, уколико утврди да то лице не остварује очекиване резултате рада или грубо крши радну дисциплину и уобичајене норме пословне етике, у ком случају је понуђач у обавези да обезбеди замену.</w:t>
      </w:r>
    </w:p>
    <w:p w:rsidR="00941A36" w:rsidRPr="00941A36" w:rsidRDefault="00941A36" w:rsidP="00941A36">
      <w:pPr>
        <w:jc w:val="both"/>
        <w:rPr>
          <w:rFonts w:eastAsia="Arial"/>
          <w:color w:val="auto"/>
          <w:sz w:val="24"/>
          <w:lang w:bidi="en-US"/>
        </w:rPr>
      </w:pPr>
    </w:p>
    <w:p w:rsidR="00941A36" w:rsidRPr="00941A36" w:rsidRDefault="00941A36" w:rsidP="00941A36">
      <w:pPr>
        <w:jc w:val="both"/>
        <w:rPr>
          <w:rFonts w:eastAsia="Arial"/>
          <w:color w:val="auto"/>
          <w:sz w:val="24"/>
          <w:lang w:bidi="en-US"/>
        </w:rPr>
      </w:pPr>
      <w:r w:rsidRPr="00941A36">
        <w:rPr>
          <w:rFonts w:eastAsia="Arial"/>
          <w:color w:val="auto"/>
          <w:sz w:val="24"/>
          <w:lang w:bidi="en-US"/>
        </w:rPr>
        <w:t>Ангажована лица ће обављати послове радним данима, у току радног времена</w:t>
      </w:r>
      <w:r w:rsidRPr="00941A36">
        <w:rPr>
          <w:rFonts w:eastAsia="Arial"/>
          <w:color w:val="auto"/>
          <w:sz w:val="24"/>
          <w:lang w:val="sr-Cyrl-RS" w:bidi="en-US"/>
        </w:rPr>
        <w:t xml:space="preserve"> </w:t>
      </w:r>
      <w:r w:rsidRPr="00941A36">
        <w:rPr>
          <w:rFonts w:eastAsia="Arial"/>
          <w:color w:val="auto"/>
          <w:sz w:val="24"/>
          <w:lang w:bidi="en-US"/>
        </w:rPr>
        <w:t>Наручиоца, од 7:30 до 15:30 часова.</w:t>
      </w:r>
    </w:p>
    <w:p w:rsidR="00941A36" w:rsidRPr="00941A36" w:rsidRDefault="00941A36" w:rsidP="00941A36">
      <w:pPr>
        <w:jc w:val="both"/>
        <w:rPr>
          <w:rFonts w:eastAsia="Arial"/>
          <w:color w:val="auto"/>
          <w:sz w:val="24"/>
          <w:lang w:bidi="en-US"/>
        </w:rPr>
      </w:pPr>
    </w:p>
    <w:p w:rsidR="00941A36" w:rsidRPr="00941A36" w:rsidRDefault="00941A36" w:rsidP="00941A36">
      <w:pPr>
        <w:jc w:val="both"/>
        <w:rPr>
          <w:rFonts w:eastAsia="Arial"/>
          <w:color w:val="auto"/>
          <w:sz w:val="24"/>
          <w:lang w:val="sr-Cyrl-RS" w:bidi="en-US"/>
        </w:rPr>
      </w:pPr>
      <w:r w:rsidRPr="00941A36">
        <w:rPr>
          <w:rFonts w:eastAsia="Arial"/>
          <w:color w:val="auto"/>
          <w:sz w:val="24"/>
          <w:lang w:bidi="en-US"/>
        </w:rPr>
        <w:t xml:space="preserve">Наручилац ће обезбедити средства за накнаде у бруто износу (са обавезним порезима и доприносима). </w:t>
      </w:r>
      <w:r w:rsidRPr="00941A36">
        <w:rPr>
          <w:rFonts w:eastAsia="Times New Roman"/>
          <w:color w:val="auto"/>
          <w:sz w:val="24"/>
          <w:szCs w:val="24"/>
        </w:rPr>
        <w:t>Потенцијалне трошкове ангажовања лица</w:t>
      </w:r>
      <w:r w:rsidRPr="00941A36">
        <w:rPr>
          <w:rFonts w:eastAsia="Times New Roman"/>
          <w:color w:val="auto"/>
          <w:sz w:val="24"/>
          <w:szCs w:val="24"/>
          <w:lang w:val="sr-Cyrl-RS"/>
        </w:rPr>
        <w:t xml:space="preserve"> за потребе Наручиоца</w:t>
      </w:r>
      <w:r w:rsidRPr="00941A36">
        <w:rPr>
          <w:rFonts w:eastAsia="Times New Roman"/>
          <w:color w:val="auto"/>
          <w:sz w:val="24"/>
          <w:szCs w:val="24"/>
        </w:rPr>
        <w:t xml:space="preserve"> (месечни превоз, осигурање, годишњи одмор и сл.),</w:t>
      </w:r>
      <w:r w:rsidRPr="00941A36">
        <w:rPr>
          <w:rFonts w:eastAsia="Times New Roman"/>
          <w:color w:val="auto"/>
          <w:sz w:val="24"/>
          <w:szCs w:val="24"/>
          <w:lang w:val="sr-Cyrl-RS"/>
        </w:rPr>
        <w:t xml:space="preserve"> у зависности од основа радног ангажовања</w:t>
      </w:r>
      <w:r w:rsidRPr="00941A36">
        <w:rPr>
          <w:rFonts w:eastAsia="Times New Roman"/>
          <w:color w:val="auto"/>
          <w:sz w:val="24"/>
          <w:szCs w:val="24"/>
        </w:rPr>
        <w:t xml:space="preserve">, </w:t>
      </w:r>
      <w:r w:rsidRPr="00941A36">
        <w:rPr>
          <w:rFonts w:eastAsia="Arial"/>
          <w:color w:val="auto"/>
          <w:sz w:val="24"/>
          <w:lang w:val="sr-Cyrl-RS" w:bidi="en-US"/>
        </w:rPr>
        <w:t>сносиће изабрани понуђач.</w:t>
      </w:r>
    </w:p>
    <w:p w:rsidR="00941A36" w:rsidRPr="00941A36" w:rsidRDefault="00941A36" w:rsidP="00941A36">
      <w:pPr>
        <w:jc w:val="both"/>
        <w:rPr>
          <w:rFonts w:eastAsia="Arial"/>
          <w:color w:val="auto"/>
          <w:sz w:val="24"/>
          <w:lang w:bidi="en-US"/>
        </w:rPr>
      </w:pPr>
      <w:r w:rsidRPr="00941A36">
        <w:rPr>
          <w:rFonts w:eastAsia="Arial"/>
          <w:color w:val="auto"/>
          <w:sz w:val="24"/>
          <w:lang w:bidi="en-US"/>
        </w:rPr>
        <w:t xml:space="preserve"> </w:t>
      </w:r>
    </w:p>
    <w:p w:rsidR="00941A36" w:rsidRPr="00941A36" w:rsidRDefault="00941A36" w:rsidP="00941A36">
      <w:pPr>
        <w:jc w:val="both"/>
        <w:rPr>
          <w:rFonts w:eastAsia="Arial"/>
          <w:color w:val="auto"/>
          <w:sz w:val="24"/>
          <w:lang w:val="sr-Cyrl-RS" w:bidi="en-US"/>
        </w:rPr>
      </w:pPr>
      <w:r w:rsidRPr="00941A36">
        <w:rPr>
          <w:rFonts w:eastAsia="Arial"/>
          <w:color w:val="auto"/>
          <w:sz w:val="24"/>
          <w:lang w:val="sr-Cyrl-RS" w:bidi="en-US"/>
        </w:rPr>
        <w:t xml:space="preserve">Понуђач је обавезан да по пријему средстава од Наручиоца, </w:t>
      </w:r>
      <w:r w:rsidRPr="00941A36">
        <w:rPr>
          <w:rFonts w:eastAsia="Arial"/>
          <w:color w:val="auto"/>
          <w:sz w:val="24"/>
          <w:szCs w:val="24"/>
          <w:lang w:bidi="en-US"/>
        </w:rPr>
        <w:t>у року од 2 дана изврши исплату накнаде ангажованим лицима и уплати Законом предвиђене порезе и доприносе</w:t>
      </w:r>
      <w:r w:rsidRPr="00941A36">
        <w:rPr>
          <w:rFonts w:eastAsia="Arial"/>
          <w:color w:val="auto"/>
          <w:sz w:val="24"/>
          <w:szCs w:val="24"/>
          <w:lang w:val="sr-Cyrl-RS" w:bidi="en-US"/>
        </w:rPr>
        <w:t>, а у року од 5 дана од дана исплате наканаде ангажованом лицу, Наручиоцу достави Извод из електронске базе података Пореске управе Републике Србије (ЕБП-ПУРС), као доказ о плаћеним обавезним порезима и доприносима.</w:t>
      </w:r>
    </w:p>
    <w:p w:rsidR="00941A36" w:rsidRPr="00941A36" w:rsidRDefault="00941A36" w:rsidP="00941A36">
      <w:pPr>
        <w:jc w:val="both"/>
        <w:rPr>
          <w:rFonts w:eastAsia="Arial"/>
          <w:color w:val="auto"/>
          <w:sz w:val="24"/>
          <w:lang w:bidi="en-US"/>
        </w:rPr>
      </w:pPr>
    </w:p>
    <w:p w:rsidR="00941A36" w:rsidRPr="00941A36" w:rsidRDefault="00941A36" w:rsidP="00941A36">
      <w:pPr>
        <w:jc w:val="both"/>
        <w:rPr>
          <w:rFonts w:eastAsia="Arial"/>
          <w:iCs/>
          <w:color w:val="auto"/>
          <w:sz w:val="24"/>
          <w:szCs w:val="24"/>
          <w:lang w:bidi="en-US"/>
        </w:rPr>
      </w:pPr>
      <w:r w:rsidRPr="00941A36">
        <w:rPr>
          <w:rFonts w:eastAsia="Arial"/>
          <w:color w:val="auto"/>
          <w:sz w:val="24"/>
          <w:lang w:bidi="en-US"/>
        </w:rPr>
        <w:t xml:space="preserve">Понуђач је </w:t>
      </w:r>
      <w:r w:rsidRPr="00941A36">
        <w:rPr>
          <w:rFonts w:eastAsia="Arial"/>
          <w:iCs/>
          <w:color w:val="auto"/>
          <w:sz w:val="24"/>
          <w:szCs w:val="24"/>
          <w:lang w:val="ru-RU" w:bidi="en-US"/>
        </w:rPr>
        <w:t xml:space="preserve">обавезан да услуге врши континуирано у складу са захтевима Наручиоца у току целог периода реализације уговора, као и да </w:t>
      </w:r>
      <w:r w:rsidRPr="00941A36">
        <w:rPr>
          <w:rFonts w:eastAsia="Arial"/>
          <w:iCs/>
          <w:color w:val="auto"/>
          <w:sz w:val="24"/>
          <w:szCs w:val="24"/>
          <w:lang w:bidi="en-US"/>
        </w:rPr>
        <w:t>на позив Наручиоца, у року који не може бити дужи од 5 дана,</w:t>
      </w:r>
      <w:r w:rsidRPr="00941A36">
        <w:rPr>
          <w:rFonts w:eastAsia="Arial"/>
          <w:iCs/>
          <w:color w:val="auto"/>
          <w:sz w:val="24"/>
          <w:szCs w:val="24"/>
          <w:lang w:val="sr-Cyrl-RS" w:bidi="en-US"/>
        </w:rPr>
        <w:t xml:space="preserve"> </w:t>
      </w:r>
      <w:r w:rsidRPr="00941A36">
        <w:rPr>
          <w:rFonts w:eastAsia="Arial"/>
          <w:iCs/>
          <w:color w:val="auto"/>
          <w:sz w:val="24"/>
          <w:szCs w:val="24"/>
          <w:lang w:bidi="en-US"/>
        </w:rPr>
        <w:t>обезбеди потребан број лица.</w:t>
      </w:r>
    </w:p>
    <w:p w:rsidR="00941A36" w:rsidRPr="00941A36" w:rsidRDefault="00941A36" w:rsidP="00941A36">
      <w:pPr>
        <w:jc w:val="both"/>
        <w:rPr>
          <w:rFonts w:eastAsia="Arial"/>
          <w:color w:val="auto"/>
          <w:sz w:val="24"/>
          <w:lang w:bidi="en-US"/>
        </w:rPr>
      </w:pPr>
    </w:p>
    <w:p w:rsidR="00941A36" w:rsidRPr="00941A36" w:rsidRDefault="00941A36" w:rsidP="00941A36">
      <w:pPr>
        <w:jc w:val="both"/>
        <w:rPr>
          <w:rFonts w:eastAsia="Arial"/>
          <w:color w:val="auto"/>
          <w:sz w:val="24"/>
          <w:lang w:val="sr-Cyrl-RS" w:bidi="en-US"/>
        </w:rPr>
      </w:pPr>
      <w:r w:rsidRPr="00941A36">
        <w:rPr>
          <w:rFonts w:eastAsia="Arial"/>
          <w:color w:val="auto"/>
          <w:sz w:val="24"/>
          <w:lang w:bidi="en-US"/>
        </w:rPr>
        <w:t>Понуђач у обрасцу понуде наводи вредност своје услуге (провизија у %</w:t>
      </w:r>
      <w:r w:rsidRPr="00941A36">
        <w:rPr>
          <w:rFonts w:eastAsia="Arial"/>
          <w:color w:val="auto"/>
          <w:sz w:val="24"/>
          <w:lang w:val="sr-Cyrl-RS" w:bidi="en-US"/>
        </w:rPr>
        <w:t xml:space="preserve"> на нето накнаду</w:t>
      </w:r>
      <w:r w:rsidRPr="00941A36">
        <w:rPr>
          <w:rFonts w:eastAsia="Arial"/>
          <w:color w:val="auto"/>
          <w:sz w:val="24"/>
          <w:lang w:bidi="en-US"/>
        </w:rPr>
        <w:t>) у складу са горе наведеним условима Наручиоца</w:t>
      </w:r>
      <w:r w:rsidRPr="00941A36">
        <w:rPr>
          <w:rFonts w:eastAsia="Arial"/>
          <w:color w:val="auto"/>
          <w:sz w:val="24"/>
          <w:lang w:val="sr-Cyrl-RS" w:bidi="en-US"/>
        </w:rPr>
        <w:t xml:space="preserve">. </w:t>
      </w:r>
    </w:p>
    <w:p w:rsidR="00941A36" w:rsidRPr="00941A36" w:rsidRDefault="00941A36" w:rsidP="00941A36">
      <w:pPr>
        <w:jc w:val="both"/>
        <w:rPr>
          <w:rFonts w:eastAsia="Arial"/>
          <w:color w:val="auto"/>
          <w:sz w:val="24"/>
          <w:lang w:val="sr-Cyrl-RS" w:bidi="en-US"/>
        </w:rPr>
      </w:pPr>
    </w:p>
    <w:p w:rsidR="00C10247" w:rsidRPr="00D8622D" w:rsidRDefault="00C10247" w:rsidP="00D8622D">
      <w:pPr>
        <w:jc w:val="both"/>
        <w:rPr>
          <w:sz w:val="24"/>
          <w:szCs w:val="24"/>
        </w:rPr>
      </w:pPr>
    </w:p>
    <w:p w:rsidR="00632448" w:rsidRPr="00996BB1" w:rsidRDefault="00AD7A7F" w:rsidP="00F87DC0">
      <w:pPr>
        <w:pStyle w:val="Heading1"/>
        <w:rPr>
          <w:b w:val="0"/>
          <w:sz w:val="24"/>
        </w:rPr>
      </w:pPr>
      <w:bookmarkStart w:id="3" w:name="_Toc517938771"/>
      <w:r w:rsidRPr="00996BB1">
        <w:rPr>
          <w:b w:val="0"/>
          <w:sz w:val="24"/>
        </w:rPr>
        <w:lastRenderedPageBreak/>
        <w:t xml:space="preserve">УСЛОВИ ЗА УЧЕШЋЕ У ПОСТУПКУ ЈАВНЕ НАБАВКЕ ИЗ ЧЛ. 75. И </w:t>
      </w:r>
      <w:r w:rsidR="00CF38E1" w:rsidRPr="00996BB1">
        <w:rPr>
          <w:b w:val="0"/>
          <w:sz w:val="24"/>
        </w:rPr>
        <w:t xml:space="preserve">76. </w:t>
      </w:r>
      <w:r w:rsidRPr="00996BB1">
        <w:rPr>
          <w:b w:val="0"/>
          <w:sz w:val="24"/>
        </w:rPr>
        <w:t>ЗАКОНА И УПУТСТВО КАКО СЕ ДОКАЗУЈЕ ИСПУЊЕНОСТ ТИХ УСЛОВА</w:t>
      </w:r>
      <w:bookmarkEnd w:id="3"/>
    </w:p>
    <w:p w:rsidR="008F0962" w:rsidRPr="00996BB1" w:rsidRDefault="008F0962" w:rsidP="00523AE3">
      <w:pPr>
        <w:rPr>
          <w:sz w:val="24"/>
          <w:szCs w:val="24"/>
        </w:rPr>
      </w:pPr>
    </w:p>
    <w:p w:rsidR="00632448" w:rsidRPr="00996BB1" w:rsidRDefault="00F87DC0" w:rsidP="00DB2569">
      <w:pPr>
        <w:rPr>
          <w:sz w:val="24"/>
          <w:szCs w:val="24"/>
        </w:rPr>
      </w:pPr>
      <w:r w:rsidRPr="00996BB1">
        <w:rPr>
          <w:sz w:val="24"/>
          <w:szCs w:val="24"/>
        </w:rPr>
        <w:t xml:space="preserve">1. </w:t>
      </w:r>
      <w:r w:rsidR="00AD7A7F" w:rsidRPr="00996BB1">
        <w:rPr>
          <w:sz w:val="24"/>
          <w:szCs w:val="24"/>
        </w:rPr>
        <w:t>УСЛОВИ ЗА УЧЕШЋЕ У ПОСТУПКУ ЈАВНЕ НАБАВКЕ ИЗ ЧЛ. 75. И 76. ЗАКОНА</w:t>
      </w:r>
    </w:p>
    <w:p w:rsidR="00F87DC0" w:rsidRPr="00996BB1" w:rsidRDefault="00F87DC0" w:rsidP="00523AE3">
      <w:pPr>
        <w:rPr>
          <w:sz w:val="24"/>
          <w:szCs w:val="24"/>
        </w:rPr>
      </w:pPr>
    </w:p>
    <w:p w:rsidR="00632448" w:rsidRPr="00BB6FCD" w:rsidRDefault="00F87DC0" w:rsidP="00F87DC0">
      <w:pPr>
        <w:ind w:left="709" w:right="249" w:hanging="425"/>
        <w:jc w:val="both"/>
        <w:rPr>
          <w:sz w:val="24"/>
          <w:szCs w:val="24"/>
        </w:rPr>
      </w:pPr>
      <w:r w:rsidRPr="00996BB1">
        <w:rPr>
          <w:sz w:val="24"/>
          <w:szCs w:val="24"/>
        </w:rPr>
        <w:t xml:space="preserve">1.1. </w:t>
      </w:r>
      <w:r w:rsidR="00AD7A7F" w:rsidRPr="00996BB1">
        <w:rPr>
          <w:sz w:val="24"/>
          <w:szCs w:val="24"/>
        </w:rPr>
        <w:t xml:space="preserve">Право на учешће у поступку предметне јавне набавке има </w:t>
      </w:r>
      <w:r w:rsidR="00941A36">
        <w:rPr>
          <w:sz w:val="24"/>
          <w:szCs w:val="24"/>
          <w:lang w:val="sr-Cyrl-RS"/>
        </w:rPr>
        <w:t>Понуђач</w:t>
      </w:r>
      <w:r w:rsidR="00AD7A7F" w:rsidRPr="00996BB1">
        <w:rPr>
          <w:sz w:val="24"/>
          <w:szCs w:val="24"/>
        </w:rPr>
        <w:t xml:space="preserve"> који испуњава </w:t>
      </w:r>
      <w:r w:rsidR="00AD7A7F" w:rsidRPr="00996BB1">
        <w:rPr>
          <w:sz w:val="24"/>
          <w:szCs w:val="24"/>
          <w:u w:val="single"/>
        </w:rPr>
        <w:t>обавезне услове</w:t>
      </w:r>
      <w:r w:rsidR="00AD7A7F" w:rsidRPr="00996BB1">
        <w:rPr>
          <w:sz w:val="24"/>
          <w:szCs w:val="24"/>
        </w:rPr>
        <w:t xml:space="preserve"> за учешће у поступку јавне набавке дефинисане </w:t>
      </w:r>
      <w:r w:rsidR="009506D6" w:rsidRPr="00996BB1">
        <w:rPr>
          <w:sz w:val="24"/>
          <w:szCs w:val="24"/>
        </w:rPr>
        <w:t>чл. 75. ст. 1. тач. 1) до 4) и</w:t>
      </w:r>
      <w:r w:rsidR="009506D6" w:rsidRPr="00BB6FCD">
        <w:rPr>
          <w:sz w:val="24"/>
          <w:szCs w:val="24"/>
        </w:rPr>
        <w:t xml:space="preserve"> ст.2</w:t>
      </w:r>
      <w:r w:rsidR="00AD7A7F" w:rsidRPr="00BB6FCD">
        <w:rPr>
          <w:sz w:val="24"/>
          <w:szCs w:val="24"/>
        </w:rPr>
        <w:t>. Закона, и то:</w:t>
      </w:r>
    </w:p>
    <w:p w:rsidR="00F87DC0" w:rsidRPr="00BB6FCD" w:rsidRDefault="00F87DC0" w:rsidP="00F87DC0">
      <w:pPr>
        <w:ind w:left="709" w:right="249" w:hanging="425"/>
        <w:jc w:val="both"/>
        <w:rPr>
          <w:sz w:val="24"/>
          <w:szCs w:val="24"/>
        </w:rPr>
      </w:pPr>
    </w:p>
    <w:p w:rsidR="00632448" w:rsidRPr="00BB6FCD" w:rsidRDefault="00AD7A7F" w:rsidP="004D05C9">
      <w:pPr>
        <w:pStyle w:val="ListParagraph"/>
        <w:numPr>
          <w:ilvl w:val="0"/>
          <w:numId w:val="3"/>
        </w:numPr>
        <w:ind w:left="1276" w:hanging="567"/>
        <w:jc w:val="both"/>
        <w:rPr>
          <w:sz w:val="24"/>
          <w:szCs w:val="24"/>
        </w:rPr>
      </w:pPr>
      <w:r w:rsidRPr="00BB6FCD">
        <w:rPr>
          <w:sz w:val="24"/>
          <w:szCs w:val="24"/>
        </w:rPr>
        <w:t>Да је регистрован код надлежног органа, односно уписан у одговарајући регистар (чл. 75. ст. 1. тач. 1) Закона);</w:t>
      </w:r>
    </w:p>
    <w:p w:rsidR="00632448" w:rsidRPr="00BB6FCD" w:rsidRDefault="00AD7A7F" w:rsidP="004D05C9">
      <w:pPr>
        <w:pStyle w:val="ListParagraph"/>
        <w:numPr>
          <w:ilvl w:val="0"/>
          <w:numId w:val="3"/>
        </w:numPr>
        <w:ind w:left="1276" w:hanging="567"/>
        <w:jc w:val="both"/>
        <w:rPr>
          <w:sz w:val="24"/>
          <w:szCs w:val="24"/>
        </w:rPr>
      </w:pPr>
      <w:r w:rsidRPr="00BB6FCD">
        <w:rPr>
          <w:sz w:val="24"/>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w:t>
      </w:r>
    </w:p>
    <w:p w:rsidR="00632448" w:rsidRPr="00BB6FCD" w:rsidRDefault="00AD7A7F" w:rsidP="004D05C9">
      <w:pPr>
        <w:pStyle w:val="ListParagraph"/>
        <w:numPr>
          <w:ilvl w:val="0"/>
          <w:numId w:val="3"/>
        </w:numPr>
        <w:ind w:left="1276" w:hanging="567"/>
        <w:jc w:val="both"/>
        <w:rPr>
          <w:sz w:val="24"/>
          <w:szCs w:val="24"/>
        </w:rPr>
      </w:pPr>
      <w:r w:rsidRPr="00BB6FCD">
        <w:rPr>
          <w:sz w:val="24"/>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Закона);</w:t>
      </w:r>
    </w:p>
    <w:p w:rsidR="00447987" w:rsidRDefault="00AD7A7F" w:rsidP="00447987">
      <w:pPr>
        <w:pStyle w:val="ListParagraph"/>
        <w:numPr>
          <w:ilvl w:val="0"/>
          <w:numId w:val="3"/>
        </w:numPr>
        <w:ind w:left="1276" w:hanging="567"/>
        <w:jc w:val="both"/>
        <w:rPr>
          <w:sz w:val="24"/>
          <w:szCs w:val="24"/>
        </w:rPr>
      </w:pPr>
      <w:r w:rsidRPr="00BB6FCD">
        <w:rPr>
          <w:sz w:val="24"/>
          <w:szCs w:val="24"/>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(чл. 75. ст. 2. Закона).</w:t>
      </w:r>
    </w:p>
    <w:p w:rsidR="00DF45A1" w:rsidRPr="00DF45A1" w:rsidRDefault="00DF45A1" w:rsidP="00DF45A1">
      <w:pPr>
        <w:jc w:val="both"/>
        <w:rPr>
          <w:rFonts w:eastAsia="Arial"/>
          <w:color w:val="auto"/>
          <w:sz w:val="24"/>
          <w:szCs w:val="24"/>
          <w:lang w:bidi="en-US"/>
        </w:rPr>
      </w:pPr>
    </w:p>
    <w:p w:rsidR="00DF45A1" w:rsidRPr="00DF45A1" w:rsidRDefault="00DF45A1" w:rsidP="00DF45A1">
      <w:pPr>
        <w:ind w:left="709" w:hanging="425"/>
        <w:rPr>
          <w:rFonts w:eastAsia="Arial"/>
          <w:color w:val="auto"/>
          <w:sz w:val="24"/>
          <w:szCs w:val="24"/>
          <w:lang w:bidi="en-US"/>
        </w:rPr>
      </w:pPr>
      <w:r w:rsidRPr="00DF45A1">
        <w:rPr>
          <w:rFonts w:eastAsia="Arial"/>
          <w:color w:val="auto"/>
          <w:sz w:val="24"/>
          <w:szCs w:val="24"/>
          <w:lang w:bidi="en-US"/>
        </w:rPr>
        <w:t xml:space="preserve">1.2. Понуђач који учествује у поступку предметне јавне набавке мора испунити </w:t>
      </w:r>
      <w:r w:rsidRPr="00DF45A1">
        <w:rPr>
          <w:rFonts w:eastAsia="Arial"/>
          <w:color w:val="auto"/>
          <w:sz w:val="24"/>
          <w:szCs w:val="24"/>
          <w:u w:val="single"/>
          <w:lang w:bidi="en-US"/>
        </w:rPr>
        <w:t>додатне услове</w:t>
      </w:r>
      <w:r w:rsidRPr="00DF45A1">
        <w:rPr>
          <w:rFonts w:eastAsia="Arial"/>
          <w:color w:val="auto"/>
          <w:sz w:val="24"/>
          <w:szCs w:val="24"/>
          <w:lang w:bidi="en-US"/>
        </w:rPr>
        <w:t xml:space="preserve"> за учешће у поступку јавне набавке, дефинисане чл. 76. ст. 2. Закона, и то:</w:t>
      </w:r>
    </w:p>
    <w:p w:rsidR="00DF45A1" w:rsidRPr="00DF45A1" w:rsidRDefault="00DF45A1" w:rsidP="00DF45A1">
      <w:pPr>
        <w:ind w:left="709" w:hanging="425"/>
        <w:rPr>
          <w:rFonts w:eastAsia="Arial"/>
          <w:color w:val="auto"/>
          <w:sz w:val="24"/>
          <w:szCs w:val="24"/>
          <w:lang w:bidi="en-US"/>
        </w:rPr>
      </w:pPr>
    </w:p>
    <w:p w:rsidR="00DF45A1" w:rsidRPr="00DF45A1" w:rsidRDefault="00DF45A1" w:rsidP="00DF45A1">
      <w:pPr>
        <w:ind w:left="993" w:hanging="284"/>
        <w:jc w:val="both"/>
        <w:rPr>
          <w:rFonts w:eastAsia="Arial"/>
          <w:color w:val="auto"/>
          <w:sz w:val="24"/>
          <w:szCs w:val="24"/>
          <w:lang w:bidi="en-US"/>
        </w:rPr>
      </w:pPr>
      <w:r w:rsidRPr="00DF45A1">
        <w:rPr>
          <w:rFonts w:eastAsia="Arial"/>
          <w:color w:val="auto"/>
          <w:sz w:val="24"/>
          <w:szCs w:val="24"/>
          <w:lang w:bidi="en-US"/>
        </w:rPr>
        <w:t>1)</w:t>
      </w:r>
      <w:r w:rsidRPr="00DF45A1">
        <w:rPr>
          <w:rFonts w:eastAsia="Arial"/>
          <w:i/>
          <w:color w:val="auto"/>
          <w:sz w:val="24"/>
          <w:szCs w:val="24"/>
          <w:lang w:bidi="en-US"/>
        </w:rPr>
        <w:t xml:space="preserve">      Пословни капацитет</w:t>
      </w:r>
      <w:r w:rsidRPr="00DF45A1">
        <w:rPr>
          <w:rFonts w:eastAsia="Arial"/>
          <w:color w:val="auto"/>
          <w:sz w:val="24"/>
          <w:szCs w:val="24"/>
          <w:lang w:bidi="en-US"/>
        </w:rPr>
        <w:t>:</w:t>
      </w:r>
    </w:p>
    <w:p w:rsidR="00DF45A1" w:rsidRPr="00DF45A1" w:rsidRDefault="00DF45A1" w:rsidP="00DF45A1">
      <w:pPr>
        <w:ind w:left="1276" w:hanging="283"/>
        <w:jc w:val="both"/>
        <w:rPr>
          <w:rFonts w:eastAsia="Arial"/>
          <w:color w:val="auto"/>
          <w:sz w:val="24"/>
          <w:lang w:bidi="en-US"/>
        </w:rPr>
      </w:pPr>
      <w:r w:rsidRPr="00DF45A1">
        <w:rPr>
          <w:rFonts w:eastAsia="Arial"/>
          <w:color w:val="auto"/>
          <w:sz w:val="24"/>
          <w:lang w:val="sr-Cyrl-RS" w:bidi="en-US"/>
        </w:rPr>
        <w:tab/>
      </w:r>
      <w:r w:rsidRPr="00DF45A1">
        <w:rPr>
          <w:rFonts w:eastAsia="Arial"/>
          <w:color w:val="auto"/>
          <w:sz w:val="24"/>
          <w:lang w:bidi="en-US"/>
        </w:rPr>
        <w:t xml:space="preserve">Да је понуђач у претходне </w:t>
      </w:r>
      <w:r w:rsidRPr="00DF45A1">
        <w:rPr>
          <w:rFonts w:eastAsia="Arial"/>
          <w:color w:val="auto"/>
          <w:sz w:val="24"/>
          <w:lang w:val="sr-Cyrl-RS" w:bidi="en-US"/>
        </w:rPr>
        <w:t>три</w:t>
      </w:r>
      <w:r w:rsidRPr="00DF45A1">
        <w:rPr>
          <w:rFonts w:eastAsia="Arial"/>
          <w:color w:val="auto"/>
          <w:sz w:val="24"/>
          <w:lang w:bidi="en-US"/>
        </w:rPr>
        <w:t xml:space="preserve"> године </w:t>
      </w:r>
      <w:r w:rsidRPr="00DF45A1">
        <w:rPr>
          <w:rFonts w:eastAsia="Arial"/>
          <w:color w:val="auto"/>
          <w:sz w:val="24"/>
          <w:lang w:val="en-GB" w:bidi="en-US"/>
        </w:rPr>
        <w:t>(</w:t>
      </w:r>
      <w:r w:rsidRPr="00DF45A1">
        <w:rPr>
          <w:rFonts w:eastAsia="Arial"/>
          <w:color w:val="auto"/>
          <w:sz w:val="24"/>
          <w:lang w:val="sr-Cyrl-RS" w:bidi="en-US"/>
        </w:rPr>
        <w:t>201</w:t>
      </w:r>
      <w:r>
        <w:rPr>
          <w:rFonts w:eastAsia="Arial"/>
          <w:color w:val="auto"/>
          <w:sz w:val="24"/>
          <w:lang w:val="sr-Latn-RS" w:bidi="en-US"/>
        </w:rPr>
        <w:t>6</w:t>
      </w:r>
      <w:r w:rsidRPr="00DF45A1">
        <w:rPr>
          <w:rFonts w:eastAsia="Arial"/>
          <w:color w:val="auto"/>
          <w:sz w:val="24"/>
          <w:lang w:val="sr-Cyrl-RS" w:bidi="en-US"/>
        </w:rPr>
        <w:t xml:space="preserve">, </w:t>
      </w:r>
      <w:r w:rsidRPr="00DF45A1">
        <w:rPr>
          <w:rFonts w:eastAsia="Arial"/>
          <w:color w:val="auto"/>
          <w:sz w:val="24"/>
          <w:lang w:val="en-GB" w:bidi="en-US"/>
        </w:rPr>
        <w:t>201</w:t>
      </w:r>
      <w:r>
        <w:rPr>
          <w:rFonts w:eastAsia="Arial"/>
          <w:color w:val="auto"/>
          <w:sz w:val="24"/>
          <w:lang w:val="sr-Latn-RS" w:bidi="en-US"/>
        </w:rPr>
        <w:t>7</w:t>
      </w:r>
      <w:r w:rsidRPr="00DF45A1">
        <w:rPr>
          <w:rFonts w:eastAsia="Arial"/>
          <w:color w:val="auto"/>
          <w:sz w:val="24"/>
          <w:lang w:val="en-GB" w:bidi="en-US"/>
        </w:rPr>
        <w:t>. и 201</w:t>
      </w:r>
      <w:r>
        <w:rPr>
          <w:rFonts w:eastAsia="Arial"/>
          <w:color w:val="auto"/>
          <w:sz w:val="24"/>
          <w:lang w:val="sr-Latn-RS" w:bidi="en-US"/>
        </w:rPr>
        <w:t>8</w:t>
      </w:r>
      <w:r w:rsidRPr="00DF45A1">
        <w:rPr>
          <w:rFonts w:eastAsia="Arial"/>
          <w:color w:val="auto"/>
          <w:sz w:val="24"/>
          <w:lang w:val="sr-Latn-RS" w:bidi="en-US"/>
        </w:rPr>
        <w:t xml:space="preserve">. </w:t>
      </w:r>
      <w:r w:rsidRPr="00DF45A1">
        <w:rPr>
          <w:rFonts w:eastAsia="Arial"/>
          <w:color w:val="auto"/>
          <w:sz w:val="24"/>
          <w:lang w:val="sr-Cyrl-RS" w:bidi="en-US"/>
        </w:rPr>
        <w:t>године</w:t>
      </w:r>
      <w:r w:rsidRPr="00DF45A1">
        <w:rPr>
          <w:rFonts w:eastAsia="Arial"/>
          <w:color w:val="auto"/>
          <w:sz w:val="24"/>
          <w:lang w:val="en-GB" w:bidi="en-US"/>
        </w:rPr>
        <w:t>)</w:t>
      </w:r>
      <w:r w:rsidRPr="00DF45A1">
        <w:rPr>
          <w:rFonts w:eastAsia="Arial"/>
          <w:color w:val="auto"/>
          <w:sz w:val="24"/>
          <w:lang w:bidi="en-US"/>
        </w:rPr>
        <w:t xml:space="preserve"> реализовао минимум три уговора, са различитим наручиоцима, који за предмет имају услуге исте или сличне врсте као што је предмет ове јавне набавке.</w:t>
      </w:r>
    </w:p>
    <w:p w:rsidR="00DF45A1" w:rsidRPr="00DF45A1" w:rsidRDefault="00DF45A1" w:rsidP="00DF45A1">
      <w:pPr>
        <w:ind w:left="1276" w:hanging="283"/>
        <w:jc w:val="both"/>
        <w:rPr>
          <w:rFonts w:eastAsia="Arial"/>
          <w:color w:val="auto"/>
          <w:sz w:val="24"/>
          <w:szCs w:val="24"/>
          <w:lang w:val="sr-Cyrl-RS" w:bidi="en-US"/>
        </w:rPr>
      </w:pPr>
    </w:p>
    <w:p w:rsidR="00DF45A1" w:rsidRPr="00DF45A1" w:rsidRDefault="00DF45A1" w:rsidP="00DF45A1">
      <w:pPr>
        <w:ind w:left="1843" w:hanging="1134"/>
        <w:jc w:val="both"/>
        <w:rPr>
          <w:rFonts w:eastAsia="Arial"/>
          <w:b/>
          <w:color w:val="auto"/>
          <w:sz w:val="24"/>
          <w:szCs w:val="24"/>
          <w:lang w:bidi="en-US"/>
        </w:rPr>
      </w:pPr>
      <w:r>
        <w:rPr>
          <w:rFonts w:eastAsia="Arial"/>
          <w:color w:val="auto"/>
          <w:sz w:val="24"/>
          <w:szCs w:val="24"/>
          <w:lang w:val="sr-Latn-RS" w:bidi="en-US"/>
        </w:rPr>
        <w:t>2</w:t>
      </w:r>
      <w:r w:rsidRPr="00DF45A1">
        <w:rPr>
          <w:rFonts w:eastAsia="Arial"/>
          <w:color w:val="auto"/>
          <w:sz w:val="24"/>
          <w:szCs w:val="24"/>
          <w:lang w:val="sr-Cyrl-RS" w:bidi="en-US"/>
        </w:rPr>
        <w:t>)</w:t>
      </w:r>
      <w:r w:rsidRPr="00DF45A1">
        <w:rPr>
          <w:rFonts w:eastAsia="Arial"/>
          <w:b/>
          <w:i/>
          <w:color w:val="auto"/>
          <w:sz w:val="24"/>
          <w:szCs w:val="24"/>
          <w:lang w:val="sr-Cyrl-RS" w:bidi="en-US"/>
        </w:rPr>
        <w:t xml:space="preserve">      </w:t>
      </w:r>
      <w:r w:rsidRPr="00DF45A1">
        <w:rPr>
          <w:rFonts w:eastAsia="Arial"/>
          <w:i/>
          <w:color w:val="auto"/>
          <w:sz w:val="24"/>
          <w:szCs w:val="24"/>
          <w:lang w:bidi="en-US"/>
        </w:rPr>
        <w:t>Кадровски капацитет</w:t>
      </w:r>
      <w:r w:rsidRPr="00DF45A1">
        <w:rPr>
          <w:rFonts w:eastAsia="Arial"/>
          <w:color w:val="auto"/>
          <w:sz w:val="24"/>
          <w:szCs w:val="24"/>
          <w:lang w:bidi="en-US"/>
        </w:rPr>
        <w:t>:</w:t>
      </w:r>
    </w:p>
    <w:p w:rsidR="00DF45A1" w:rsidRPr="00DF45A1" w:rsidRDefault="00DF45A1" w:rsidP="00DF45A1">
      <w:pPr>
        <w:ind w:left="1276"/>
        <w:jc w:val="both"/>
        <w:rPr>
          <w:rFonts w:eastAsia="Arial"/>
          <w:b/>
          <w:color w:val="auto"/>
          <w:sz w:val="24"/>
          <w:szCs w:val="24"/>
          <w:lang w:bidi="en-US"/>
        </w:rPr>
      </w:pPr>
      <w:r w:rsidRPr="00DF45A1">
        <w:rPr>
          <w:rFonts w:eastAsia="Arial"/>
          <w:color w:val="auto"/>
          <w:sz w:val="24"/>
          <w:szCs w:val="24"/>
          <w:lang w:val="sr-Cyrl-RS" w:bidi="en-US"/>
        </w:rPr>
        <w:t>Да је понуђач у могућности да по закључењу уговора, ангажује потребан број лица, на начин и под условима из техничке спецификације конкурсне документације.</w:t>
      </w:r>
    </w:p>
    <w:p w:rsidR="00447987" w:rsidRPr="00DF45A1" w:rsidRDefault="00447987" w:rsidP="00447987">
      <w:pPr>
        <w:jc w:val="both"/>
        <w:rPr>
          <w:rFonts w:eastAsia="Arial"/>
          <w:color w:val="auto"/>
          <w:sz w:val="24"/>
          <w:szCs w:val="24"/>
          <w:lang w:bidi="en-US"/>
        </w:rPr>
      </w:pPr>
    </w:p>
    <w:p w:rsidR="008D08E8" w:rsidRDefault="00AD7A7F" w:rsidP="002B70E1">
      <w:pPr>
        <w:ind w:firstLine="720"/>
        <w:jc w:val="both"/>
        <w:rPr>
          <w:sz w:val="24"/>
          <w:szCs w:val="24"/>
        </w:rPr>
      </w:pPr>
      <w:r w:rsidRPr="000417CB">
        <w:rPr>
          <w:sz w:val="24"/>
          <w:szCs w:val="24"/>
          <w:u w:val="single"/>
        </w:rPr>
        <w:t xml:space="preserve">Уколико </w:t>
      </w:r>
      <w:r w:rsidR="00941A36">
        <w:rPr>
          <w:sz w:val="24"/>
          <w:szCs w:val="24"/>
          <w:lang w:val="sr-Cyrl-RS"/>
        </w:rPr>
        <w:t>Понуђач</w:t>
      </w:r>
      <w:r w:rsidRPr="000417CB">
        <w:rPr>
          <w:sz w:val="24"/>
          <w:szCs w:val="24"/>
          <w:u w:val="single"/>
        </w:rPr>
        <w:t xml:space="preserve"> подноси понуду са подизвођачем</w:t>
      </w:r>
      <w:r w:rsidRPr="000417CB">
        <w:rPr>
          <w:sz w:val="24"/>
          <w:szCs w:val="24"/>
        </w:rPr>
        <w:t xml:space="preserve">, у складу са чланом 80. Закона, подизвођач мора да испуњава обавезне услове из члана 75. став 1. тач. </w:t>
      </w:r>
      <w:r w:rsidR="0037500A" w:rsidRPr="000417CB">
        <w:rPr>
          <w:sz w:val="24"/>
          <w:szCs w:val="24"/>
        </w:rPr>
        <w:t>1) до 4) Закона.</w:t>
      </w:r>
    </w:p>
    <w:p w:rsidR="00447987" w:rsidRPr="000417CB" w:rsidRDefault="00447987" w:rsidP="00650E54">
      <w:pPr>
        <w:jc w:val="both"/>
        <w:rPr>
          <w:sz w:val="24"/>
          <w:szCs w:val="24"/>
        </w:rPr>
      </w:pPr>
    </w:p>
    <w:p w:rsidR="00B428BA" w:rsidRDefault="008D08E8" w:rsidP="001E0DC4">
      <w:pPr>
        <w:jc w:val="both"/>
        <w:rPr>
          <w:sz w:val="24"/>
          <w:szCs w:val="24"/>
        </w:rPr>
      </w:pPr>
      <w:r w:rsidRPr="000417CB">
        <w:rPr>
          <w:sz w:val="24"/>
          <w:szCs w:val="24"/>
        </w:rPr>
        <w:tab/>
      </w:r>
      <w:r w:rsidR="00AD7A7F" w:rsidRPr="000417CB">
        <w:rPr>
          <w:sz w:val="24"/>
          <w:szCs w:val="24"/>
          <w:u w:val="single"/>
        </w:rPr>
        <w:t>Уколико понуду подноси група понуђача</w:t>
      </w:r>
      <w:r w:rsidR="00AD7A7F" w:rsidRPr="000417CB">
        <w:rPr>
          <w:sz w:val="24"/>
          <w:szCs w:val="24"/>
        </w:rPr>
        <w:t xml:space="preserve">, сваки понуђач из групе понуђача, мора да испуни обавезне услове из члана 75. </w:t>
      </w:r>
      <w:r w:rsidR="0037500A" w:rsidRPr="000417CB">
        <w:rPr>
          <w:sz w:val="24"/>
          <w:szCs w:val="24"/>
        </w:rPr>
        <w:t>став 1. тач. 1) до 4) Закона</w:t>
      </w:r>
      <w:r w:rsidR="00AD7A7F" w:rsidRPr="000417CB">
        <w:rPr>
          <w:sz w:val="24"/>
          <w:szCs w:val="24"/>
        </w:rPr>
        <w:t xml:space="preserve">, а додатне услове испуњавају заједно. </w:t>
      </w:r>
    </w:p>
    <w:p w:rsidR="00EA7690" w:rsidRPr="00BB6FCD" w:rsidRDefault="00EA7690" w:rsidP="001E0DC4">
      <w:pPr>
        <w:jc w:val="both"/>
        <w:rPr>
          <w:sz w:val="24"/>
          <w:szCs w:val="24"/>
        </w:rPr>
      </w:pPr>
    </w:p>
    <w:p w:rsidR="00632448" w:rsidRPr="00A45AA6" w:rsidRDefault="008D08E8" w:rsidP="00DB2569">
      <w:pPr>
        <w:rPr>
          <w:sz w:val="24"/>
          <w:szCs w:val="24"/>
        </w:rPr>
      </w:pPr>
      <w:r w:rsidRPr="00A45AA6">
        <w:rPr>
          <w:sz w:val="24"/>
          <w:szCs w:val="24"/>
        </w:rPr>
        <w:t xml:space="preserve">2. </w:t>
      </w:r>
      <w:r w:rsidR="00EC6E1B" w:rsidRPr="00A45AA6">
        <w:rPr>
          <w:sz w:val="24"/>
          <w:szCs w:val="24"/>
        </w:rPr>
        <w:t xml:space="preserve">УПУТСТВО КАКО СЕ </w:t>
      </w:r>
      <w:r w:rsidR="00AD7A7F" w:rsidRPr="00A45AA6">
        <w:rPr>
          <w:sz w:val="24"/>
          <w:szCs w:val="24"/>
        </w:rPr>
        <w:t>ДОКАЗУЈЕ ИСПУЊЕНОСТ УСЛОВА</w:t>
      </w:r>
    </w:p>
    <w:p w:rsidR="00EC6E1B" w:rsidRPr="00BB6FCD" w:rsidRDefault="00EC6E1B" w:rsidP="00523AE3">
      <w:pPr>
        <w:rPr>
          <w:sz w:val="24"/>
          <w:szCs w:val="24"/>
        </w:rPr>
      </w:pPr>
    </w:p>
    <w:p w:rsidR="000417CB" w:rsidRPr="00BB6FCD" w:rsidRDefault="008D08E8" w:rsidP="008D08E8">
      <w:pPr>
        <w:jc w:val="both"/>
        <w:rPr>
          <w:sz w:val="24"/>
          <w:szCs w:val="24"/>
        </w:rPr>
      </w:pPr>
      <w:r w:rsidRPr="00BB6FCD">
        <w:rPr>
          <w:sz w:val="24"/>
          <w:szCs w:val="24"/>
        </w:rPr>
        <w:tab/>
      </w:r>
      <w:r w:rsidR="00EC6E1B" w:rsidRPr="00BB6FCD">
        <w:rPr>
          <w:sz w:val="24"/>
          <w:szCs w:val="24"/>
        </w:rPr>
        <w:t xml:space="preserve">Испуњеност </w:t>
      </w:r>
      <w:r w:rsidR="00EC6E1B" w:rsidRPr="00A45AA6">
        <w:rPr>
          <w:sz w:val="24"/>
          <w:szCs w:val="24"/>
        </w:rPr>
        <w:t xml:space="preserve">обавезних услова </w:t>
      </w:r>
      <w:r w:rsidR="009F6AC6" w:rsidRPr="00A45AA6">
        <w:rPr>
          <w:sz w:val="24"/>
          <w:szCs w:val="24"/>
          <w:lang w:val="sr-Cyrl-RS"/>
        </w:rPr>
        <w:t>и додатних услова</w:t>
      </w:r>
      <w:r w:rsidR="009F6AC6">
        <w:rPr>
          <w:sz w:val="24"/>
          <w:szCs w:val="24"/>
          <w:lang w:val="sr-Cyrl-RS"/>
        </w:rPr>
        <w:t xml:space="preserve"> </w:t>
      </w:r>
      <w:r w:rsidR="00EC6E1B" w:rsidRPr="00BB6FCD">
        <w:rPr>
          <w:sz w:val="24"/>
          <w:szCs w:val="24"/>
        </w:rPr>
        <w:t xml:space="preserve">за учешће у поступку предметне јавне набавке, у складу са чл. 77. ст. 4. Закона, </w:t>
      </w:r>
      <w:r w:rsidR="00941A36">
        <w:rPr>
          <w:sz w:val="24"/>
          <w:szCs w:val="24"/>
          <w:lang w:val="sr-Cyrl-RS"/>
        </w:rPr>
        <w:t>Понуђач</w:t>
      </w:r>
      <w:r w:rsidR="00EC6E1B" w:rsidRPr="00BB6FCD">
        <w:rPr>
          <w:sz w:val="24"/>
          <w:szCs w:val="24"/>
        </w:rPr>
        <w:t xml:space="preserve"> доказује достављањем Изјаве </w:t>
      </w:r>
      <w:r w:rsidR="00EC6E1B" w:rsidRPr="00A670F0">
        <w:rPr>
          <w:sz w:val="24"/>
          <w:szCs w:val="24"/>
        </w:rPr>
        <w:t>(</w:t>
      </w:r>
      <w:r w:rsidR="00F50B58" w:rsidRPr="00A670F0">
        <w:rPr>
          <w:sz w:val="24"/>
          <w:szCs w:val="24"/>
        </w:rPr>
        <w:t xml:space="preserve">Образац </w:t>
      </w:r>
      <w:r w:rsidR="00177435">
        <w:rPr>
          <w:sz w:val="24"/>
          <w:szCs w:val="24"/>
          <w:lang w:val="sr-Cyrl-RS"/>
        </w:rPr>
        <w:t>4</w:t>
      </w:r>
      <w:r w:rsidR="008F1297" w:rsidRPr="00A670F0">
        <w:rPr>
          <w:sz w:val="24"/>
          <w:szCs w:val="24"/>
        </w:rPr>
        <w:t xml:space="preserve"> -</w:t>
      </w:r>
      <w:r w:rsidR="00F50B58" w:rsidRPr="00A670F0">
        <w:rPr>
          <w:sz w:val="24"/>
          <w:szCs w:val="24"/>
          <w:lang w:val="sr-Cyrl-RS"/>
        </w:rPr>
        <w:t xml:space="preserve"> </w:t>
      </w:r>
      <w:r w:rsidR="00EC6E1B" w:rsidRPr="00A670F0">
        <w:rPr>
          <w:sz w:val="24"/>
          <w:szCs w:val="24"/>
        </w:rPr>
        <w:t>Образац изјаве) којом под пуном материјалном и кривичном одгово</w:t>
      </w:r>
      <w:r w:rsidR="00EC6E1B" w:rsidRPr="006558DC">
        <w:rPr>
          <w:sz w:val="24"/>
          <w:szCs w:val="24"/>
        </w:rPr>
        <w:t>рношћу</w:t>
      </w:r>
      <w:r w:rsidR="00EC6E1B" w:rsidRPr="00BB6FCD">
        <w:rPr>
          <w:sz w:val="24"/>
          <w:szCs w:val="24"/>
        </w:rPr>
        <w:t xml:space="preserve"> потврђује да испуњава услове за учешће у поступку јавне набавке из чл. 75. </w:t>
      </w:r>
      <w:r w:rsidR="009F6AC6">
        <w:rPr>
          <w:sz w:val="24"/>
          <w:szCs w:val="24"/>
          <w:lang w:val="sr-Cyrl-RS"/>
        </w:rPr>
        <w:t>и 76.</w:t>
      </w:r>
      <w:r w:rsidR="00EC6E1B" w:rsidRPr="00BB6FCD">
        <w:rPr>
          <w:sz w:val="24"/>
          <w:szCs w:val="24"/>
        </w:rPr>
        <w:t xml:space="preserve"> Закона, дефинисане овом конкурсном документацијом.</w:t>
      </w:r>
    </w:p>
    <w:p w:rsidR="007F71C1" w:rsidRPr="00BB6FCD" w:rsidRDefault="008D08E8" w:rsidP="008D08E8">
      <w:pPr>
        <w:jc w:val="both"/>
        <w:rPr>
          <w:sz w:val="24"/>
          <w:szCs w:val="24"/>
        </w:rPr>
      </w:pPr>
      <w:r w:rsidRPr="00BB6FCD">
        <w:rPr>
          <w:sz w:val="24"/>
          <w:szCs w:val="24"/>
        </w:rPr>
        <w:lastRenderedPageBreak/>
        <w:tab/>
      </w:r>
      <w:r w:rsidR="00EC6E1B" w:rsidRPr="00BB6FCD">
        <w:rPr>
          <w:sz w:val="24"/>
          <w:szCs w:val="24"/>
        </w:rPr>
        <w:t xml:space="preserve">Изјава мора да буде потписана од стране овлашћеног лица </w:t>
      </w:r>
      <w:r w:rsidR="00941A36">
        <w:rPr>
          <w:sz w:val="24"/>
          <w:szCs w:val="24"/>
          <w:lang w:val="sr-Cyrl-RS"/>
        </w:rPr>
        <w:t>Понуђача</w:t>
      </w:r>
      <w:r w:rsidR="00EC6E1B" w:rsidRPr="00BB6FCD">
        <w:rPr>
          <w:sz w:val="24"/>
          <w:szCs w:val="24"/>
        </w:rPr>
        <w:t xml:space="preserve"> и оверена печатом. Уколико Изјаву потписује лице које није уписано у регистар као лице овлашћено за заступање, потребно је уз понуду дост</w:t>
      </w:r>
      <w:r w:rsidRPr="00BB6FCD">
        <w:rPr>
          <w:sz w:val="24"/>
          <w:szCs w:val="24"/>
        </w:rPr>
        <w:t>авити овлашћење за потписивање.</w:t>
      </w:r>
    </w:p>
    <w:p w:rsidR="003949C1" w:rsidRPr="00624142" w:rsidRDefault="008D08E8" w:rsidP="00624142">
      <w:pPr>
        <w:pStyle w:val="ListParagraph"/>
        <w:ind w:left="0" w:firstLine="567"/>
        <w:jc w:val="both"/>
        <w:rPr>
          <w:bCs/>
          <w:iCs/>
          <w:sz w:val="24"/>
          <w:szCs w:val="24"/>
        </w:rPr>
      </w:pPr>
      <w:r w:rsidRPr="00BB6FCD">
        <w:rPr>
          <w:sz w:val="24"/>
          <w:szCs w:val="24"/>
        </w:rPr>
        <w:tab/>
      </w:r>
      <w:r w:rsidR="007F71C1" w:rsidRPr="006E4114">
        <w:rPr>
          <w:sz w:val="24"/>
          <w:szCs w:val="24"/>
          <w:u w:val="single"/>
        </w:rPr>
        <w:t xml:space="preserve">Уколико </w:t>
      </w:r>
      <w:r w:rsidR="00AD7C79">
        <w:rPr>
          <w:sz w:val="24"/>
          <w:szCs w:val="24"/>
          <w:lang w:val="sr-Cyrl-RS"/>
        </w:rPr>
        <w:t>Понуђач</w:t>
      </w:r>
      <w:r w:rsidR="007F71C1" w:rsidRPr="006E4114">
        <w:rPr>
          <w:sz w:val="24"/>
          <w:szCs w:val="24"/>
          <w:u w:val="single"/>
        </w:rPr>
        <w:t xml:space="preserve"> подноси понуду са подизвођачем</w:t>
      </w:r>
      <w:r w:rsidR="007F71C1" w:rsidRPr="006E4114">
        <w:rPr>
          <w:sz w:val="24"/>
          <w:szCs w:val="24"/>
        </w:rPr>
        <w:t>,</w:t>
      </w:r>
      <w:r w:rsidR="007F71C1" w:rsidRPr="00BB6FCD">
        <w:rPr>
          <w:sz w:val="24"/>
          <w:szCs w:val="24"/>
        </w:rPr>
        <w:t xml:space="preserve"> </w:t>
      </w:r>
      <w:r w:rsidR="00AD7C79">
        <w:rPr>
          <w:sz w:val="24"/>
          <w:szCs w:val="24"/>
          <w:lang w:val="sr-Cyrl-RS"/>
        </w:rPr>
        <w:t>Понуђач</w:t>
      </w:r>
      <w:r w:rsidR="007F71C1" w:rsidRPr="00BB6FCD">
        <w:rPr>
          <w:sz w:val="24"/>
          <w:szCs w:val="24"/>
        </w:rPr>
        <w:t xml:space="preserve"> је дужан да достави Изјаву подизвођача </w:t>
      </w:r>
      <w:r w:rsidR="007F71C1" w:rsidRPr="00A670F0">
        <w:rPr>
          <w:sz w:val="24"/>
          <w:szCs w:val="24"/>
        </w:rPr>
        <w:t>(</w:t>
      </w:r>
      <w:r w:rsidR="00F50B58" w:rsidRPr="00A670F0">
        <w:rPr>
          <w:sz w:val="24"/>
          <w:szCs w:val="24"/>
        </w:rPr>
        <w:t xml:space="preserve">Образац </w:t>
      </w:r>
      <w:r w:rsidR="00177435">
        <w:rPr>
          <w:sz w:val="24"/>
          <w:szCs w:val="24"/>
          <w:lang w:val="sr-Cyrl-RS"/>
        </w:rPr>
        <w:t>4</w:t>
      </w:r>
      <w:r w:rsidR="00AD7C79">
        <w:rPr>
          <w:sz w:val="24"/>
          <w:szCs w:val="24"/>
          <w:lang w:val="sr-Cyrl-RS"/>
        </w:rPr>
        <w:t>/1</w:t>
      </w:r>
      <w:r w:rsidR="008F1297" w:rsidRPr="00A670F0">
        <w:rPr>
          <w:sz w:val="24"/>
          <w:szCs w:val="24"/>
        </w:rPr>
        <w:t xml:space="preserve"> - </w:t>
      </w:r>
      <w:r w:rsidR="007F71C1" w:rsidRPr="00A670F0">
        <w:rPr>
          <w:sz w:val="24"/>
          <w:szCs w:val="24"/>
        </w:rPr>
        <w:t>Образац изјаве подизвођача) потписану</w:t>
      </w:r>
      <w:r w:rsidR="007F71C1" w:rsidRPr="00BB6FCD">
        <w:rPr>
          <w:sz w:val="24"/>
          <w:szCs w:val="24"/>
        </w:rPr>
        <w:t xml:space="preserve"> од стране овлашћеног лица</w:t>
      </w:r>
      <w:r w:rsidRPr="00BB6FCD">
        <w:rPr>
          <w:sz w:val="24"/>
          <w:szCs w:val="24"/>
        </w:rPr>
        <w:t xml:space="preserve"> подизвођача и оверену печатом.</w:t>
      </w:r>
      <w:r w:rsidR="001E202B" w:rsidRPr="001E202B">
        <w:rPr>
          <w:bCs/>
          <w:iCs/>
        </w:rPr>
        <w:t xml:space="preserve"> </w:t>
      </w:r>
      <w:r w:rsidR="001E202B" w:rsidRPr="001E202B">
        <w:rPr>
          <w:bCs/>
          <w:iCs/>
          <w:sz w:val="24"/>
          <w:szCs w:val="24"/>
        </w:rPr>
        <w:t xml:space="preserve">Уколико </w:t>
      </w:r>
      <w:r w:rsidR="00AD7C79">
        <w:rPr>
          <w:sz w:val="24"/>
          <w:szCs w:val="24"/>
          <w:lang w:val="sr-Cyrl-RS"/>
        </w:rPr>
        <w:t>Понуђач</w:t>
      </w:r>
      <w:r w:rsidR="001E202B" w:rsidRPr="001E202B">
        <w:rPr>
          <w:bCs/>
          <w:iCs/>
          <w:sz w:val="24"/>
          <w:szCs w:val="24"/>
        </w:rPr>
        <w:t xml:space="preserve"> подноси понуду са подизвођачем, у складу са чланом 80. Закона, подизвођач мора да испуњава обавезне услове из члана 75. став 1. тач. 1) до 4) Закона.</w:t>
      </w:r>
    </w:p>
    <w:p w:rsidR="00AD7C79" w:rsidRPr="00DF45A1" w:rsidRDefault="008D08E8" w:rsidP="00DF45A1">
      <w:pPr>
        <w:pStyle w:val="ListParagraph"/>
        <w:ind w:left="0"/>
        <w:jc w:val="both"/>
        <w:rPr>
          <w:bCs/>
          <w:iCs/>
          <w:lang w:val="sr-Cyrl-RS"/>
        </w:rPr>
      </w:pPr>
      <w:r w:rsidRPr="00BB6FCD">
        <w:rPr>
          <w:sz w:val="24"/>
          <w:szCs w:val="24"/>
        </w:rPr>
        <w:tab/>
      </w:r>
      <w:r w:rsidR="001E202B">
        <w:rPr>
          <w:sz w:val="24"/>
          <w:szCs w:val="24"/>
        </w:rPr>
        <w:tab/>
      </w:r>
      <w:r w:rsidR="00EC6E1B" w:rsidRPr="006E4114">
        <w:rPr>
          <w:sz w:val="24"/>
          <w:szCs w:val="24"/>
          <w:u w:val="single"/>
        </w:rPr>
        <w:t>Уколико понуду подноси група понуђача</w:t>
      </w:r>
      <w:r w:rsidR="00A62E3D" w:rsidRPr="006E4114">
        <w:rPr>
          <w:sz w:val="24"/>
          <w:szCs w:val="24"/>
          <w:u w:val="single"/>
          <w:lang w:val="sr-Cyrl-RS"/>
        </w:rPr>
        <w:t>,</w:t>
      </w:r>
      <w:r w:rsidR="00EC6E1B" w:rsidRPr="00BB6FCD">
        <w:rPr>
          <w:sz w:val="24"/>
          <w:szCs w:val="24"/>
        </w:rPr>
        <w:t xml:space="preserve"> Изјава мора бити потписана од стране овлашћеног лица сваког понуђача из групе понуђача и оверена печатом.</w:t>
      </w:r>
      <w:r w:rsidR="001E202B" w:rsidRPr="001E202B">
        <w:rPr>
          <w:bCs/>
          <w:iCs/>
          <w:lang w:val="sr-Cyrl-RS"/>
        </w:rPr>
        <w:t xml:space="preserve"> </w:t>
      </w:r>
    </w:p>
    <w:p w:rsidR="00624142" w:rsidRDefault="001E202B" w:rsidP="00DF45A1">
      <w:pPr>
        <w:pStyle w:val="ListParagraph"/>
        <w:ind w:left="0" w:firstLine="720"/>
        <w:jc w:val="both"/>
        <w:rPr>
          <w:bCs/>
          <w:iCs/>
          <w:sz w:val="24"/>
          <w:szCs w:val="24"/>
        </w:rPr>
      </w:pPr>
      <w:r w:rsidRPr="001E202B">
        <w:rPr>
          <w:bCs/>
          <w:iCs/>
          <w:sz w:val="24"/>
          <w:szCs w:val="24"/>
          <w:lang w:val="sr-Cyrl-RS"/>
        </w:rPr>
        <w:t>С</w:t>
      </w:r>
      <w:r w:rsidRPr="001E202B">
        <w:rPr>
          <w:bCs/>
          <w:iCs/>
          <w:sz w:val="24"/>
          <w:szCs w:val="24"/>
        </w:rPr>
        <w:t>ваки понуђач из групе понуђача, мора да испуни обавезне услове из члана 75. став 1. тач. 1) до 4) Закона, а додатне услове испуњавају заједно.</w:t>
      </w:r>
    </w:p>
    <w:p w:rsidR="003673FF" w:rsidRDefault="003673FF" w:rsidP="00DF45A1">
      <w:pPr>
        <w:pStyle w:val="ListParagraph"/>
        <w:ind w:left="0" w:firstLine="720"/>
        <w:jc w:val="both"/>
        <w:rPr>
          <w:bCs/>
          <w:iCs/>
          <w:sz w:val="24"/>
          <w:szCs w:val="24"/>
        </w:rPr>
      </w:pPr>
    </w:p>
    <w:p w:rsidR="003673FF" w:rsidRPr="003673FF" w:rsidRDefault="003673FF" w:rsidP="003673FF">
      <w:pPr>
        <w:ind w:firstLine="720"/>
        <w:jc w:val="both"/>
        <w:rPr>
          <w:rFonts w:eastAsia="Arial"/>
          <w:color w:val="auto"/>
          <w:sz w:val="24"/>
          <w:szCs w:val="24"/>
          <w:lang w:bidi="en-US"/>
        </w:rPr>
      </w:pPr>
      <w:r w:rsidRPr="003673FF">
        <w:rPr>
          <w:rFonts w:eastAsia="Arial"/>
          <w:color w:val="auto"/>
          <w:sz w:val="24"/>
          <w:szCs w:val="24"/>
          <w:lang w:bidi="en-US"/>
        </w:rPr>
        <w:t xml:space="preserve">Испуњеност </w:t>
      </w:r>
      <w:r w:rsidRPr="003673FF">
        <w:rPr>
          <w:rFonts w:eastAsia="Arial"/>
          <w:color w:val="auto"/>
          <w:sz w:val="24"/>
          <w:szCs w:val="24"/>
          <w:u w:val="single"/>
          <w:lang w:bidi="en-US"/>
        </w:rPr>
        <w:t>додатних услова</w:t>
      </w:r>
      <w:r w:rsidRPr="003673FF">
        <w:rPr>
          <w:rFonts w:eastAsia="Arial"/>
          <w:color w:val="auto"/>
          <w:sz w:val="24"/>
          <w:szCs w:val="24"/>
          <w:lang w:bidi="en-US"/>
        </w:rPr>
        <w:t xml:space="preserve"> за учешће у поступку предметне јавне набавке из чл. 76.</w:t>
      </w:r>
      <w:r w:rsidRPr="003673FF">
        <w:rPr>
          <w:rFonts w:eastAsia="Arial"/>
          <w:color w:val="auto"/>
          <w:sz w:val="24"/>
          <w:szCs w:val="24"/>
          <w:lang w:val="sr-Cyrl-RS" w:bidi="en-US"/>
        </w:rPr>
        <w:t xml:space="preserve"> </w:t>
      </w:r>
      <w:r w:rsidRPr="003673FF">
        <w:rPr>
          <w:rFonts w:eastAsia="Arial"/>
          <w:color w:val="auto"/>
          <w:sz w:val="24"/>
          <w:szCs w:val="24"/>
          <w:lang w:bidi="en-US"/>
        </w:rPr>
        <w:t>ст. 2. Закона, понуђач доказује достављањем следећих доказа:</w:t>
      </w:r>
    </w:p>
    <w:p w:rsidR="003673FF" w:rsidRPr="003673FF" w:rsidRDefault="003673FF" w:rsidP="003673FF">
      <w:pPr>
        <w:spacing w:before="10"/>
        <w:ind w:left="720"/>
        <w:jc w:val="both"/>
        <w:rPr>
          <w:rFonts w:eastAsia="Arial"/>
          <w:color w:val="auto"/>
          <w:sz w:val="24"/>
          <w:szCs w:val="24"/>
          <w:lang w:val="sr-Cyrl-RS" w:bidi="en-US"/>
        </w:rPr>
      </w:pPr>
    </w:p>
    <w:p w:rsidR="003673FF" w:rsidRPr="003673FF" w:rsidRDefault="003673FF" w:rsidP="003673FF">
      <w:pPr>
        <w:numPr>
          <w:ilvl w:val="0"/>
          <w:numId w:val="4"/>
        </w:numPr>
        <w:jc w:val="both"/>
        <w:rPr>
          <w:rFonts w:eastAsia="Arial"/>
          <w:color w:val="auto"/>
          <w:sz w:val="24"/>
          <w:szCs w:val="24"/>
          <w:lang w:bidi="en-US"/>
        </w:rPr>
      </w:pPr>
      <w:r w:rsidRPr="003673FF">
        <w:rPr>
          <w:rFonts w:eastAsia="Arial"/>
          <w:i/>
          <w:color w:val="auto"/>
          <w:sz w:val="24"/>
          <w:szCs w:val="24"/>
          <w:lang w:bidi="en-US"/>
        </w:rPr>
        <w:t>Пословни капацитет</w:t>
      </w:r>
      <w:r w:rsidRPr="003673FF">
        <w:rPr>
          <w:rFonts w:eastAsia="Arial"/>
          <w:color w:val="auto"/>
          <w:sz w:val="24"/>
          <w:szCs w:val="24"/>
          <w:lang w:bidi="en-US"/>
        </w:rPr>
        <w:t>:</w:t>
      </w:r>
    </w:p>
    <w:p w:rsidR="003673FF" w:rsidRPr="003673FF" w:rsidRDefault="003673FF" w:rsidP="003673FF">
      <w:pPr>
        <w:ind w:left="709"/>
        <w:jc w:val="both"/>
        <w:rPr>
          <w:rFonts w:eastAsia="Arial"/>
          <w:color w:val="auto"/>
          <w:sz w:val="24"/>
          <w:szCs w:val="24"/>
          <w:lang w:bidi="en-US"/>
        </w:rPr>
      </w:pPr>
      <w:r w:rsidRPr="003673FF">
        <w:rPr>
          <w:rFonts w:eastAsia="Arial"/>
          <w:color w:val="auto"/>
          <w:sz w:val="24"/>
          <w:szCs w:val="24"/>
          <w:lang w:val="sr-Cyrl-RS" w:bidi="en-US"/>
        </w:rPr>
        <w:t>Достављањем потврде референтних наручилаца</w:t>
      </w:r>
      <w:r w:rsidRPr="003673FF">
        <w:rPr>
          <w:rFonts w:eastAsia="Arial"/>
          <w:color w:val="auto"/>
          <w:sz w:val="24"/>
          <w:szCs w:val="24"/>
          <w:lang w:val="sr-Cyrl-CS" w:bidi="en-US"/>
        </w:rPr>
        <w:t xml:space="preserve"> на обрасцу потврде</w:t>
      </w:r>
      <w:r w:rsidRPr="003673FF">
        <w:rPr>
          <w:rFonts w:eastAsia="Arial"/>
          <w:color w:val="auto"/>
          <w:sz w:val="24"/>
          <w:szCs w:val="24"/>
          <w:lang w:bidi="en-US"/>
        </w:rPr>
        <w:t>,</w:t>
      </w:r>
      <w:r w:rsidRPr="003673FF">
        <w:rPr>
          <w:rFonts w:eastAsia="Arial"/>
          <w:color w:val="auto"/>
          <w:sz w:val="24"/>
          <w:szCs w:val="24"/>
          <w:lang w:val="sr-Cyrl-CS" w:bidi="en-US"/>
        </w:rPr>
        <w:t xml:space="preserve"> или на другом обрасцу који садржи све захтеване податке </w:t>
      </w:r>
      <w:r w:rsidRPr="003673FF">
        <w:rPr>
          <w:rFonts w:eastAsia="Arial"/>
          <w:color w:val="auto"/>
          <w:sz w:val="24"/>
          <w:szCs w:val="24"/>
          <w:lang w:bidi="en-US"/>
        </w:rPr>
        <w:t xml:space="preserve">(Образац 7 - </w:t>
      </w:r>
      <w:bookmarkStart w:id="4" w:name="_Hlk11235673"/>
      <w:r w:rsidRPr="003673FF">
        <w:rPr>
          <w:rFonts w:eastAsia="Arial"/>
          <w:color w:val="auto"/>
          <w:sz w:val="24"/>
          <w:szCs w:val="24"/>
          <w:lang w:bidi="en-US"/>
        </w:rPr>
        <w:t>Образац потврде о испуњености пословног капацитета</w:t>
      </w:r>
      <w:bookmarkEnd w:id="4"/>
      <w:r w:rsidRPr="003673FF">
        <w:rPr>
          <w:rFonts w:eastAsia="Arial"/>
          <w:color w:val="auto"/>
          <w:sz w:val="24"/>
          <w:szCs w:val="24"/>
          <w:lang w:bidi="en-US"/>
        </w:rPr>
        <w:t xml:space="preserve"> или </w:t>
      </w:r>
      <w:r w:rsidRPr="003673FF">
        <w:rPr>
          <w:rFonts w:eastAsia="Arial"/>
          <w:color w:val="auto"/>
          <w:sz w:val="24"/>
          <w:szCs w:val="24"/>
          <w:lang w:val="sr-Cyrl-RS" w:bidi="en-US"/>
        </w:rPr>
        <w:t>достављањем копијa уговора којима се доказује испуњеност овог услова.</w:t>
      </w:r>
    </w:p>
    <w:p w:rsidR="003673FF" w:rsidRPr="003673FF" w:rsidRDefault="003673FF" w:rsidP="003673FF">
      <w:pPr>
        <w:ind w:left="709"/>
        <w:jc w:val="both"/>
        <w:rPr>
          <w:rFonts w:eastAsia="Arial"/>
          <w:color w:val="auto"/>
          <w:sz w:val="24"/>
          <w:szCs w:val="24"/>
          <w:lang w:bidi="en-US"/>
        </w:rPr>
      </w:pPr>
    </w:p>
    <w:p w:rsidR="003673FF" w:rsidRPr="003673FF" w:rsidRDefault="003673FF" w:rsidP="003673FF">
      <w:pPr>
        <w:numPr>
          <w:ilvl w:val="0"/>
          <w:numId w:val="4"/>
        </w:numPr>
        <w:jc w:val="both"/>
        <w:rPr>
          <w:rFonts w:eastAsia="Arial"/>
          <w:color w:val="auto"/>
          <w:sz w:val="24"/>
          <w:szCs w:val="24"/>
          <w:lang w:bidi="en-US"/>
        </w:rPr>
      </w:pPr>
      <w:r w:rsidRPr="003673FF">
        <w:rPr>
          <w:rFonts w:eastAsia="Arial"/>
          <w:i/>
          <w:color w:val="auto"/>
          <w:sz w:val="24"/>
          <w:szCs w:val="24"/>
          <w:lang w:bidi="en-US"/>
        </w:rPr>
        <w:t>Кадровски капацитет</w:t>
      </w:r>
      <w:r w:rsidRPr="003673FF">
        <w:rPr>
          <w:rFonts w:eastAsia="Arial"/>
          <w:color w:val="auto"/>
          <w:sz w:val="24"/>
          <w:szCs w:val="24"/>
          <w:lang w:bidi="en-US"/>
        </w:rPr>
        <w:t>:</w:t>
      </w:r>
    </w:p>
    <w:p w:rsidR="003673FF" w:rsidRPr="003673FF" w:rsidRDefault="003673FF" w:rsidP="003673FF">
      <w:pPr>
        <w:ind w:left="709"/>
        <w:jc w:val="both"/>
        <w:rPr>
          <w:rFonts w:eastAsia="Arial"/>
          <w:color w:val="auto"/>
          <w:sz w:val="24"/>
          <w:szCs w:val="24"/>
          <w:lang w:val="sr-Cyrl-RS" w:bidi="en-US"/>
        </w:rPr>
      </w:pPr>
      <w:r w:rsidRPr="003673FF">
        <w:rPr>
          <w:rFonts w:eastAsia="Arial"/>
          <w:color w:val="auto"/>
          <w:sz w:val="24"/>
          <w:szCs w:val="24"/>
          <w:lang w:bidi="en-US"/>
        </w:rPr>
        <w:t xml:space="preserve">Достављањем изјаве да испуњава додатни услов у погледу кадровског капацитета. </w:t>
      </w:r>
      <w:r w:rsidRPr="003673FF">
        <w:rPr>
          <w:rFonts w:eastAsia="Arial"/>
          <w:color w:val="auto"/>
          <w:sz w:val="24"/>
          <w:szCs w:val="24"/>
          <w:lang w:val="sr-Cyrl-RS" w:bidi="en-US"/>
        </w:rPr>
        <w:t>(Образац 8 - Образац изјаве о испуњености кадровског капацитета).</w:t>
      </w:r>
    </w:p>
    <w:p w:rsidR="003673FF" w:rsidRPr="00447987" w:rsidRDefault="003673FF" w:rsidP="00DF45A1">
      <w:pPr>
        <w:pStyle w:val="ListParagraph"/>
        <w:ind w:left="0" w:firstLine="720"/>
        <w:jc w:val="both"/>
        <w:rPr>
          <w:bCs/>
          <w:iCs/>
          <w:sz w:val="24"/>
          <w:szCs w:val="24"/>
        </w:rPr>
      </w:pPr>
    </w:p>
    <w:p w:rsidR="00163804" w:rsidRPr="00BB6FCD" w:rsidRDefault="008D08E8" w:rsidP="008D08E8">
      <w:pPr>
        <w:jc w:val="both"/>
        <w:rPr>
          <w:sz w:val="24"/>
          <w:szCs w:val="24"/>
        </w:rPr>
      </w:pPr>
      <w:r w:rsidRPr="00BB6FCD">
        <w:rPr>
          <w:sz w:val="24"/>
          <w:szCs w:val="24"/>
        </w:rPr>
        <w:tab/>
      </w:r>
      <w:r w:rsidR="00AD7C79">
        <w:rPr>
          <w:sz w:val="24"/>
          <w:szCs w:val="24"/>
          <w:lang w:val="sr-Cyrl-RS"/>
        </w:rPr>
        <w:t>Понуђач</w:t>
      </w:r>
      <w:r w:rsidR="00AD7A7F" w:rsidRPr="00BB6FCD">
        <w:rPr>
          <w:sz w:val="24"/>
          <w:szCs w:val="24"/>
        </w:rPr>
        <w:t xml:space="preserve"> може пре доношења одлуке о додели уговора да тражи од </w:t>
      </w:r>
      <w:r w:rsidR="00AD7C79">
        <w:rPr>
          <w:sz w:val="24"/>
          <w:szCs w:val="24"/>
          <w:lang w:val="sr-Cyrl-RS"/>
        </w:rPr>
        <w:t>Понуђача</w:t>
      </w:r>
      <w:r w:rsidR="00AD7A7F" w:rsidRPr="00BB6FCD">
        <w:rPr>
          <w:sz w:val="24"/>
          <w:szCs w:val="24"/>
        </w:rPr>
        <w:t xml:space="preserve">, чија је понуда оцењена као најповољнија, да </w:t>
      </w:r>
      <w:r w:rsidR="00163804" w:rsidRPr="00BB6FCD">
        <w:rPr>
          <w:sz w:val="24"/>
          <w:szCs w:val="24"/>
        </w:rPr>
        <w:t>достави на увид доказ</w:t>
      </w:r>
      <w:r w:rsidR="006E66E8" w:rsidRPr="00BB6FCD">
        <w:rPr>
          <w:sz w:val="24"/>
          <w:szCs w:val="24"/>
        </w:rPr>
        <w:t>е који потврђују наведено у и</w:t>
      </w:r>
      <w:r w:rsidR="00163804" w:rsidRPr="00BB6FCD">
        <w:rPr>
          <w:sz w:val="24"/>
          <w:szCs w:val="24"/>
        </w:rPr>
        <w:t>зјавама (оригинале или оверене фотокопије). Рок за достављање је 5 дана од дана захтева за увид.</w:t>
      </w:r>
    </w:p>
    <w:p w:rsidR="00632448" w:rsidRPr="00BB6FCD" w:rsidRDefault="008D08E8" w:rsidP="008D08E8">
      <w:pPr>
        <w:jc w:val="both"/>
        <w:rPr>
          <w:sz w:val="24"/>
          <w:szCs w:val="24"/>
        </w:rPr>
      </w:pPr>
      <w:r w:rsidRPr="00BB6FCD">
        <w:rPr>
          <w:sz w:val="24"/>
          <w:szCs w:val="24"/>
        </w:rPr>
        <w:tab/>
      </w:r>
      <w:r w:rsidR="00AD7A7F" w:rsidRPr="00BB6FCD">
        <w:rPr>
          <w:sz w:val="24"/>
          <w:szCs w:val="24"/>
        </w:rPr>
        <w:t xml:space="preserve">Ако </w:t>
      </w:r>
      <w:r w:rsidR="00AD7C79">
        <w:rPr>
          <w:sz w:val="24"/>
          <w:szCs w:val="24"/>
          <w:lang w:val="sr-Cyrl-RS"/>
        </w:rPr>
        <w:t>Понуђач</w:t>
      </w:r>
      <w:r w:rsidR="00AD7A7F" w:rsidRPr="00BB6FCD">
        <w:rPr>
          <w:sz w:val="24"/>
          <w:szCs w:val="24"/>
        </w:rPr>
        <w:t xml:space="preserve"> у остављеном примереном року, који не може бити краћи од 5 дана, не достави тражене доказе, наручилац ће његову понуду одбити као неприхватљиву.</w:t>
      </w:r>
    </w:p>
    <w:p w:rsidR="00E21C20" w:rsidRPr="00BB6FCD" w:rsidRDefault="00AD7C79" w:rsidP="00C60B07">
      <w:pPr>
        <w:ind w:firstLine="720"/>
        <w:jc w:val="both"/>
        <w:rPr>
          <w:sz w:val="24"/>
          <w:szCs w:val="24"/>
        </w:rPr>
      </w:pPr>
      <w:r>
        <w:rPr>
          <w:sz w:val="24"/>
          <w:szCs w:val="24"/>
          <w:lang w:val="sr-Cyrl-RS"/>
        </w:rPr>
        <w:t>Понуђач</w:t>
      </w:r>
      <w:r w:rsidR="00AD7A7F" w:rsidRPr="00BB6FCD">
        <w:rPr>
          <w:sz w:val="24"/>
          <w:szCs w:val="24"/>
        </w:rPr>
        <w:t xml:space="preserve"> није дужан да доставља на увид доказе који су јавно доступни на интернет страницама надлежних органа.</w:t>
      </w:r>
    </w:p>
    <w:p w:rsidR="00E21C20" w:rsidRPr="00BB6FCD" w:rsidRDefault="008D08E8" w:rsidP="008D08E8">
      <w:pPr>
        <w:jc w:val="both"/>
        <w:rPr>
          <w:sz w:val="24"/>
          <w:szCs w:val="24"/>
        </w:rPr>
      </w:pPr>
      <w:r w:rsidRPr="00BB6FCD">
        <w:rPr>
          <w:sz w:val="24"/>
          <w:szCs w:val="24"/>
        </w:rPr>
        <w:tab/>
      </w:r>
      <w:r w:rsidR="00AD7C79">
        <w:rPr>
          <w:sz w:val="24"/>
          <w:szCs w:val="24"/>
          <w:lang w:val="sr-Cyrl-RS"/>
        </w:rPr>
        <w:t>Наручилац</w:t>
      </w:r>
      <w:r w:rsidR="00AD7A7F" w:rsidRPr="00BB6FCD">
        <w:rPr>
          <w:sz w:val="24"/>
          <w:szCs w:val="24"/>
        </w:rPr>
        <w:t xml:space="preserve"> неће одбити понуду као неприхватљиву, уколико не садржи доказ одређен конкурсном документацијом, ако </w:t>
      </w:r>
      <w:r w:rsidR="00AD7C79">
        <w:rPr>
          <w:sz w:val="24"/>
          <w:szCs w:val="24"/>
          <w:lang w:val="sr-Cyrl-RS"/>
        </w:rPr>
        <w:t>Понуђач</w:t>
      </w:r>
      <w:r w:rsidR="00AD7A7F" w:rsidRPr="00BB6FCD">
        <w:rPr>
          <w:sz w:val="24"/>
          <w:szCs w:val="24"/>
        </w:rPr>
        <w:t xml:space="preserve"> наведе у понуди интернет страницу на којој су подаци који су тражени у оквиру услова јавно доступни</w:t>
      </w:r>
      <w:r w:rsidR="00E21C20" w:rsidRPr="00BB6FCD">
        <w:rPr>
          <w:sz w:val="24"/>
          <w:szCs w:val="24"/>
        </w:rPr>
        <w:t>.</w:t>
      </w:r>
    </w:p>
    <w:p w:rsidR="00C5251A" w:rsidRDefault="008D08E8" w:rsidP="00C5251A">
      <w:pPr>
        <w:jc w:val="both"/>
        <w:rPr>
          <w:sz w:val="24"/>
          <w:szCs w:val="24"/>
        </w:rPr>
      </w:pPr>
      <w:r w:rsidRPr="00BB6FCD">
        <w:rPr>
          <w:sz w:val="24"/>
          <w:szCs w:val="24"/>
        </w:rPr>
        <w:tab/>
      </w:r>
      <w:r w:rsidR="00AD7C79">
        <w:rPr>
          <w:sz w:val="24"/>
          <w:szCs w:val="24"/>
          <w:lang w:val="sr-Cyrl-RS"/>
        </w:rPr>
        <w:t>Понуђач</w:t>
      </w:r>
      <w:r w:rsidR="00AD7A7F" w:rsidRPr="00BB6FCD">
        <w:rPr>
          <w:sz w:val="24"/>
          <w:szCs w:val="24"/>
        </w:rPr>
        <w:t xml:space="preserve"> је дужан да без одлагања писмено обавести </w:t>
      </w:r>
      <w:r w:rsidR="00AD7C79">
        <w:rPr>
          <w:sz w:val="24"/>
          <w:szCs w:val="24"/>
          <w:lang w:val="sr-Cyrl-RS"/>
        </w:rPr>
        <w:t>Наручиоца</w:t>
      </w:r>
      <w:r w:rsidR="00AD7A7F" w:rsidRPr="00BB6FCD">
        <w:rPr>
          <w:sz w:val="24"/>
          <w:szCs w:val="24"/>
        </w:rPr>
        <w:t xml:space="preserve">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C5251A" w:rsidRDefault="00C5251A" w:rsidP="00C5251A">
      <w:pPr>
        <w:ind w:firstLine="720"/>
        <w:jc w:val="both"/>
        <w:rPr>
          <w:rFonts w:eastAsia="Calibri"/>
          <w:sz w:val="24"/>
          <w:szCs w:val="24"/>
          <w:lang w:val="sr-Cyrl-RS"/>
        </w:rPr>
      </w:pPr>
      <w:r w:rsidRPr="00C5251A">
        <w:rPr>
          <w:rFonts w:eastAsia="Calibri"/>
          <w:sz w:val="24"/>
          <w:szCs w:val="24"/>
          <w:lang w:val="sr-Cyrl-RS"/>
        </w:rPr>
        <w:t xml:space="preserve">Ако </w:t>
      </w:r>
      <w:r w:rsidR="00AD7C79">
        <w:rPr>
          <w:sz w:val="24"/>
          <w:szCs w:val="24"/>
          <w:lang w:val="sr-Cyrl-RS"/>
        </w:rPr>
        <w:t>Понуђач</w:t>
      </w:r>
      <w:r w:rsidRPr="00C5251A">
        <w:rPr>
          <w:rFonts w:eastAsia="Calibri"/>
          <w:sz w:val="24"/>
          <w:szCs w:val="24"/>
          <w:lang w:val="sr-Cyrl-RS"/>
        </w:rPr>
        <w:t xml:space="preserve"> има седиште у другој држави, </w:t>
      </w:r>
      <w:r w:rsidR="00AD7C79">
        <w:rPr>
          <w:rFonts w:eastAsia="Calibri"/>
          <w:sz w:val="24"/>
          <w:szCs w:val="24"/>
          <w:lang w:val="sr-Cyrl-RS"/>
        </w:rPr>
        <w:t>Наручилац</w:t>
      </w:r>
      <w:r w:rsidRPr="00C5251A">
        <w:rPr>
          <w:rFonts w:eastAsia="Calibri"/>
          <w:sz w:val="24"/>
          <w:szCs w:val="24"/>
          <w:lang w:val="sr-Cyrl-RS"/>
        </w:rPr>
        <w:t xml:space="preserve"> може да провери да ли су документи којима </w:t>
      </w:r>
      <w:r w:rsidR="00AD7C79">
        <w:rPr>
          <w:sz w:val="24"/>
          <w:szCs w:val="24"/>
          <w:lang w:val="sr-Cyrl-RS"/>
        </w:rPr>
        <w:t>Понуђач</w:t>
      </w:r>
      <w:r w:rsidRPr="00C5251A">
        <w:rPr>
          <w:rFonts w:eastAsia="Calibri"/>
          <w:sz w:val="24"/>
          <w:szCs w:val="24"/>
          <w:lang w:val="sr-Cyrl-RS"/>
        </w:rPr>
        <w:t xml:space="preserve"> доказује испуњеност тражених услова издати од стране надлежних органа те државе. Ако </w:t>
      </w:r>
      <w:r w:rsidR="00AD7C79">
        <w:rPr>
          <w:sz w:val="24"/>
          <w:szCs w:val="24"/>
          <w:lang w:val="sr-Cyrl-RS"/>
        </w:rPr>
        <w:t>Понуђач</w:t>
      </w:r>
      <w:r w:rsidRPr="00C5251A">
        <w:rPr>
          <w:rFonts w:eastAsia="Calibri"/>
          <w:sz w:val="24"/>
          <w:szCs w:val="24"/>
          <w:lang w:val="sr-Cyrl-RS"/>
        </w:rPr>
        <w:t xml:space="preserve">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w:t>
      </w:r>
      <w:r w:rsidR="00AD7C79">
        <w:rPr>
          <w:sz w:val="24"/>
          <w:szCs w:val="24"/>
          <w:lang w:val="sr-Cyrl-RS"/>
        </w:rPr>
        <w:t>Понуђач</w:t>
      </w:r>
      <w:r w:rsidRPr="00C5251A">
        <w:rPr>
          <w:rFonts w:eastAsia="Calibri"/>
          <w:sz w:val="24"/>
          <w:szCs w:val="24"/>
          <w:lang w:val="sr-Cyrl-RS"/>
        </w:rPr>
        <w:t xml:space="preserve"> има седиште и уколико уз понуду приложи одговарајући доказ за то, </w:t>
      </w:r>
      <w:r w:rsidR="00AD7C79">
        <w:rPr>
          <w:rFonts w:eastAsia="Calibri"/>
          <w:sz w:val="24"/>
          <w:szCs w:val="24"/>
          <w:lang w:val="sr-Cyrl-RS"/>
        </w:rPr>
        <w:t>Наручилац</w:t>
      </w:r>
      <w:r w:rsidRPr="00C5251A">
        <w:rPr>
          <w:rFonts w:eastAsia="Calibri"/>
          <w:sz w:val="24"/>
          <w:szCs w:val="24"/>
          <w:lang w:val="sr-Cyrl-RS"/>
        </w:rPr>
        <w:t xml:space="preserve"> ће дозволити </w:t>
      </w:r>
      <w:r w:rsidR="00AD7C79">
        <w:rPr>
          <w:sz w:val="24"/>
          <w:szCs w:val="24"/>
          <w:lang w:val="sr-Cyrl-RS"/>
        </w:rPr>
        <w:t>Понуђачу</w:t>
      </w:r>
      <w:r w:rsidRPr="00C5251A">
        <w:rPr>
          <w:rFonts w:eastAsia="Calibri"/>
          <w:sz w:val="24"/>
          <w:szCs w:val="24"/>
          <w:lang w:val="sr-Cyrl-RS"/>
        </w:rPr>
        <w:t xml:space="preserve"> да накнадно достави тражена документа у примереном року. </w:t>
      </w:r>
    </w:p>
    <w:p w:rsidR="003673FF" w:rsidRPr="00C5251A" w:rsidRDefault="003673FF" w:rsidP="00C5251A">
      <w:pPr>
        <w:ind w:firstLine="720"/>
        <w:jc w:val="both"/>
        <w:rPr>
          <w:sz w:val="24"/>
          <w:szCs w:val="24"/>
        </w:rPr>
      </w:pPr>
    </w:p>
    <w:p w:rsidR="008F7BE0" w:rsidRDefault="00C5251A" w:rsidP="00DF7DC4">
      <w:pPr>
        <w:spacing w:line="210" w:lineRule="atLeast"/>
        <w:jc w:val="both"/>
        <w:rPr>
          <w:sz w:val="24"/>
          <w:szCs w:val="24"/>
          <w:lang w:val="sr-Cyrl-RS"/>
        </w:rPr>
      </w:pPr>
      <w:r w:rsidRPr="00C5251A">
        <w:rPr>
          <w:rFonts w:eastAsia="Calibri"/>
          <w:sz w:val="24"/>
          <w:szCs w:val="24"/>
          <w:lang w:val="sr-Cyrl-RS"/>
        </w:rPr>
        <w:lastRenderedPageBreak/>
        <w:tab/>
        <w:t xml:space="preserve">Ако се у држави у којој </w:t>
      </w:r>
      <w:r w:rsidR="00AD7C79">
        <w:rPr>
          <w:sz w:val="24"/>
          <w:szCs w:val="24"/>
          <w:lang w:val="sr-Cyrl-RS"/>
        </w:rPr>
        <w:t>Понуђач</w:t>
      </w:r>
      <w:r w:rsidRPr="00C5251A">
        <w:rPr>
          <w:rFonts w:eastAsia="Calibri"/>
          <w:sz w:val="24"/>
          <w:szCs w:val="24"/>
          <w:lang w:val="sr-Cyrl-RS"/>
        </w:rPr>
        <w:t xml:space="preserve"> има седиште не издају докази из члана 77. Закона о јавним набавкама, </w:t>
      </w:r>
      <w:r w:rsidR="00AD7C79">
        <w:rPr>
          <w:sz w:val="24"/>
          <w:szCs w:val="24"/>
          <w:lang w:val="sr-Cyrl-RS"/>
        </w:rPr>
        <w:t>Понуђач</w:t>
      </w:r>
      <w:r w:rsidRPr="00C5251A">
        <w:rPr>
          <w:rFonts w:eastAsia="Calibri"/>
          <w:sz w:val="24"/>
          <w:szCs w:val="24"/>
          <w:lang w:val="sr-Cyrl-RS"/>
        </w:rPr>
        <w:t xml:space="preserve"> може уместо доказа да приложи своју писану изјаву дату под кривичном и материјалном одговорношћу оверену пред судским или органом управе, јавним бележником (нотар) или другим надлежним органом те државе. Наведена изјава, уколико није издата на српском језику мора бити преведена на српски језик и оверена од стране судског тумача.</w:t>
      </w:r>
    </w:p>
    <w:p w:rsidR="00DF7DC4" w:rsidRPr="00DF7DC4" w:rsidRDefault="00DF7DC4" w:rsidP="00DF7DC4">
      <w:pPr>
        <w:spacing w:line="210" w:lineRule="atLeast"/>
        <w:jc w:val="both"/>
        <w:rPr>
          <w:sz w:val="24"/>
          <w:szCs w:val="24"/>
          <w:lang w:val="sr-Cyrl-RS"/>
        </w:rPr>
      </w:pPr>
    </w:p>
    <w:p w:rsidR="00632448" w:rsidRPr="00E83DAB" w:rsidRDefault="00AD7A7F" w:rsidP="008D08E8">
      <w:pPr>
        <w:pStyle w:val="Heading1"/>
        <w:rPr>
          <w:b w:val="0"/>
          <w:sz w:val="24"/>
        </w:rPr>
      </w:pPr>
      <w:bookmarkStart w:id="5" w:name="_Toc515263554"/>
      <w:bookmarkStart w:id="6" w:name="_Toc517938772"/>
      <w:r w:rsidRPr="00E83DAB">
        <w:rPr>
          <w:b w:val="0"/>
          <w:sz w:val="24"/>
        </w:rPr>
        <w:t xml:space="preserve">УПУТСТВО </w:t>
      </w:r>
      <w:r w:rsidR="00AD7C79">
        <w:rPr>
          <w:b w:val="0"/>
          <w:sz w:val="24"/>
          <w:lang w:val="sr-Cyrl-RS"/>
        </w:rPr>
        <w:t>ПОНУЂАЧИМА</w:t>
      </w:r>
      <w:r w:rsidRPr="00E83DAB">
        <w:rPr>
          <w:b w:val="0"/>
          <w:sz w:val="24"/>
        </w:rPr>
        <w:t xml:space="preserve"> КАКО ДА САЧИНЕ ПОНУДУ</w:t>
      </w:r>
      <w:bookmarkEnd w:id="5"/>
      <w:bookmarkEnd w:id="6"/>
    </w:p>
    <w:p w:rsidR="00632448" w:rsidRPr="00E83DAB" w:rsidRDefault="00632448" w:rsidP="00523AE3">
      <w:pPr>
        <w:rPr>
          <w:sz w:val="24"/>
          <w:szCs w:val="24"/>
        </w:rPr>
      </w:pPr>
    </w:p>
    <w:p w:rsidR="00632448" w:rsidRPr="00E83DAB" w:rsidRDefault="008D08E8" w:rsidP="00DB2569">
      <w:pPr>
        <w:rPr>
          <w:i/>
          <w:sz w:val="24"/>
          <w:szCs w:val="24"/>
        </w:rPr>
      </w:pPr>
      <w:r w:rsidRPr="00E83DAB">
        <w:rPr>
          <w:i/>
          <w:sz w:val="24"/>
          <w:szCs w:val="24"/>
        </w:rPr>
        <w:t xml:space="preserve">1. </w:t>
      </w:r>
      <w:r w:rsidR="00AD7A7F" w:rsidRPr="00E83DAB">
        <w:rPr>
          <w:i/>
          <w:sz w:val="24"/>
          <w:szCs w:val="24"/>
        </w:rPr>
        <w:t>ПОДАЦИ О ЈЕЗИКУ НА КОЈЕМ ПОНУДА МОРА ДА БУДЕ САСТАВЉЕНА</w:t>
      </w:r>
    </w:p>
    <w:p w:rsidR="00B17CA9" w:rsidRPr="00BB6FCD" w:rsidRDefault="00B17CA9" w:rsidP="00523AE3">
      <w:pPr>
        <w:rPr>
          <w:sz w:val="24"/>
          <w:szCs w:val="24"/>
        </w:rPr>
      </w:pPr>
    </w:p>
    <w:p w:rsidR="00447987" w:rsidRPr="00BB6FCD" w:rsidRDefault="004C7936" w:rsidP="00523AE3">
      <w:pPr>
        <w:rPr>
          <w:sz w:val="24"/>
          <w:szCs w:val="24"/>
        </w:rPr>
      </w:pPr>
      <w:r w:rsidRPr="00BB6FCD">
        <w:rPr>
          <w:sz w:val="24"/>
          <w:szCs w:val="24"/>
        </w:rPr>
        <w:tab/>
      </w:r>
      <w:r w:rsidR="00AD7C79">
        <w:rPr>
          <w:sz w:val="24"/>
          <w:szCs w:val="24"/>
          <w:lang w:val="sr-Cyrl-RS"/>
        </w:rPr>
        <w:t>Понуђач</w:t>
      </w:r>
      <w:r w:rsidR="00AD7A7F" w:rsidRPr="00BB6FCD">
        <w:rPr>
          <w:sz w:val="24"/>
          <w:szCs w:val="24"/>
        </w:rPr>
        <w:t xml:space="preserve"> подноси понуду на српском језику.</w:t>
      </w:r>
    </w:p>
    <w:p w:rsidR="00DF45A1" w:rsidRPr="00BB6FCD" w:rsidRDefault="00DF45A1" w:rsidP="00523AE3">
      <w:pPr>
        <w:rPr>
          <w:sz w:val="24"/>
          <w:szCs w:val="24"/>
        </w:rPr>
      </w:pPr>
    </w:p>
    <w:p w:rsidR="00632448" w:rsidRPr="00E83DAB" w:rsidRDefault="008D08E8" w:rsidP="00DB2569">
      <w:pPr>
        <w:rPr>
          <w:i/>
          <w:sz w:val="24"/>
          <w:szCs w:val="24"/>
        </w:rPr>
      </w:pPr>
      <w:r w:rsidRPr="00E83DAB">
        <w:rPr>
          <w:i/>
          <w:sz w:val="24"/>
          <w:szCs w:val="24"/>
        </w:rPr>
        <w:t xml:space="preserve">2. </w:t>
      </w:r>
      <w:r w:rsidR="00AD7A7F" w:rsidRPr="00E83DAB">
        <w:rPr>
          <w:i/>
          <w:sz w:val="24"/>
          <w:szCs w:val="24"/>
        </w:rPr>
        <w:t>НАЧИН НА КОЈИ ПОНУДА МОРА ДА БУДЕ САЧИЊЕНА</w:t>
      </w:r>
    </w:p>
    <w:p w:rsidR="00B17CA9" w:rsidRPr="00BB6FCD" w:rsidRDefault="00B17CA9" w:rsidP="008D08E8">
      <w:pPr>
        <w:jc w:val="both"/>
        <w:rPr>
          <w:sz w:val="24"/>
          <w:szCs w:val="24"/>
        </w:rPr>
      </w:pPr>
    </w:p>
    <w:p w:rsidR="00650E54" w:rsidRPr="00BB6FCD" w:rsidRDefault="008D08E8" w:rsidP="008D08E8">
      <w:pPr>
        <w:jc w:val="both"/>
        <w:rPr>
          <w:sz w:val="24"/>
          <w:szCs w:val="24"/>
        </w:rPr>
      </w:pPr>
      <w:r w:rsidRPr="00BB6FCD">
        <w:rPr>
          <w:sz w:val="24"/>
          <w:szCs w:val="24"/>
        </w:rPr>
        <w:tab/>
      </w:r>
      <w:r w:rsidR="00257C50" w:rsidRPr="00BB6FCD">
        <w:rPr>
          <w:sz w:val="24"/>
          <w:szCs w:val="24"/>
        </w:rPr>
        <w:t xml:space="preserve">Понуда се саставља тако што </w:t>
      </w:r>
      <w:r w:rsidR="00AD7C79">
        <w:rPr>
          <w:sz w:val="24"/>
          <w:szCs w:val="24"/>
          <w:lang w:val="sr-Cyrl-RS"/>
        </w:rPr>
        <w:t>Понуђач</w:t>
      </w:r>
      <w:r w:rsidR="00D46ABD" w:rsidRPr="00BB6FCD">
        <w:rPr>
          <w:sz w:val="24"/>
          <w:szCs w:val="24"/>
        </w:rPr>
        <w:t xml:space="preserve"> </w:t>
      </w:r>
      <w:r w:rsidR="00257C50" w:rsidRPr="00BB6FCD">
        <w:rPr>
          <w:sz w:val="24"/>
          <w:szCs w:val="24"/>
        </w:rPr>
        <w:t>уноси тражене податке у обрасце који су саставни део конк</w:t>
      </w:r>
      <w:r w:rsidR="007F71C1" w:rsidRPr="00BB6FCD">
        <w:rPr>
          <w:sz w:val="24"/>
          <w:szCs w:val="24"/>
        </w:rPr>
        <w:t>урсне документације и доставља</w:t>
      </w:r>
      <w:r w:rsidR="00257C50" w:rsidRPr="00BB6FCD">
        <w:rPr>
          <w:sz w:val="24"/>
          <w:szCs w:val="24"/>
        </w:rPr>
        <w:t xml:space="preserve"> документа и доказе у складу са позивом за подношење понуде и овом конкурсном документацијом.</w:t>
      </w:r>
    </w:p>
    <w:p w:rsidR="001E0DC4" w:rsidRDefault="008D08E8" w:rsidP="008D08E8">
      <w:pPr>
        <w:jc w:val="both"/>
        <w:rPr>
          <w:sz w:val="24"/>
          <w:szCs w:val="24"/>
        </w:rPr>
      </w:pPr>
      <w:r w:rsidRPr="00BB6FCD">
        <w:rPr>
          <w:sz w:val="24"/>
          <w:szCs w:val="24"/>
        </w:rPr>
        <w:tab/>
      </w:r>
      <w:r w:rsidR="00257C50" w:rsidRPr="00BB6FCD">
        <w:rPr>
          <w:sz w:val="24"/>
          <w:szCs w:val="24"/>
        </w:rPr>
        <w:t>Понуда мора да садржи све елементе који су тражени у конкурсној документацији и евентуалним изменама и допунама конкурсне документације у складу са чланом 63. Закона о јавним набавкама.</w:t>
      </w:r>
    </w:p>
    <w:p w:rsidR="00D46ABD" w:rsidRPr="00BB6FCD" w:rsidRDefault="00D46ABD" w:rsidP="00DF45A1">
      <w:pPr>
        <w:ind w:firstLine="720"/>
        <w:jc w:val="both"/>
        <w:rPr>
          <w:sz w:val="24"/>
          <w:szCs w:val="24"/>
        </w:rPr>
      </w:pPr>
      <w:r>
        <w:rPr>
          <w:sz w:val="24"/>
          <w:szCs w:val="24"/>
          <w:lang w:val="sr-Cyrl-RS"/>
        </w:rPr>
        <w:t xml:space="preserve">Пожељно је да </w:t>
      </w:r>
      <w:r w:rsidR="00257C50" w:rsidRPr="00BB6FCD">
        <w:rPr>
          <w:sz w:val="24"/>
          <w:szCs w:val="24"/>
        </w:rPr>
        <w:t>сва документа у понуди буду повезана у целину и запечаћена, тако да се не могу накнадно убацивати, одстрањивати или замењивати појединачни листови.</w:t>
      </w:r>
    </w:p>
    <w:p w:rsidR="00C5251A" w:rsidRPr="00BB6FCD" w:rsidRDefault="008D08E8" w:rsidP="008D08E8">
      <w:pPr>
        <w:jc w:val="both"/>
        <w:rPr>
          <w:sz w:val="24"/>
          <w:szCs w:val="24"/>
        </w:rPr>
      </w:pPr>
      <w:r w:rsidRPr="00BB6FCD">
        <w:rPr>
          <w:sz w:val="24"/>
          <w:szCs w:val="24"/>
        </w:rPr>
        <w:tab/>
      </w:r>
      <w:r w:rsidR="00257C50" w:rsidRPr="00BB6FCD">
        <w:rPr>
          <w:sz w:val="24"/>
          <w:szCs w:val="24"/>
        </w:rPr>
        <w:t>Сви обрасци морају бити оригинални, поднети на преузетим обрасцима, јасни и недвосмислени, читко попуњени и оверени печатом и потписом овлашћеног лица.</w:t>
      </w:r>
    </w:p>
    <w:p w:rsidR="00257C50" w:rsidRPr="00BB6FCD" w:rsidRDefault="008D08E8" w:rsidP="008D08E8">
      <w:pPr>
        <w:jc w:val="both"/>
        <w:rPr>
          <w:sz w:val="24"/>
          <w:szCs w:val="24"/>
        </w:rPr>
      </w:pPr>
      <w:r w:rsidRPr="00BB6FCD">
        <w:rPr>
          <w:sz w:val="24"/>
          <w:szCs w:val="24"/>
        </w:rPr>
        <w:tab/>
      </w:r>
      <w:r w:rsidR="00AD7C79">
        <w:rPr>
          <w:sz w:val="24"/>
          <w:szCs w:val="24"/>
          <w:lang w:val="sr-Cyrl-RS"/>
        </w:rPr>
        <w:t>Понуђач</w:t>
      </w:r>
      <w:r w:rsidR="00257C50" w:rsidRPr="00BB6FCD">
        <w:rPr>
          <w:sz w:val="24"/>
          <w:szCs w:val="24"/>
        </w:rPr>
        <w:t xml:space="preserve"> понуду подноси непосредно или путем поште у затвореној коверти или кутији, затворену на начи</w:t>
      </w:r>
      <w:r w:rsidR="007F71C1" w:rsidRPr="00BB6FCD">
        <w:rPr>
          <w:sz w:val="24"/>
          <w:szCs w:val="24"/>
        </w:rPr>
        <w:t>н да се приликом отварања понуде</w:t>
      </w:r>
      <w:r w:rsidR="00257C50" w:rsidRPr="00BB6FCD">
        <w:rPr>
          <w:sz w:val="24"/>
          <w:szCs w:val="24"/>
        </w:rPr>
        <w:t xml:space="preserve"> може са сигурношћу утврдити да се први пут отвара. </w:t>
      </w:r>
    </w:p>
    <w:p w:rsidR="00257C50" w:rsidRPr="00BB6FCD" w:rsidRDefault="008D08E8" w:rsidP="008D08E8">
      <w:pPr>
        <w:jc w:val="both"/>
        <w:rPr>
          <w:sz w:val="24"/>
          <w:szCs w:val="24"/>
        </w:rPr>
      </w:pPr>
      <w:r w:rsidRPr="00BB6FCD">
        <w:rPr>
          <w:sz w:val="24"/>
          <w:szCs w:val="24"/>
        </w:rPr>
        <w:tab/>
      </w:r>
      <w:r w:rsidR="00257C50" w:rsidRPr="00BB6FCD">
        <w:rPr>
          <w:sz w:val="24"/>
          <w:szCs w:val="24"/>
        </w:rPr>
        <w:t xml:space="preserve">Уколико </w:t>
      </w:r>
      <w:r w:rsidR="00AD7C79">
        <w:rPr>
          <w:sz w:val="24"/>
          <w:szCs w:val="24"/>
          <w:lang w:val="sr-Cyrl-RS"/>
        </w:rPr>
        <w:t>Понуђач</w:t>
      </w:r>
      <w:r w:rsidR="00257C50" w:rsidRPr="00BB6FCD">
        <w:rPr>
          <w:sz w:val="24"/>
          <w:szCs w:val="24"/>
        </w:rPr>
        <w:t xml:space="preserve"> подноси понуду путем поште, без обзира да ли је послао понуду обичном, препорученом пошиљком или путем брзе поште, релевантна је једино чињеница када је </w:t>
      </w:r>
      <w:r w:rsidR="00AD7C79">
        <w:rPr>
          <w:sz w:val="24"/>
          <w:szCs w:val="24"/>
          <w:lang w:val="sr-Cyrl-RS"/>
        </w:rPr>
        <w:t>Наручилац</w:t>
      </w:r>
      <w:r w:rsidR="00257C50" w:rsidRPr="00BB6FCD">
        <w:rPr>
          <w:sz w:val="24"/>
          <w:szCs w:val="24"/>
        </w:rPr>
        <w:t xml:space="preserve"> понуду примио, односно да ли је </w:t>
      </w:r>
      <w:r w:rsidR="00AD7C79">
        <w:rPr>
          <w:sz w:val="24"/>
          <w:szCs w:val="24"/>
          <w:lang w:val="sr-Cyrl-RS"/>
        </w:rPr>
        <w:t>Наручилац</w:t>
      </w:r>
      <w:r w:rsidR="00257C50" w:rsidRPr="00BB6FCD">
        <w:rPr>
          <w:sz w:val="24"/>
          <w:szCs w:val="24"/>
        </w:rPr>
        <w:t xml:space="preserve"> примио понуду пре истека рока за подношење понуда (у којој ситуацији ће понуда бити благовремена), те није релевантан моменат</w:t>
      </w:r>
      <w:r w:rsidRPr="00BB6FCD">
        <w:rPr>
          <w:sz w:val="24"/>
          <w:szCs w:val="24"/>
        </w:rPr>
        <w:t xml:space="preserve"> када је </w:t>
      </w:r>
      <w:r w:rsidR="00AD7C79">
        <w:rPr>
          <w:sz w:val="24"/>
          <w:szCs w:val="24"/>
          <w:lang w:val="sr-Cyrl-RS"/>
        </w:rPr>
        <w:t>Понуђач</w:t>
      </w:r>
      <w:r w:rsidRPr="00BB6FCD">
        <w:rPr>
          <w:sz w:val="24"/>
          <w:szCs w:val="24"/>
        </w:rPr>
        <w:t xml:space="preserve"> послао понуду.</w:t>
      </w:r>
    </w:p>
    <w:p w:rsidR="003949C1" w:rsidRPr="00BB6FCD" w:rsidRDefault="008D08E8" w:rsidP="008D08E8">
      <w:pPr>
        <w:jc w:val="both"/>
        <w:rPr>
          <w:sz w:val="24"/>
          <w:szCs w:val="24"/>
        </w:rPr>
      </w:pPr>
      <w:r w:rsidRPr="00BB6FCD">
        <w:rPr>
          <w:sz w:val="24"/>
          <w:szCs w:val="24"/>
        </w:rPr>
        <w:tab/>
      </w:r>
      <w:r w:rsidR="00257C50" w:rsidRPr="00BB6FCD">
        <w:rPr>
          <w:sz w:val="24"/>
          <w:szCs w:val="24"/>
        </w:rPr>
        <w:t>На полеђини коверте или на кутији на</w:t>
      </w:r>
      <w:r w:rsidRPr="00BB6FCD">
        <w:rPr>
          <w:sz w:val="24"/>
          <w:szCs w:val="24"/>
        </w:rPr>
        <w:t xml:space="preserve">вести назив и адресу </w:t>
      </w:r>
      <w:r w:rsidR="00AD7C79">
        <w:rPr>
          <w:sz w:val="24"/>
          <w:szCs w:val="24"/>
          <w:lang w:val="sr-Cyrl-RS"/>
        </w:rPr>
        <w:t>Понуђача</w:t>
      </w:r>
      <w:r w:rsidRPr="00BB6FCD">
        <w:rPr>
          <w:sz w:val="24"/>
          <w:szCs w:val="24"/>
        </w:rPr>
        <w:t xml:space="preserve">. </w:t>
      </w:r>
    </w:p>
    <w:p w:rsidR="00632448" w:rsidRPr="00BB6FCD" w:rsidRDefault="008D08E8" w:rsidP="008D08E8">
      <w:pPr>
        <w:jc w:val="both"/>
        <w:rPr>
          <w:sz w:val="24"/>
          <w:szCs w:val="24"/>
        </w:rPr>
      </w:pPr>
      <w:r w:rsidRPr="00BB6FCD">
        <w:rPr>
          <w:sz w:val="24"/>
          <w:szCs w:val="24"/>
        </w:rPr>
        <w:tab/>
      </w:r>
      <w:r w:rsidR="00257C50" w:rsidRPr="00BB6FCD">
        <w:rPr>
          <w:sz w:val="24"/>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32448" w:rsidRPr="00BB6FCD" w:rsidRDefault="00AD7A7F" w:rsidP="008D08E8">
      <w:pPr>
        <w:jc w:val="both"/>
        <w:rPr>
          <w:sz w:val="24"/>
          <w:szCs w:val="24"/>
        </w:rPr>
      </w:pPr>
      <w:r w:rsidRPr="00BB6FCD">
        <w:rPr>
          <w:sz w:val="24"/>
          <w:szCs w:val="24"/>
        </w:rPr>
        <w:t>Понуду доставити на адресу:</w:t>
      </w:r>
    </w:p>
    <w:p w:rsidR="00645D85" w:rsidRPr="00BB6FCD" w:rsidRDefault="00645D85" w:rsidP="008D08E8">
      <w:pPr>
        <w:jc w:val="both"/>
        <w:rPr>
          <w:sz w:val="24"/>
          <w:szCs w:val="24"/>
        </w:rPr>
      </w:pPr>
    </w:p>
    <w:p w:rsidR="00632448" w:rsidRPr="00BB6FCD" w:rsidRDefault="00257C50" w:rsidP="008D08E8">
      <w:pPr>
        <w:jc w:val="center"/>
        <w:rPr>
          <w:b/>
          <w:sz w:val="24"/>
          <w:szCs w:val="24"/>
        </w:rPr>
      </w:pPr>
      <w:r w:rsidRPr="00BB6FCD">
        <w:rPr>
          <w:b/>
          <w:sz w:val="24"/>
          <w:szCs w:val="24"/>
        </w:rPr>
        <w:t>Национална академија за јавну управу</w:t>
      </w:r>
      <w:r w:rsidR="00AD7A7F" w:rsidRPr="00BB6FCD">
        <w:rPr>
          <w:b/>
          <w:sz w:val="24"/>
          <w:szCs w:val="24"/>
        </w:rPr>
        <w:t>,</w:t>
      </w:r>
    </w:p>
    <w:p w:rsidR="00632448" w:rsidRPr="00BB6FCD" w:rsidRDefault="00257C50" w:rsidP="008D08E8">
      <w:pPr>
        <w:jc w:val="center"/>
        <w:rPr>
          <w:b/>
          <w:sz w:val="24"/>
          <w:szCs w:val="24"/>
        </w:rPr>
      </w:pPr>
      <w:r w:rsidRPr="00BB6FCD">
        <w:rPr>
          <w:b/>
          <w:sz w:val="24"/>
          <w:szCs w:val="24"/>
        </w:rPr>
        <w:t xml:space="preserve">Нови </w:t>
      </w:r>
      <w:r w:rsidR="00AD7A7F" w:rsidRPr="00BB6FCD">
        <w:rPr>
          <w:b/>
          <w:sz w:val="24"/>
          <w:szCs w:val="24"/>
        </w:rPr>
        <w:t xml:space="preserve">Београд, Булевар </w:t>
      </w:r>
      <w:r w:rsidRPr="00BB6FCD">
        <w:rPr>
          <w:b/>
          <w:sz w:val="24"/>
          <w:szCs w:val="24"/>
        </w:rPr>
        <w:t xml:space="preserve">Михајла Пупина </w:t>
      </w:r>
      <w:r w:rsidR="00C14422" w:rsidRPr="00BB6FCD">
        <w:rPr>
          <w:b/>
          <w:sz w:val="24"/>
          <w:szCs w:val="24"/>
        </w:rPr>
        <w:t xml:space="preserve">број </w:t>
      </w:r>
      <w:r w:rsidRPr="00BB6FCD">
        <w:rPr>
          <w:b/>
          <w:sz w:val="24"/>
          <w:szCs w:val="24"/>
        </w:rPr>
        <w:t>2</w:t>
      </w:r>
      <w:r w:rsidR="00AD7A7F" w:rsidRPr="00BB6FCD">
        <w:rPr>
          <w:b/>
          <w:sz w:val="24"/>
          <w:szCs w:val="24"/>
        </w:rPr>
        <w:t>, са назнаком:</w:t>
      </w:r>
    </w:p>
    <w:p w:rsidR="007F12FD" w:rsidRPr="007F12FD" w:rsidRDefault="007F12FD" w:rsidP="007F12FD">
      <w:pPr>
        <w:jc w:val="center"/>
        <w:rPr>
          <w:b/>
          <w:sz w:val="24"/>
          <w:szCs w:val="24"/>
        </w:rPr>
      </w:pPr>
      <w:proofErr w:type="gramStart"/>
      <w:r>
        <w:rPr>
          <w:b/>
          <w:sz w:val="24"/>
          <w:szCs w:val="24"/>
        </w:rPr>
        <w:t>,,</w:t>
      </w:r>
      <w:proofErr w:type="gramEnd"/>
      <w:r>
        <w:rPr>
          <w:b/>
          <w:sz w:val="24"/>
          <w:szCs w:val="24"/>
        </w:rPr>
        <w:t>Понуда за јавну набавку</w:t>
      </w:r>
      <w:r>
        <w:rPr>
          <w:b/>
          <w:sz w:val="24"/>
          <w:szCs w:val="24"/>
          <w:lang w:val="sr-Cyrl-RS"/>
        </w:rPr>
        <w:t xml:space="preserve"> </w:t>
      </w:r>
      <w:r w:rsidRPr="007F12FD">
        <w:rPr>
          <w:b/>
          <w:sz w:val="24"/>
          <w:szCs w:val="24"/>
        </w:rPr>
        <w:t xml:space="preserve">– Набавка </w:t>
      </w:r>
    </w:p>
    <w:p w:rsidR="00632448" w:rsidRPr="007F12FD" w:rsidRDefault="00AD7C79" w:rsidP="008D08E8">
      <w:pPr>
        <w:jc w:val="center"/>
        <w:rPr>
          <w:b/>
          <w:sz w:val="24"/>
          <w:szCs w:val="24"/>
          <w:lang w:val="sr-Cyrl-RS"/>
        </w:rPr>
      </w:pPr>
      <w:r w:rsidRPr="00AD7C79">
        <w:rPr>
          <w:b/>
          <w:sz w:val="24"/>
          <w:szCs w:val="24"/>
        </w:rPr>
        <w:t>правно аналитичке подршке у процесу успостављања почетка рада</w:t>
      </w:r>
      <w:r w:rsidR="007F12FD" w:rsidRPr="007F12FD">
        <w:rPr>
          <w:b/>
          <w:sz w:val="24"/>
          <w:szCs w:val="24"/>
        </w:rPr>
        <w:t xml:space="preserve">, број </w:t>
      </w:r>
      <w:r w:rsidR="001E202B">
        <w:rPr>
          <w:b/>
          <w:sz w:val="24"/>
          <w:szCs w:val="24"/>
          <w:lang w:val="sr-Cyrl-RS"/>
        </w:rPr>
        <w:t xml:space="preserve">ЈН </w:t>
      </w:r>
      <w:r w:rsidR="001E202B" w:rsidRPr="00447987">
        <w:rPr>
          <w:b/>
          <w:sz w:val="24"/>
          <w:szCs w:val="24"/>
          <w:lang w:val="sr-Cyrl-RS"/>
        </w:rPr>
        <w:t xml:space="preserve">МВ </w:t>
      </w:r>
      <w:r w:rsidR="00DA1DEE" w:rsidRPr="00DA1DEE">
        <w:rPr>
          <w:b/>
          <w:sz w:val="24"/>
          <w:szCs w:val="24"/>
          <w:lang w:val="sr-Cyrl-RS"/>
        </w:rPr>
        <w:t>5</w:t>
      </w:r>
      <w:r w:rsidR="00D42E78" w:rsidRPr="00DA1DEE">
        <w:rPr>
          <w:b/>
          <w:sz w:val="24"/>
          <w:szCs w:val="24"/>
        </w:rPr>
        <w:t>/</w:t>
      </w:r>
      <w:proofErr w:type="gramStart"/>
      <w:r w:rsidR="00D42E78" w:rsidRPr="00DA1DEE">
        <w:rPr>
          <w:b/>
          <w:sz w:val="24"/>
          <w:szCs w:val="24"/>
        </w:rPr>
        <w:t>201</w:t>
      </w:r>
      <w:r w:rsidR="00447987" w:rsidRPr="00DA1DEE">
        <w:rPr>
          <w:b/>
          <w:sz w:val="24"/>
          <w:szCs w:val="24"/>
          <w:lang w:val="sr-Cyrl-RS"/>
        </w:rPr>
        <w:t>9</w:t>
      </w:r>
      <w:r w:rsidR="007F12FD" w:rsidRPr="00DA1DEE">
        <w:rPr>
          <w:b/>
          <w:sz w:val="24"/>
          <w:szCs w:val="24"/>
        </w:rPr>
        <w:t>,</w:t>
      </w:r>
      <w:r w:rsidR="007F12FD" w:rsidRPr="007F12FD">
        <w:rPr>
          <w:b/>
          <w:sz w:val="24"/>
          <w:szCs w:val="24"/>
        </w:rPr>
        <w:t xml:space="preserve">  НЕ</w:t>
      </w:r>
      <w:proofErr w:type="gramEnd"/>
      <w:r>
        <w:rPr>
          <w:b/>
          <w:sz w:val="24"/>
          <w:szCs w:val="24"/>
          <w:lang w:val="sr-Cyrl-RS"/>
        </w:rPr>
        <w:t xml:space="preserve"> </w:t>
      </w:r>
      <w:r w:rsidR="007F12FD" w:rsidRPr="007F12FD">
        <w:rPr>
          <w:b/>
          <w:sz w:val="24"/>
          <w:szCs w:val="24"/>
        </w:rPr>
        <w:t>ОТВАРАТИ</w:t>
      </w:r>
      <w:r w:rsidR="00AD7A7F" w:rsidRPr="00BB6FCD">
        <w:rPr>
          <w:b/>
          <w:sz w:val="24"/>
          <w:szCs w:val="24"/>
        </w:rPr>
        <w:t>”.</w:t>
      </w:r>
    </w:p>
    <w:p w:rsidR="00257C50" w:rsidRPr="00BB6FCD" w:rsidRDefault="00257C50" w:rsidP="008D08E8">
      <w:pPr>
        <w:jc w:val="both"/>
        <w:rPr>
          <w:sz w:val="24"/>
          <w:szCs w:val="24"/>
        </w:rPr>
      </w:pPr>
    </w:p>
    <w:p w:rsidR="00DA1DEE" w:rsidRDefault="008D08E8" w:rsidP="00095BD2">
      <w:pPr>
        <w:jc w:val="both"/>
        <w:rPr>
          <w:sz w:val="24"/>
          <w:szCs w:val="24"/>
        </w:rPr>
      </w:pPr>
      <w:r w:rsidRPr="00BB6FCD">
        <w:rPr>
          <w:sz w:val="24"/>
          <w:szCs w:val="24"/>
        </w:rPr>
        <w:tab/>
      </w:r>
      <w:r w:rsidR="00AD7C79">
        <w:rPr>
          <w:sz w:val="24"/>
          <w:szCs w:val="24"/>
          <w:lang w:val="sr-Cyrl-RS"/>
        </w:rPr>
        <w:t>Понуђач</w:t>
      </w:r>
      <w:r w:rsidR="00AD7A7F" w:rsidRPr="00BB6FCD">
        <w:rPr>
          <w:sz w:val="24"/>
          <w:szCs w:val="24"/>
        </w:rPr>
        <w:t xml:space="preserve"> који поднос</w:t>
      </w:r>
      <w:r w:rsidR="00D46ABD">
        <w:rPr>
          <w:sz w:val="24"/>
          <w:szCs w:val="24"/>
          <w:lang w:val="sr-Cyrl-RS"/>
        </w:rPr>
        <w:t>и</w:t>
      </w:r>
      <w:r w:rsidR="00AD7A7F" w:rsidRPr="00BB6FCD">
        <w:rPr>
          <w:sz w:val="24"/>
          <w:szCs w:val="24"/>
        </w:rPr>
        <w:t xml:space="preserve"> понуду лично, </w:t>
      </w:r>
      <w:r w:rsidR="00AD7A7F" w:rsidRPr="00285F79">
        <w:rPr>
          <w:sz w:val="24"/>
          <w:szCs w:val="24"/>
        </w:rPr>
        <w:t>поднос</w:t>
      </w:r>
      <w:r w:rsidR="00D46ABD">
        <w:rPr>
          <w:sz w:val="24"/>
          <w:szCs w:val="24"/>
          <w:lang w:val="sr-Cyrl-RS"/>
        </w:rPr>
        <w:t>и</w:t>
      </w:r>
      <w:r w:rsidR="00AD7A7F" w:rsidRPr="00285F79">
        <w:rPr>
          <w:sz w:val="24"/>
          <w:szCs w:val="24"/>
        </w:rPr>
        <w:t xml:space="preserve"> је у </w:t>
      </w:r>
      <w:r w:rsidR="005E42B6" w:rsidRPr="00285F79">
        <w:rPr>
          <w:sz w:val="24"/>
          <w:szCs w:val="24"/>
          <w:lang w:val="sr-Cyrl-RS"/>
        </w:rPr>
        <w:t>Писарницу (</w:t>
      </w:r>
      <w:r w:rsidR="00AF7023" w:rsidRPr="00285F79">
        <w:rPr>
          <w:sz w:val="24"/>
          <w:szCs w:val="24"/>
          <w:lang w:val="sr-Cyrl-RS"/>
        </w:rPr>
        <w:t>приземље, кан</w:t>
      </w:r>
      <w:r w:rsidR="00D120DC" w:rsidRPr="00285F79">
        <w:rPr>
          <w:sz w:val="24"/>
          <w:szCs w:val="24"/>
          <w:lang w:val="sr-Cyrl-RS"/>
        </w:rPr>
        <w:t>ц</w:t>
      </w:r>
      <w:r w:rsidR="00AF7023" w:rsidRPr="00285F79">
        <w:rPr>
          <w:sz w:val="24"/>
          <w:szCs w:val="24"/>
          <w:lang w:val="sr-Cyrl-RS"/>
        </w:rPr>
        <w:t>еларија број 38</w:t>
      </w:r>
      <w:r w:rsidR="005E42B6" w:rsidRPr="00285F79">
        <w:rPr>
          <w:sz w:val="24"/>
          <w:szCs w:val="24"/>
        </w:rPr>
        <w:t>)</w:t>
      </w:r>
      <w:r w:rsidR="00772496" w:rsidRPr="00285F79">
        <w:rPr>
          <w:sz w:val="24"/>
          <w:szCs w:val="24"/>
        </w:rPr>
        <w:t xml:space="preserve"> на горе</w:t>
      </w:r>
      <w:r w:rsidR="00772496" w:rsidRPr="00285F79">
        <w:rPr>
          <w:sz w:val="24"/>
          <w:szCs w:val="24"/>
          <w:lang w:val="sr-Cyrl-RS"/>
        </w:rPr>
        <w:t xml:space="preserve"> </w:t>
      </w:r>
      <w:r w:rsidR="00AD7A7F" w:rsidRPr="00285F79">
        <w:rPr>
          <w:sz w:val="24"/>
          <w:szCs w:val="24"/>
        </w:rPr>
        <w:t>наведеној адреси.</w:t>
      </w:r>
      <w:r w:rsidR="008F0962" w:rsidRPr="00285F79">
        <w:rPr>
          <w:sz w:val="24"/>
          <w:szCs w:val="24"/>
        </w:rPr>
        <w:t xml:space="preserve"> </w:t>
      </w:r>
      <w:r w:rsidR="00AD7A7F" w:rsidRPr="00285F79">
        <w:rPr>
          <w:sz w:val="24"/>
          <w:szCs w:val="24"/>
        </w:rPr>
        <w:t>Понуда се сматра благовременом</w:t>
      </w:r>
      <w:r w:rsidR="00AD7A7F" w:rsidRPr="00BB6FCD">
        <w:rPr>
          <w:sz w:val="24"/>
          <w:szCs w:val="24"/>
        </w:rPr>
        <w:t xml:space="preserve"> уколико је примљена од стране </w:t>
      </w:r>
      <w:r w:rsidR="00AD7C79">
        <w:rPr>
          <w:sz w:val="24"/>
          <w:szCs w:val="24"/>
          <w:lang w:val="sr-Cyrl-RS"/>
        </w:rPr>
        <w:t>Наручиоца</w:t>
      </w:r>
      <w:r w:rsidR="00AD7A7F" w:rsidRPr="008C21A6">
        <w:rPr>
          <w:sz w:val="24"/>
          <w:szCs w:val="24"/>
        </w:rPr>
        <w:t xml:space="preserve"> до</w:t>
      </w:r>
      <w:r w:rsidR="00E67B1E" w:rsidRPr="008C21A6">
        <w:rPr>
          <w:sz w:val="24"/>
          <w:szCs w:val="24"/>
        </w:rPr>
        <w:t xml:space="preserve"> </w:t>
      </w:r>
      <w:r w:rsidR="003C2650" w:rsidRPr="003C2650">
        <w:rPr>
          <w:sz w:val="24"/>
          <w:szCs w:val="24"/>
          <w:lang w:val="sr-Cyrl-RS"/>
        </w:rPr>
        <w:t>5</w:t>
      </w:r>
      <w:r w:rsidR="004444B3" w:rsidRPr="003C2650">
        <w:rPr>
          <w:sz w:val="24"/>
          <w:szCs w:val="24"/>
          <w:lang w:val="sr-Cyrl-RS"/>
        </w:rPr>
        <w:t xml:space="preserve">. </w:t>
      </w:r>
      <w:r w:rsidR="003C2650" w:rsidRPr="003C2650">
        <w:rPr>
          <w:sz w:val="24"/>
          <w:szCs w:val="24"/>
          <w:lang w:val="sr-Cyrl-RS"/>
        </w:rPr>
        <w:t>јула</w:t>
      </w:r>
      <w:r w:rsidR="004444B3" w:rsidRPr="003C2650">
        <w:rPr>
          <w:sz w:val="24"/>
          <w:szCs w:val="24"/>
          <w:lang w:val="sr-Cyrl-RS"/>
        </w:rPr>
        <w:t xml:space="preserve"> </w:t>
      </w:r>
      <w:r w:rsidR="00FA7688" w:rsidRPr="003C2650">
        <w:rPr>
          <w:sz w:val="24"/>
          <w:szCs w:val="24"/>
        </w:rPr>
        <w:t>201</w:t>
      </w:r>
      <w:r w:rsidR="003C2650" w:rsidRPr="003C2650">
        <w:rPr>
          <w:sz w:val="24"/>
          <w:szCs w:val="24"/>
          <w:lang w:val="sr-Cyrl-CS"/>
        </w:rPr>
        <w:t>9</w:t>
      </w:r>
      <w:r w:rsidR="00AD7A7F" w:rsidRPr="003C2650">
        <w:rPr>
          <w:sz w:val="24"/>
          <w:szCs w:val="24"/>
        </w:rPr>
        <w:t>.</w:t>
      </w:r>
      <w:r w:rsidR="00AD7A7F" w:rsidRPr="004444B3">
        <w:rPr>
          <w:sz w:val="24"/>
          <w:szCs w:val="24"/>
        </w:rPr>
        <w:t xml:space="preserve"> године до 10 часова.</w:t>
      </w:r>
      <w:r w:rsidR="00C34A47" w:rsidRPr="004444B3">
        <w:rPr>
          <w:sz w:val="24"/>
          <w:szCs w:val="24"/>
        </w:rPr>
        <w:t xml:space="preserve"> </w:t>
      </w:r>
      <w:r w:rsidR="00AD7C79">
        <w:rPr>
          <w:sz w:val="24"/>
          <w:szCs w:val="24"/>
          <w:lang w:val="sr-Cyrl-RS"/>
        </w:rPr>
        <w:t xml:space="preserve">Наручилац </w:t>
      </w:r>
      <w:r w:rsidR="00AD7A7F" w:rsidRPr="00BB6FCD">
        <w:rPr>
          <w:sz w:val="24"/>
          <w:szCs w:val="24"/>
        </w:rPr>
        <w:t xml:space="preserve">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w:t>
      </w:r>
    </w:p>
    <w:p w:rsidR="00B17CA9" w:rsidRPr="00BB6FCD" w:rsidRDefault="00AD7A7F" w:rsidP="00095BD2">
      <w:pPr>
        <w:jc w:val="both"/>
        <w:rPr>
          <w:sz w:val="24"/>
          <w:szCs w:val="24"/>
        </w:rPr>
      </w:pPr>
      <w:r w:rsidRPr="00BB6FCD">
        <w:rPr>
          <w:sz w:val="24"/>
          <w:szCs w:val="24"/>
        </w:rPr>
        <w:lastRenderedPageBreak/>
        <w:t xml:space="preserve">Уколико је понуда достављена непосредно </w:t>
      </w:r>
      <w:r w:rsidR="00AD7C79">
        <w:rPr>
          <w:sz w:val="24"/>
          <w:szCs w:val="24"/>
          <w:lang w:val="sr-Cyrl-RS"/>
        </w:rPr>
        <w:t>Наручилац</w:t>
      </w:r>
      <w:r w:rsidRPr="00BB6FCD">
        <w:rPr>
          <w:sz w:val="24"/>
          <w:szCs w:val="24"/>
        </w:rPr>
        <w:t xml:space="preserve"> ће </w:t>
      </w:r>
      <w:r w:rsidR="00AD7C79">
        <w:rPr>
          <w:sz w:val="24"/>
          <w:szCs w:val="24"/>
          <w:lang w:val="sr-Cyrl-RS"/>
        </w:rPr>
        <w:t>Понуђачу</w:t>
      </w:r>
      <w:r w:rsidRPr="00BB6FCD">
        <w:rPr>
          <w:sz w:val="24"/>
          <w:szCs w:val="24"/>
        </w:rPr>
        <w:t xml:space="preserve"> предати потврду пријема понуде. У потврди о пријему </w:t>
      </w:r>
      <w:r w:rsidR="00AD7C79">
        <w:rPr>
          <w:sz w:val="24"/>
          <w:szCs w:val="24"/>
          <w:lang w:val="sr-Cyrl-RS"/>
        </w:rPr>
        <w:t>Наручилац</w:t>
      </w:r>
      <w:r w:rsidRPr="00BB6FCD">
        <w:rPr>
          <w:sz w:val="24"/>
          <w:szCs w:val="24"/>
        </w:rPr>
        <w:t xml:space="preserve"> ће навести датум и сат пријема понуде.</w:t>
      </w:r>
    </w:p>
    <w:p w:rsidR="00295042" w:rsidRPr="00BB6FCD" w:rsidRDefault="008D08E8" w:rsidP="00095BD2">
      <w:pPr>
        <w:jc w:val="both"/>
        <w:rPr>
          <w:sz w:val="24"/>
          <w:szCs w:val="24"/>
        </w:rPr>
      </w:pPr>
      <w:r w:rsidRPr="00BB6FCD">
        <w:rPr>
          <w:sz w:val="24"/>
          <w:szCs w:val="24"/>
        </w:rPr>
        <w:tab/>
      </w:r>
      <w:r w:rsidR="00AD7A7F" w:rsidRPr="00BB6FCD">
        <w:rPr>
          <w:sz w:val="24"/>
          <w:szCs w:val="24"/>
        </w:rPr>
        <w:t xml:space="preserve">Понуда коју </w:t>
      </w:r>
      <w:r w:rsidR="00AD7C79">
        <w:rPr>
          <w:sz w:val="24"/>
          <w:szCs w:val="24"/>
          <w:lang w:val="sr-Cyrl-RS"/>
        </w:rPr>
        <w:t>Наручилац</w:t>
      </w:r>
      <w:r w:rsidR="00AD7A7F" w:rsidRPr="00BB6FCD">
        <w:rPr>
          <w:sz w:val="24"/>
          <w:szCs w:val="24"/>
        </w:rPr>
        <w:t xml:space="preserve">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447987" w:rsidRPr="00BB6FCD" w:rsidRDefault="008D08E8" w:rsidP="00095BD2">
      <w:pPr>
        <w:jc w:val="both"/>
        <w:rPr>
          <w:sz w:val="24"/>
          <w:szCs w:val="24"/>
        </w:rPr>
      </w:pPr>
      <w:r w:rsidRPr="00BB6FCD">
        <w:rPr>
          <w:sz w:val="24"/>
          <w:szCs w:val="24"/>
        </w:rPr>
        <w:tab/>
      </w:r>
      <w:r w:rsidR="00AD7C79">
        <w:rPr>
          <w:sz w:val="24"/>
          <w:szCs w:val="24"/>
          <w:lang w:val="sr-Cyrl-RS"/>
        </w:rPr>
        <w:t>Наручилац</w:t>
      </w:r>
      <w:r w:rsidR="00594CA5" w:rsidRPr="00BB6FCD">
        <w:rPr>
          <w:sz w:val="24"/>
          <w:szCs w:val="24"/>
        </w:rPr>
        <w:t xml:space="preserve"> ће</w:t>
      </w:r>
      <w:r w:rsidR="006B5C23" w:rsidRPr="00BB6FCD">
        <w:rPr>
          <w:sz w:val="24"/>
          <w:szCs w:val="24"/>
        </w:rPr>
        <w:t xml:space="preserve"> након окончања поступка отварања понуда, неблаговремену понуду вратити неотворену понуђачу, са назнаком да је поднета неблаговремено.</w:t>
      </w:r>
    </w:p>
    <w:p w:rsidR="006B5C23" w:rsidRDefault="008D08E8" w:rsidP="00095BD2">
      <w:pPr>
        <w:jc w:val="both"/>
        <w:rPr>
          <w:sz w:val="24"/>
          <w:szCs w:val="24"/>
        </w:rPr>
      </w:pPr>
      <w:r w:rsidRPr="00BB6FCD">
        <w:rPr>
          <w:sz w:val="24"/>
          <w:szCs w:val="24"/>
        </w:rPr>
        <w:tab/>
      </w:r>
      <w:r w:rsidR="00AD7C79">
        <w:rPr>
          <w:sz w:val="24"/>
          <w:szCs w:val="24"/>
          <w:lang w:val="sr-Cyrl-RS"/>
        </w:rPr>
        <w:t>Наручилац</w:t>
      </w:r>
      <w:r w:rsidR="006B5C23" w:rsidRPr="00BB6FCD">
        <w:rPr>
          <w:sz w:val="24"/>
          <w:szCs w:val="24"/>
        </w:rPr>
        <w:t xml:space="preserve"> може да измени или да допуни конкурсну документацију у року који је предвиђен за подношење понуда и исте објави без одлагања на Порталу јавних набавки и на својој интернет страници. Ако </w:t>
      </w:r>
      <w:r w:rsidR="00AD7C79">
        <w:rPr>
          <w:sz w:val="24"/>
          <w:szCs w:val="24"/>
          <w:lang w:val="sr-Cyrl-RS"/>
        </w:rPr>
        <w:t>Наручилац</w:t>
      </w:r>
      <w:r w:rsidR="006B5C23" w:rsidRPr="00BB6FCD">
        <w:rPr>
          <w:sz w:val="24"/>
          <w:szCs w:val="24"/>
        </w:rPr>
        <w:t xml:space="preserve"> измени или допуни конкурсну документацију осам или мање дана пре истека рока за подношење понуда, </w:t>
      </w:r>
      <w:r w:rsidR="00AD7C79">
        <w:rPr>
          <w:sz w:val="24"/>
          <w:szCs w:val="24"/>
          <w:lang w:val="sr-Cyrl-RS"/>
        </w:rPr>
        <w:t>Наручилац</w:t>
      </w:r>
      <w:r w:rsidR="006B5C23" w:rsidRPr="00BB6FCD">
        <w:rPr>
          <w:sz w:val="24"/>
          <w:szCs w:val="24"/>
        </w:rPr>
        <w:t xml:space="preserve"> је дужан да продужи рок за подношење понуда и објави обавештење о прод</w:t>
      </w:r>
      <w:r w:rsidRPr="00BB6FCD">
        <w:rPr>
          <w:sz w:val="24"/>
          <w:szCs w:val="24"/>
        </w:rPr>
        <w:t>ужењу рока за подношење понуда.</w:t>
      </w:r>
    </w:p>
    <w:p w:rsidR="00632448" w:rsidRPr="00BB6FCD" w:rsidRDefault="00632448" w:rsidP="00095BD2">
      <w:pPr>
        <w:jc w:val="both"/>
        <w:rPr>
          <w:sz w:val="24"/>
          <w:szCs w:val="24"/>
        </w:rPr>
      </w:pPr>
    </w:p>
    <w:p w:rsidR="00594CA5" w:rsidRPr="00E83DAB" w:rsidRDefault="008D08E8" w:rsidP="00095BD2">
      <w:pPr>
        <w:jc w:val="both"/>
        <w:rPr>
          <w:i/>
          <w:sz w:val="24"/>
          <w:szCs w:val="24"/>
        </w:rPr>
      </w:pPr>
      <w:r w:rsidRPr="00E83DAB">
        <w:rPr>
          <w:i/>
          <w:sz w:val="24"/>
          <w:szCs w:val="24"/>
        </w:rPr>
        <w:t xml:space="preserve">3. </w:t>
      </w:r>
      <w:r w:rsidR="00594CA5" w:rsidRPr="00E83DAB">
        <w:rPr>
          <w:i/>
          <w:sz w:val="24"/>
          <w:szCs w:val="24"/>
        </w:rPr>
        <w:t>ПОДАЦИ О ОБАВЕЗНОЈ САДРЖИНИ ПОНУДЕ</w:t>
      </w:r>
    </w:p>
    <w:p w:rsidR="00594CA5" w:rsidRPr="00F2505E" w:rsidRDefault="00594CA5" w:rsidP="00095BD2">
      <w:pPr>
        <w:jc w:val="both"/>
        <w:rPr>
          <w:sz w:val="24"/>
          <w:szCs w:val="24"/>
          <w:highlight w:val="yellow"/>
        </w:rPr>
      </w:pPr>
    </w:p>
    <w:p w:rsidR="004628B2" w:rsidRDefault="004628B2" w:rsidP="004628B2">
      <w:pPr>
        <w:spacing w:after="120"/>
        <w:ind w:left="567"/>
        <w:jc w:val="both"/>
        <w:rPr>
          <w:sz w:val="24"/>
          <w:szCs w:val="24"/>
          <w:lang w:val="sr-Cyrl-RS"/>
        </w:rPr>
      </w:pPr>
      <w:r w:rsidRPr="004628B2">
        <w:rPr>
          <w:sz w:val="24"/>
          <w:szCs w:val="24"/>
          <w:lang w:val="sr-Cyrl-RS"/>
        </w:rPr>
        <w:t>Саставни део понуде чине следећи обрасци:</w:t>
      </w:r>
    </w:p>
    <w:p w:rsidR="00074B68" w:rsidRPr="00E83DAB" w:rsidRDefault="00594CA5" w:rsidP="004D05C9">
      <w:pPr>
        <w:pStyle w:val="ListParagraph"/>
        <w:numPr>
          <w:ilvl w:val="0"/>
          <w:numId w:val="5"/>
        </w:numPr>
        <w:jc w:val="both"/>
        <w:rPr>
          <w:sz w:val="24"/>
          <w:szCs w:val="24"/>
        </w:rPr>
      </w:pPr>
      <w:r w:rsidRPr="00E83DAB">
        <w:rPr>
          <w:sz w:val="24"/>
          <w:szCs w:val="24"/>
        </w:rPr>
        <w:t>попуње</w:t>
      </w:r>
      <w:r w:rsidR="00074B68" w:rsidRPr="00E83DAB">
        <w:rPr>
          <w:sz w:val="24"/>
          <w:szCs w:val="24"/>
        </w:rPr>
        <w:t xml:space="preserve">н, потписан и печатом оверен Образац </w:t>
      </w:r>
      <w:r w:rsidR="003949C1" w:rsidRPr="00E83DAB">
        <w:rPr>
          <w:sz w:val="24"/>
          <w:szCs w:val="24"/>
          <w:lang w:val="sr-Cyrl-RS"/>
        </w:rPr>
        <w:t>1</w:t>
      </w:r>
      <w:r w:rsidR="00074B68" w:rsidRPr="00E83DAB">
        <w:rPr>
          <w:sz w:val="24"/>
          <w:szCs w:val="24"/>
        </w:rPr>
        <w:t xml:space="preserve"> - Образац понуде;</w:t>
      </w:r>
    </w:p>
    <w:p w:rsidR="00594CA5" w:rsidRPr="00E83DAB" w:rsidRDefault="00594CA5" w:rsidP="004D05C9">
      <w:pPr>
        <w:pStyle w:val="ListParagraph"/>
        <w:numPr>
          <w:ilvl w:val="0"/>
          <w:numId w:val="5"/>
        </w:numPr>
        <w:jc w:val="both"/>
        <w:rPr>
          <w:sz w:val="24"/>
          <w:szCs w:val="24"/>
        </w:rPr>
      </w:pPr>
      <w:r w:rsidRPr="00E83DAB">
        <w:rPr>
          <w:sz w:val="24"/>
          <w:szCs w:val="24"/>
        </w:rPr>
        <w:t>попуњен, потписан и печатом оверен</w:t>
      </w:r>
      <w:r w:rsidR="00074B68" w:rsidRPr="00E83DAB">
        <w:rPr>
          <w:sz w:val="24"/>
          <w:szCs w:val="24"/>
        </w:rPr>
        <w:t xml:space="preserve"> </w:t>
      </w:r>
      <w:r w:rsidRPr="00E83DAB">
        <w:rPr>
          <w:sz w:val="24"/>
          <w:szCs w:val="24"/>
        </w:rPr>
        <w:t>Образац</w:t>
      </w:r>
      <w:r w:rsidR="00074B68" w:rsidRPr="00E83DAB">
        <w:rPr>
          <w:sz w:val="24"/>
          <w:szCs w:val="24"/>
        </w:rPr>
        <w:t xml:space="preserve"> </w:t>
      </w:r>
      <w:r w:rsidR="003949C1" w:rsidRPr="00E83DAB">
        <w:rPr>
          <w:sz w:val="24"/>
          <w:szCs w:val="24"/>
          <w:lang w:val="sr-Cyrl-RS"/>
        </w:rPr>
        <w:t>2</w:t>
      </w:r>
      <w:r w:rsidR="00074B68" w:rsidRPr="00E83DAB">
        <w:rPr>
          <w:sz w:val="24"/>
          <w:szCs w:val="24"/>
        </w:rPr>
        <w:t xml:space="preserve"> – Образац структуре </w:t>
      </w:r>
      <w:r w:rsidR="003E66B4" w:rsidRPr="00E83DAB">
        <w:rPr>
          <w:sz w:val="24"/>
          <w:szCs w:val="24"/>
          <w:lang w:val="sr-Cyrl-RS"/>
        </w:rPr>
        <w:t xml:space="preserve">понуђене </w:t>
      </w:r>
      <w:r w:rsidR="003E66B4" w:rsidRPr="00E83DAB">
        <w:rPr>
          <w:sz w:val="24"/>
          <w:szCs w:val="24"/>
        </w:rPr>
        <w:t>цене</w:t>
      </w:r>
      <w:r w:rsidR="00074B68" w:rsidRPr="00E83DAB">
        <w:rPr>
          <w:sz w:val="24"/>
          <w:szCs w:val="24"/>
        </w:rPr>
        <w:t xml:space="preserve">; </w:t>
      </w:r>
    </w:p>
    <w:p w:rsidR="001E0DC4" w:rsidRPr="00C5251A" w:rsidRDefault="00594CA5" w:rsidP="00C5251A">
      <w:pPr>
        <w:pStyle w:val="ListParagraph"/>
        <w:numPr>
          <w:ilvl w:val="0"/>
          <w:numId w:val="5"/>
        </w:numPr>
        <w:jc w:val="both"/>
        <w:rPr>
          <w:sz w:val="24"/>
          <w:szCs w:val="24"/>
        </w:rPr>
      </w:pPr>
      <w:r w:rsidRPr="00E83DAB">
        <w:rPr>
          <w:sz w:val="24"/>
          <w:szCs w:val="24"/>
        </w:rPr>
        <w:t xml:space="preserve">попуњен, потписан и печатом оверен Образац </w:t>
      </w:r>
      <w:r w:rsidR="003949C1" w:rsidRPr="00E83DAB">
        <w:rPr>
          <w:sz w:val="24"/>
          <w:szCs w:val="24"/>
          <w:lang w:val="sr-Cyrl-RS"/>
        </w:rPr>
        <w:t>3</w:t>
      </w:r>
      <w:r w:rsidR="00074B68" w:rsidRPr="00E83DAB">
        <w:rPr>
          <w:sz w:val="24"/>
          <w:szCs w:val="24"/>
        </w:rPr>
        <w:t xml:space="preserve"> - Образац изјаве о независној понуди</w:t>
      </w:r>
      <w:r w:rsidRPr="00E83DAB">
        <w:rPr>
          <w:sz w:val="24"/>
          <w:szCs w:val="24"/>
        </w:rPr>
        <w:t>;</w:t>
      </w:r>
    </w:p>
    <w:p w:rsidR="00D46ABD" w:rsidRPr="00177435" w:rsidRDefault="00074B68" w:rsidP="00177435">
      <w:pPr>
        <w:pStyle w:val="ListParagraph"/>
        <w:numPr>
          <w:ilvl w:val="0"/>
          <w:numId w:val="5"/>
        </w:numPr>
        <w:jc w:val="both"/>
        <w:rPr>
          <w:sz w:val="24"/>
          <w:szCs w:val="24"/>
        </w:rPr>
      </w:pPr>
      <w:r w:rsidRPr="00E83DAB">
        <w:rPr>
          <w:sz w:val="24"/>
          <w:szCs w:val="24"/>
        </w:rPr>
        <w:t xml:space="preserve">попуњен, потписан и печатом оверен </w:t>
      </w:r>
      <w:r w:rsidR="0076690A" w:rsidRPr="00E83DAB">
        <w:rPr>
          <w:sz w:val="24"/>
          <w:szCs w:val="24"/>
        </w:rPr>
        <w:t xml:space="preserve">Образац </w:t>
      </w:r>
      <w:r w:rsidR="003949C1" w:rsidRPr="00E83DAB">
        <w:rPr>
          <w:sz w:val="24"/>
          <w:szCs w:val="24"/>
          <w:lang w:val="sr-Cyrl-RS"/>
        </w:rPr>
        <w:t>4</w:t>
      </w:r>
      <w:r w:rsidR="0076690A" w:rsidRPr="00E83DAB">
        <w:rPr>
          <w:sz w:val="24"/>
          <w:szCs w:val="24"/>
        </w:rPr>
        <w:t xml:space="preserve"> </w:t>
      </w:r>
      <w:r w:rsidRPr="00E83DAB">
        <w:rPr>
          <w:sz w:val="24"/>
          <w:szCs w:val="24"/>
        </w:rPr>
        <w:t>- Образац изјаве понуђача о испуњавању услова из чл. 75.</w:t>
      </w:r>
      <w:r w:rsidR="000370AE" w:rsidRPr="00E83DAB">
        <w:rPr>
          <w:sz w:val="24"/>
          <w:szCs w:val="24"/>
          <w:lang w:val="sr-Cyrl-RS"/>
        </w:rPr>
        <w:t xml:space="preserve"> и 76.</w:t>
      </w:r>
      <w:r w:rsidRPr="00E83DAB">
        <w:rPr>
          <w:sz w:val="24"/>
          <w:szCs w:val="24"/>
        </w:rPr>
        <w:t xml:space="preserve"> Закона;</w:t>
      </w:r>
    </w:p>
    <w:p w:rsidR="00C5251A" w:rsidRPr="00D46ABD" w:rsidRDefault="00074B68" w:rsidP="00C5251A">
      <w:pPr>
        <w:pStyle w:val="ListParagraph"/>
        <w:numPr>
          <w:ilvl w:val="0"/>
          <w:numId w:val="5"/>
        </w:numPr>
        <w:jc w:val="both"/>
        <w:rPr>
          <w:sz w:val="24"/>
          <w:szCs w:val="24"/>
        </w:rPr>
      </w:pPr>
      <w:r w:rsidRPr="00E83DAB">
        <w:rPr>
          <w:sz w:val="24"/>
          <w:szCs w:val="24"/>
        </w:rPr>
        <w:t xml:space="preserve">попуњен, потписан и печатом оверен </w:t>
      </w:r>
      <w:r w:rsidR="00314362" w:rsidRPr="00E83DAB">
        <w:rPr>
          <w:sz w:val="24"/>
          <w:szCs w:val="24"/>
        </w:rPr>
        <w:t xml:space="preserve">Образац </w:t>
      </w:r>
      <w:r w:rsidR="003949C1" w:rsidRPr="00E83DAB">
        <w:rPr>
          <w:sz w:val="24"/>
          <w:szCs w:val="24"/>
          <w:lang w:val="sr-Cyrl-RS"/>
        </w:rPr>
        <w:t>4/1</w:t>
      </w:r>
      <w:r w:rsidRPr="00E83DAB">
        <w:rPr>
          <w:sz w:val="24"/>
          <w:szCs w:val="24"/>
        </w:rPr>
        <w:t xml:space="preserve"> - Образац изјаве подизвођача о испуњавању услова из чл. 75. ст. 1. тач. 1) до 4) Закона;</w:t>
      </w:r>
    </w:p>
    <w:p w:rsidR="00074B68" w:rsidRPr="00E83DAB" w:rsidRDefault="00074B68" w:rsidP="004D05C9">
      <w:pPr>
        <w:pStyle w:val="ListParagraph"/>
        <w:numPr>
          <w:ilvl w:val="0"/>
          <w:numId w:val="5"/>
        </w:numPr>
        <w:jc w:val="both"/>
        <w:rPr>
          <w:sz w:val="24"/>
          <w:szCs w:val="24"/>
        </w:rPr>
      </w:pPr>
      <w:r w:rsidRPr="00E83DAB">
        <w:rPr>
          <w:sz w:val="24"/>
          <w:szCs w:val="24"/>
        </w:rPr>
        <w:t xml:space="preserve">попуњен, потписан и печатом оверен </w:t>
      </w:r>
      <w:r w:rsidR="00314362" w:rsidRPr="00E83DAB">
        <w:rPr>
          <w:sz w:val="24"/>
          <w:szCs w:val="24"/>
        </w:rPr>
        <w:t xml:space="preserve">Образац </w:t>
      </w:r>
      <w:r w:rsidR="003949C1" w:rsidRPr="00E83DAB">
        <w:rPr>
          <w:sz w:val="24"/>
          <w:szCs w:val="24"/>
          <w:lang w:val="sr-Cyrl-RS"/>
        </w:rPr>
        <w:t>5</w:t>
      </w:r>
      <w:r w:rsidRPr="00E83DAB">
        <w:rPr>
          <w:sz w:val="24"/>
          <w:szCs w:val="24"/>
        </w:rPr>
        <w:t xml:space="preserve"> - Образац трошкова </w:t>
      </w:r>
      <w:r w:rsidR="0076690A" w:rsidRPr="00E83DAB">
        <w:rPr>
          <w:sz w:val="24"/>
          <w:szCs w:val="24"/>
          <w:lang w:val="sr-Cyrl-RS"/>
        </w:rPr>
        <w:t>припреме</w:t>
      </w:r>
      <w:r w:rsidRPr="00E83DAB">
        <w:rPr>
          <w:sz w:val="24"/>
          <w:szCs w:val="24"/>
        </w:rPr>
        <w:t xml:space="preserve"> понуде</w:t>
      </w:r>
      <w:r w:rsidR="003949C1" w:rsidRPr="00E83DAB">
        <w:rPr>
          <w:sz w:val="24"/>
          <w:szCs w:val="24"/>
          <w:lang w:val="sr-Cyrl-RS"/>
        </w:rPr>
        <w:t xml:space="preserve"> </w:t>
      </w:r>
      <w:r w:rsidRPr="00E83DAB">
        <w:rPr>
          <w:sz w:val="24"/>
          <w:szCs w:val="24"/>
        </w:rPr>
        <w:t>(</w:t>
      </w:r>
      <w:r w:rsidR="003949C1" w:rsidRPr="00E83DAB">
        <w:rPr>
          <w:sz w:val="24"/>
          <w:szCs w:val="24"/>
          <w:lang w:val="sr-Cyrl-RS"/>
        </w:rPr>
        <w:t>достављање овог обрасца није обавезно</w:t>
      </w:r>
      <w:r w:rsidRPr="00E83DAB">
        <w:rPr>
          <w:sz w:val="24"/>
          <w:szCs w:val="24"/>
        </w:rPr>
        <w:t>);</w:t>
      </w:r>
    </w:p>
    <w:p w:rsidR="00074B68" w:rsidRDefault="000A028A" w:rsidP="004D05C9">
      <w:pPr>
        <w:pStyle w:val="ListParagraph"/>
        <w:numPr>
          <w:ilvl w:val="0"/>
          <w:numId w:val="5"/>
        </w:numPr>
        <w:jc w:val="both"/>
        <w:rPr>
          <w:sz w:val="24"/>
          <w:szCs w:val="24"/>
        </w:rPr>
      </w:pPr>
      <w:bookmarkStart w:id="7" w:name="_Hlk11235636"/>
      <w:r w:rsidRPr="00E83DAB">
        <w:rPr>
          <w:sz w:val="24"/>
          <w:szCs w:val="24"/>
        </w:rPr>
        <w:t xml:space="preserve">попуњен, потписан и печатом оверен </w:t>
      </w:r>
      <w:r w:rsidR="00314362" w:rsidRPr="00E83DAB">
        <w:rPr>
          <w:sz w:val="24"/>
          <w:szCs w:val="24"/>
        </w:rPr>
        <w:t xml:space="preserve">Образац </w:t>
      </w:r>
      <w:r w:rsidR="003949C1" w:rsidRPr="00E83DAB">
        <w:rPr>
          <w:sz w:val="24"/>
          <w:szCs w:val="24"/>
          <w:lang w:val="sr-Cyrl-RS"/>
        </w:rPr>
        <w:t>6</w:t>
      </w:r>
      <w:r w:rsidRPr="00E83DAB">
        <w:rPr>
          <w:sz w:val="24"/>
          <w:szCs w:val="24"/>
        </w:rPr>
        <w:t xml:space="preserve"> </w:t>
      </w:r>
      <w:r w:rsidR="00447987">
        <w:rPr>
          <w:sz w:val="24"/>
          <w:szCs w:val="24"/>
          <w:lang w:val="sr-Cyrl-RS"/>
        </w:rPr>
        <w:t>-</w:t>
      </w:r>
      <w:r w:rsidRPr="00E83DAB">
        <w:rPr>
          <w:sz w:val="24"/>
          <w:szCs w:val="24"/>
        </w:rPr>
        <w:t xml:space="preserve"> </w:t>
      </w:r>
      <w:bookmarkEnd w:id="7"/>
      <w:r w:rsidRPr="00E83DAB">
        <w:rPr>
          <w:sz w:val="24"/>
          <w:szCs w:val="24"/>
        </w:rPr>
        <w:t>Модел уговора;</w:t>
      </w:r>
    </w:p>
    <w:p w:rsidR="003673FF" w:rsidRPr="003673FF" w:rsidRDefault="003673FF" w:rsidP="004D05C9">
      <w:pPr>
        <w:pStyle w:val="ListParagraph"/>
        <w:numPr>
          <w:ilvl w:val="0"/>
          <w:numId w:val="5"/>
        </w:numPr>
        <w:jc w:val="both"/>
        <w:rPr>
          <w:sz w:val="24"/>
          <w:szCs w:val="24"/>
        </w:rPr>
      </w:pPr>
      <w:r w:rsidRPr="00E83DAB">
        <w:rPr>
          <w:sz w:val="24"/>
          <w:szCs w:val="24"/>
        </w:rPr>
        <w:t xml:space="preserve">попуњен, потписан и печатом оверен Образац </w:t>
      </w:r>
      <w:r>
        <w:rPr>
          <w:sz w:val="24"/>
          <w:szCs w:val="24"/>
          <w:lang w:val="sr-Latn-RS"/>
        </w:rPr>
        <w:t>7</w:t>
      </w:r>
      <w:r w:rsidRPr="00E83DAB">
        <w:rPr>
          <w:sz w:val="24"/>
          <w:szCs w:val="24"/>
        </w:rPr>
        <w:t xml:space="preserve"> </w:t>
      </w:r>
      <w:r>
        <w:rPr>
          <w:sz w:val="24"/>
          <w:szCs w:val="24"/>
          <w:lang w:val="sr-Cyrl-RS"/>
        </w:rPr>
        <w:t>-</w:t>
      </w:r>
      <w:r>
        <w:rPr>
          <w:sz w:val="24"/>
          <w:szCs w:val="24"/>
          <w:lang w:val="sr-Latn-RS"/>
        </w:rPr>
        <w:t xml:space="preserve"> </w:t>
      </w:r>
      <w:r w:rsidRPr="003673FF">
        <w:rPr>
          <w:rFonts w:eastAsia="Arial"/>
          <w:color w:val="auto"/>
          <w:sz w:val="24"/>
          <w:szCs w:val="24"/>
          <w:lang w:bidi="en-US"/>
        </w:rPr>
        <w:t>Образац потврде о испуњености пословног капацитета</w:t>
      </w:r>
      <w:r>
        <w:rPr>
          <w:rFonts w:eastAsia="Arial"/>
          <w:color w:val="auto"/>
          <w:sz w:val="24"/>
          <w:szCs w:val="24"/>
          <w:lang w:bidi="en-US"/>
        </w:rPr>
        <w:t>;</w:t>
      </w:r>
    </w:p>
    <w:p w:rsidR="003673FF" w:rsidRPr="007F5FBD" w:rsidRDefault="003673FF" w:rsidP="004D05C9">
      <w:pPr>
        <w:pStyle w:val="ListParagraph"/>
        <w:numPr>
          <w:ilvl w:val="0"/>
          <w:numId w:val="5"/>
        </w:numPr>
        <w:jc w:val="both"/>
        <w:rPr>
          <w:sz w:val="24"/>
          <w:szCs w:val="24"/>
        </w:rPr>
      </w:pPr>
      <w:r w:rsidRPr="00E83DAB">
        <w:rPr>
          <w:sz w:val="24"/>
          <w:szCs w:val="24"/>
        </w:rPr>
        <w:t xml:space="preserve">попуњен, потписан и печатом оверен Образац </w:t>
      </w:r>
      <w:r>
        <w:rPr>
          <w:sz w:val="24"/>
          <w:szCs w:val="24"/>
          <w:lang w:val="sr-Latn-RS"/>
        </w:rPr>
        <w:t xml:space="preserve">8 - </w:t>
      </w:r>
      <w:r w:rsidRPr="003673FF">
        <w:rPr>
          <w:rFonts w:eastAsia="Arial"/>
          <w:color w:val="auto"/>
          <w:sz w:val="24"/>
          <w:szCs w:val="24"/>
          <w:lang w:val="sr-Cyrl-RS" w:bidi="en-US"/>
        </w:rPr>
        <w:t>Образац изјаве о испуњености кадровског капацитета</w:t>
      </w:r>
      <w:r>
        <w:rPr>
          <w:rFonts w:eastAsia="Arial"/>
          <w:color w:val="auto"/>
          <w:sz w:val="24"/>
          <w:szCs w:val="24"/>
          <w:lang w:val="sr-Latn-RS" w:bidi="en-US"/>
        </w:rPr>
        <w:t>;</w:t>
      </w:r>
    </w:p>
    <w:p w:rsidR="007F5FBD" w:rsidRPr="00E83DAB" w:rsidRDefault="007F5FBD" w:rsidP="004D05C9">
      <w:pPr>
        <w:pStyle w:val="ListParagraph"/>
        <w:numPr>
          <w:ilvl w:val="0"/>
          <w:numId w:val="5"/>
        </w:numPr>
        <w:jc w:val="both"/>
        <w:rPr>
          <w:sz w:val="24"/>
          <w:szCs w:val="24"/>
        </w:rPr>
      </w:pPr>
      <w:r w:rsidRPr="00E83DAB">
        <w:rPr>
          <w:sz w:val="24"/>
          <w:szCs w:val="24"/>
        </w:rPr>
        <w:t xml:space="preserve">попуњен, потписан и печатом оверен Образац </w:t>
      </w:r>
      <w:r>
        <w:rPr>
          <w:sz w:val="24"/>
          <w:szCs w:val="24"/>
          <w:lang w:val="sr-Cyrl-RS"/>
        </w:rPr>
        <w:t>9</w:t>
      </w:r>
      <w:r>
        <w:rPr>
          <w:sz w:val="24"/>
          <w:szCs w:val="24"/>
          <w:lang w:val="sr-Latn-RS"/>
        </w:rPr>
        <w:t xml:space="preserve"> - </w:t>
      </w:r>
      <w:r w:rsidRPr="003673FF">
        <w:rPr>
          <w:rFonts w:eastAsia="Arial"/>
          <w:color w:val="auto"/>
          <w:sz w:val="24"/>
          <w:szCs w:val="24"/>
          <w:lang w:val="sr-Cyrl-RS" w:bidi="en-US"/>
        </w:rPr>
        <w:t>Образац изјаве</w:t>
      </w:r>
      <w:r>
        <w:rPr>
          <w:rFonts w:eastAsia="Arial"/>
          <w:color w:val="auto"/>
          <w:sz w:val="24"/>
          <w:szCs w:val="24"/>
          <w:lang w:val="sr-Cyrl-RS" w:bidi="en-US"/>
        </w:rPr>
        <w:t xml:space="preserve"> о чувању поверљивих података;</w:t>
      </w:r>
    </w:p>
    <w:p w:rsidR="00594CA5" w:rsidRPr="00E83DAB" w:rsidRDefault="00594CA5" w:rsidP="004D05C9">
      <w:pPr>
        <w:pStyle w:val="ListParagraph"/>
        <w:numPr>
          <w:ilvl w:val="0"/>
          <w:numId w:val="5"/>
        </w:numPr>
        <w:jc w:val="both"/>
        <w:rPr>
          <w:sz w:val="24"/>
          <w:szCs w:val="24"/>
        </w:rPr>
      </w:pPr>
      <w:r w:rsidRPr="00E83DAB">
        <w:rPr>
          <w:sz w:val="24"/>
          <w:szCs w:val="24"/>
        </w:rPr>
        <w:t>Споразум о заједничком наступању (у случају подношења заједничке понуде)</w:t>
      </w:r>
      <w:r w:rsidR="003175B0" w:rsidRPr="00E83DAB">
        <w:rPr>
          <w:sz w:val="24"/>
          <w:szCs w:val="24"/>
          <w:lang w:val="sr-Cyrl-RS"/>
        </w:rPr>
        <w:t>.</w:t>
      </w:r>
    </w:p>
    <w:p w:rsidR="001E0DC4" w:rsidRPr="003673FF" w:rsidRDefault="001E0DC4" w:rsidP="003673FF">
      <w:pPr>
        <w:ind w:left="360"/>
        <w:jc w:val="both"/>
        <w:rPr>
          <w:sz w:val="24"/>
          <w:szCs w:val="24"/>
          <w:lang w:val="sr-Latn-RS"/>
        </w:rPr>
      </w:pPr>
    </w:p>
    <w:p w:rsidR="008F0962" w:rsidRPr="00BB6FCD" w:rsidRDefault="008D6227" w:rsidP="008D6227">
      <w:pPr>
        <w:jc w:val="both"/>
        <w:rPr>
          <w:sz w:val="24"/>
          <w:szCs w:val="24"/>
        </w:rPr>
      </w:pPr>
      <w:r w:rsidRPr="00BB6FCD">
        <w:rPr>
          <w:sz w:val="24"/>
          <w:szCs w:val="24"/>
        </w:rPr>
        <w:tab/>
      </w:r>
      <w:r w:rsidR="00C0385D" w:rsidRPr="00BB6FCD">
        <w:rPr>
          <w:sz w:val="24"/>
          <w:szCs w:val="24"/>
        </w:rPr>
        <w:t>Понуда се припрема на обрасцима и моделу уговора, који су саставни део конкурсне документације, а у зависности од тога како понуђач наступа у понуди (за понуђача који наступа самостално, понуђача који наступа са подизвођаче</w:t>
      </w:r>
      <w:r w:rsidR="00C14422" w:rsidRPr="00BB6FCD">
        <w:rPr>
          <w:sz w:val="24"/>
          <w:szCs w:val="24"/>
        </w:rPr>
        <w:t>м</w:t>
      </w:r>
      <w:r w:rsidR="00C0385D" w:rsidRPr="00BB6FCD">
        <w:rPr>
          <w:sz w:val="24"/>
          <w:szCs w:val="24"/>
        </w:rPr>
        <w:t xml:space="preserve"> и</w:t>
      </w:r>
      <w:r w:rsidR="00C14422" w:rsidRPr="00BB6FCD">
        <w:rPr>
          <w:sz w:val="24"/>
          <w:szCs w:val="24"/>
        </w:rPr>
        <w:t>ли</w:t>
      </w:r>
      <w:r w:rsidR="00C0385D" w:rsidRPr="00BB6FCD">
        <w:rPr>
          <w:sz w:val="24"/>
          <w:szCs w:val="24"/>
        </w:rPr>
        <w:t xml:space="preserve"> </w:t>
      </w:r>
      <w:r w:rsidR="00C14422" w:rsidRPr="00BB6FCD">
        <w:rPr>
          <w:sz w:val="24"/>
          <w:szCs w:val="24"/>
        </w:rPr>
        <w:t>група</w:t>
      </w:r>
      <w:r w:rsidR="00C0385D" w:rsidRPr="00BB6FCD">
        <w:rPr>
          <w:sz w:val="24"/>
          <w:szCs w:val="24"/>
        </w:rPr>
        <w:t xml:space="preserve"> понуђача к</w:t>
      </w:r>
      <w:r w:rsidRPr="00BB6FCD">
        <w:rPr>
          <w:sz w:val="24"/>
          <w:szCs w:val="24"/>
        </w:rPr>
        <w:t>оја подноси заједничку понуду).</w:t>
      </w:r>
    </w:p>
    <w:p w:rsidR="00C0385D" w:rsidRPr="00BB6FCD" w:rsidRDefault="008D6227" w:rsidP="008D6227">
      <w:pPr>
        <w:jc w:val="both"/>
        <w:rPr>
          <w:sz w:val="24"/>
          <w:szCs w:val="24"/>
        </w:rPr>
      </w:pPr>
      <w:r w:rsidRPr="00BB6FCD">
        <w:rPr>
          <w:sz w:val="24"/>
          <w:szCs w:val="24"/>
        </w:rPr>
        <w:tab/>
      </w:r>
      <w:r w:rsidR="00C0385D" w:rsidRPr="00BB6FCD">
        <w:rPr>
          <w:sz w:val="24"/>
          <w:szCs w:val="24"/>
        </w:rPr>
        <w:t>Стране образаца које понуђач не попуњава (у зависности од тога како наступа у понуди) није у обавези да достави уз понуду.</w:t>
      </w:r>
    </w:p>
    <w:p w:rsidR="00E83DAB" w:rsidRDefault="008D6227" w:rsidP="008D6227">
      <w:pPr>
        <w:jc w:val="both"/>
        <w:rPr>
          <w:sz w:val="24"/>
          <w:szCs w:val="24"/>
        </w:rPr>
      </w:pPr>
      <w:r w:rsidRPr="00BB6FCD">
        <w:rPr>
          <w:sz w:val="24"/>
          <w:szCs w:val="24"/>
        </w:rPr>
        <w:tab/>
      </w:r>
      <w:r w:rsidR="00C0385D" w:rsidRPr="00BB6FCD">
        <w:rPr>
          <w:sz w:val="24"/>
          <w:szCs w:val="24"/>
        </w:rPr>
        <w:t xml:space="preserve">Све стране образаца који се састоје из више страна и све стране модела уговора морају бити попуњене, на српском језику, јасне и недвосмислене, док последња страна мора бити оверена печатом и потписана од стране одговорног лица </w:t>
      </w:r>
      <w:r w:rsidR="007F5FBD">
        <w:rPr>
          <w:sz w:val="24"/>
          <w:szCs w:val="24"/>
          <w:lang w:val="sr-Cyrl-RS"/>
        </w:rPr>
        <w:t>Понуђача</w:t>
      </w:r>
      <w:r w:rsidR="00C0385D" w:rsidRPr="00BB6FCD">
        <w:rPr>
          <w:sz w:val="24"/>
          <w:szCs w:val="24"/>
        </w:rPr>
        <w:t xml:space="preserve">. </w:t>
      </w:r>
    </w:p>
    <w:p w:rsidR="007F5FBD" w:rsidRDefault="007F5FBD" w:rsidP="008D6227">
      <w:pPr>
        <w:jc w:val="both"/>
        <w:rPr>
          <w:sz w:val="24"/>
          <w:szCs w:val="24"/>
        </w:rPr>
      </w:pPr>
    </w:p>
    <w:p w:rsidR="007F5FBD" w:rsidRDefault="007F5FBD" w:rsidP="008D6227">
      <w:pPr>
        <w:jc w:val="both"/>
        <w:rPr>
          <w:sz w:val="24"/>
          <w:szCs w:val="24"/>
        </w:rPr>
      </w:pPr>
    </w:p>
    <w:p w:rsidR="007F5FBD" w:rsidRDefault="007F5FBD" w:rsidP="008D6227">
      <w:pPr>
        <w:jc w:val="both"/>
        <w:rPr>
          <w:sz w:val="24"/>
          <w:szCs w:val="24"/>
        </w:rPr>
      </w:pPr>
    </w:p>
    <w:p w:rsidR="007F5FBD" w:rsidRPr="00BB6FCD" w:rsidRDefault="007F5FBD" w:rsidP="008D6227">
      <w:pPr>
        <w:jc w:val="both"/>
        <w:rPr>
          <w:sz w:val="24"/>
          <w:szCs w:val="24"/>
        </w:rPr>
      </w:pPr>
    </w:p>
    <w:p w:rsidR="00DF7DC4" w:rsidRPr="00BB6FCD" w:rsidRDefault="008D6227" w:rsidP="008D6227">
      <w:pPr>
        <w:jc w:val="both"/>
        <w:rPr>
          <w:sz w:val="24"/>
          <w:szCs w:val="24"/>
        </w:rPr>
      </w:pPr>
      <w:r w:rsidRPr="00BB6FCD">
        <w:rPr>
          <w:sz w:val="24"/>
          <w:szCs w:val="24"/>
        </w:rPr>
        <w:lastRenderedPageBreak/>
        <w:tab/>
      </w:r>
      <w:r w:rsidR="00C0385D" w:rsidRPr="00BB6FCD">
        <w:rPr>
          <w:sz w:val="24"/>
          <w:szCs w:val="24"/>
        </w:rPr>
        <w:t xml:space="preserve">Уколико се приликом сачињавања понуде начини грешка (у писању речи-текста, заокруживању понуђених опција, уношењу цифара или сл.), </w:t>
      </w:r>
      <w:r w:rsidR="007F5FBD">
        <w:rPr>
          <w:sz w:val="24"/>
          <w:szCs w:val="24"/>
          <w:lang w:val="sr-Cyrl-RS"/>
        </w:rPr>
        <w:t>Понуђач</w:t>
      </w:r>
      <w:r w:rsidR="00C0385D" w:rsidRPr="00BB6FCD">
        <w:rPr>
          <w:sz w:val="24"/>
          <w:szCs w:val="24"/>
        </w:rPr>
        <w:t xml:space="preserve"> може исту исправити на начин што ће погрешно написане речи-текст, заокружену опцију, погрешно уписане цифре или сл. прецртати или избелити, а након тога поред исправљеног дела понуде ставити печат и потпис одговорног лица понуђача.</w:t>
      </w:r>
    </w:p>
    <w:p w:rsidR="00924D3D" w:rsidRDefault="008D6227" w:rsidP="008D6227">
      <w:pPr>
        <w:jc w:val="both"/>
        <w:rPr>
          <w:sz w:val="24"/>
          <w:szCs w:val="24"/>
        </w:rPr>
      </w:pPr>
      <w:r w:rsidRPr="00BB6FCD">
        <w:rPr>
          <w:sz w:val="24"/>
          <w:szCs w:val="24"/>
        </w:rPr>
        <w:tab/>
      </w:r>
      <w:r w:rsidR="00C0385D" w:rsidRPr="00BB6FCD">
        <w:rPr>
          <w:sz w:val="24"/>
          <w:szCs w:val="24"/>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(нпр. Изјава о независној понуди, морају бити потписане и оверене печатом од стране сваког понуђача из групе понуђача). </w:t>
      </w:r>
    </w:p>
    <w:p w:rsidR="00C0385D" w:rsidRPr="00BB6FCD" w:rsidRDefault="00C0385D" w:rsidP="00DE65FD">
      <w:pPr>
        <w:ind w:firstLine="720"/>
        <w:jc w:val="both"/>
        <w:rPr>
          <w:sz w:val="24"/>
          <w:szCs w:val="24"/>
        </w:rPr>
      </w:pPr>
      <w:r w:rsidRPr="00BB6FCD">
        <w:rPr>
          <w:sz w:val="24"/>
          <w:szCs w:val="24"/>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B428BA" w:rsidRDefault="008D6227" w:rsidP="008D6227">
      <w:pPr>
        <w:jc w:val="both"/>
        <w:rPr>
          <w:sz w:val="24"/>
          <w:szCs w:val="24"/>
        </w:rPr>
      </w:pPr>
      <w:r w:rsidRPr="00BB6FCD">
        <w:rPr>
          <w:sz w:val="24"/>
          <w:szCs w:val="24"/>
        </w:rPr>
        <w:tab/>
      </w:r>
      <w:r w:rsidR="00C0385D" w:rsidRPr="00BB6FCD">
        <w:rPr>
          <w:sz w:val="24"/>
          <w:szCs w:val="24"/>
        </w:rPr>
        <w:t>За случај подношења заједничке понуде, поред наведеног, у моделу уговора код уговорних страна, морају се навести називи и седишта свих чланова групе понуђача као и лица овлашћена за заступање.</w:t>
      </w:r>
    </w:p>
    <w:p w:rsidR="00C0385D" w:rsidRDefault="00C0385D" w:rsidP="00C5251A">
      <w:pPr>
        <w:ind w:firstLine="720"/>
        <w:jc w:val="both"/>
        <w:rPr>
          <w:sz w:val="24"/>
          <w:szCs w:val="24"/>
        </w:rPr>
      </w:pPr>
      <w:r w:rsidRPr="00BB6FCD">
        <w:rPr>
          <w:sz w:val="24"/>
          <w:szCs w:val="24"/>
        </w:rPr>
        <w:t xml:space="preserve">Модел уговора мора бити потписан од стране одговорног лица за сваког члана групе понуђача и оверен печатом сваког члана групе понуђача или група понуђача може да одреди једног понуђача из групе који ће потписати модел уговора, односно уговор, у ком случају то треба дефинисати Споразумом о заједничком наступању; у случају наступа са </w:t>
      </w:r>
      <w:r w:rsidR="00C14422" w:rsidRPr="00BB6FCD">
        <w:rPr>
          <w:sz w:val="24"/>
          <w:szCs w:val="24"/>
        </w:rPr>
        <w:t>подизвођачем</w:t>
      </w:r>
      <w:r w:rsidRPr="00BB6FCD">
        <w:rPr>
          <w:sz w:val="24"/>
          <w:szCs w:val="24"/>
        </w:rPr>
        <w:t xml:space="preserve"> понуђач је дужан да у моделу уговора наведе тражене податке о сваком ангажованом подизвођачу.</w:t>
      </w:r>
    </w:p>
    <w:p w:rsidR="00632448" w:rsidRPr="00BB6FCD" w:rsidRDefault="00632448" w:rsidP="00523AE3">
      <w:pPr>
        <w:rPr>
          <w:sz w:val="24"/>
          <w:szCs w:val="24"/>
        </w:rPr>
      </w:pPr>
    </w:p>
    <w:p w:rsidR="00632448" w:rsidRPr="00E83DAB" w:rsidRDefault="008D6227" w:rsidP="00DB2569">
      <w:pPr>
        <w:rPr>
          <w:i/>
          <w:sz w:val="24"/>
          <w:szCs w:val="24"/>
        </w:rPr>
      </w:pPr>
      <w:r w:rsidRPr="00E83DAB">
        <w:rPr>
          <w:i/>
          <w:sz w:val="24"/>
          <w:szCs w:val="24"/>
        </w:rPr>
        <w:t xml:space="preserve">4. </w:t>
      </w:r>
      <w:r w:rsidR="00AD7A7F" w:rsidRPr="00E83DAB">
        <w:rPr>
          <w:i/>
          <w:sz w:val="24"/>
          <w:szCs w:val="24"/>
        </w:rPr>
        <w:t>ПОНУДА СА ВАРИЈАНТАМА</w:t>
      </w:r>
    </w:p>
    <w:p w:rsidR="006A6477" w:rsidRPr="00BB6FCD" w:rsidRDefault="006A6477" w:rsidP="00523AE3">
      <w:pPr>
        <w:rPr>
          <w:sz w:val="24"/>
          <w:szCs w:val="24"/>
        </w:rPr>
      </w:pPr>
    </w:p>
    <w:p w:rsidR="00632448" w:rsidRDefault="008D6227" w:rsidP="00523AE3">
      <w:pPr>
        <w:rPr>
          <w:sz w:val="24"/>
          <w:szCs w:val="24"/>
        </w:rPr>
      </w:pPr>
      <w:r w:rsidRPr="00BB6FCD">
        <w:rPr>
          <w:sz w:val="24"/>
          <w:szCs w:val="24"/>
        </w:rPr>
        <w:tab/>
      </w:r>
      <w:r w:rsidR="00AD7A7F" w:rsidRPr="00BB6FCD">
        <w:rPr>
          <w:sz w:val="24"/>
          <w:szCs w:val="24"/>
        </w:rPr>
        <w:t>Подношење понуде са варијантама није дозвољено.</w:t>
      </w:r>
    </w:p>
    <w:p w:rsidR="00632448" w:rsidRPr="00E83DAB" w:rsidRDefault="00632448" w:rsidP="00523AE3">
      <w:pPr>
        <w:rPr>
          <w:sz w:val="24"/>
          <w:szCs w:val="24"/>
        </w:rPr>
      </w:pPr>
    </w:p>
    <w:p w:rsidR="00632448" w:rsidRPr="00E83DAB" w:rsidRDefault="008D6227" w:rsidP="00DB2569">
      <w:pPr>
        <w:rPr>
          <w:i/>
          <w:sz w:val="24"/>
          <w:szCs w:val="24"/>
        </w:rPr>
      </w:pPr>
      <w:r w:rsidRPr="00E83DAB">
        <w:rPr>
          <w:i/>
          <w:sz w:val="24"/>
          <w:szCs w:val="24"/>
        </w:rPr>
        <w:t xml:space="preserve">5. </w:t>
      </w:r>
      <w:r w:rsidR="00AD7A7F" w:rsidRPr="00E83DAB">
        <w:rPr>
          <w:i/>
          <w:sz w:val="24"/>
          <w:szCs w:val="24"/>
        </w:rPr>
        <w:t>НАЧИН ИЗМЕНЕ, ДОПУНЕ И ОПОЗИВА ПОНУДЕ</w:t>
      </w:r>
    </w:p>
    <w:p w:rsidR="006A6477" w:rsidRPr="00BB6FCD" w:rsidRDefault="006A6477" w:rsidP="00523AE3">
      <w:pPr>
        <w:rPr>
          <w:sz w:val="24"/>
          <w:szCs w:val="24"/>
        </w:rPr>
      </w:pPr>
    </w:p>
    <w:p w:rsidR="00632448" w:rsidRPr="00BB6FCD" w:rsidRDefault="008D6227" w:rsidP="008D6227">
      <w:pPr>
        <w:jc w:val="both"/>
        <w:rPr>
          <w:sz w:val="24"/>
          <w:szCs w:val="24"/>
        </w:rPr>
      </w:pPr>
      <w:r w:rsidRPr="00BB6FCD">
        <w:rPr>
          <w:sz w:val="24"/>
          <w:szCs w:val="24"/>
        </w:rPr>
        <w:tab/>
      </w:r>
      <w:r w:rsidR="00AD7A7F" w:rsidRPr="00BB6FCD">
        <w:rPr>
          <w:sz w:val="24"/>
          <w:szCs w:val="24"/>
        </w:rPr>
        <w:t>У року за подношење понуде понуђач може да измени, допуни или опозове своју понуду на начин који је одређен за подношење понуде.</w:t>
      </w:r>
    </w:p>
    <w:p w:rsidR="00632448" w:rsidRPr="00BB6FCD" w:rsidRDefault="00AD7A7F" w:rsidP="00177435">
      <w:pPr>
        <w:ind w:firstLine="720"/>
        <w:jc w:val="both"/>
        <w:rPr>
          <w:sz w:val="24"/>
          <w:szCs w:val="24"/>
        </w:rPr>
      </w:pPr>
      <w:r w:rsidRPr="00BB6FCD">
        <w:rPr>
          <w:sz w:val="24"/>
          <w:szCs w:val="24"/>
        </w:rPr>
        <w:t>Понуђач је дужан да јасно назначи који део понуде мења односно која документа накнадно доставља.</w:t>
      </w:r>
    </w:p>
    <w:p w:rsidR="00863992" w:rsidRPr="00BB6FCD" w:rsidRDefault="008D6227" w:rsidP="008D6227">
      <w:pPr>
        <w:jc w:val="both"/>
        <w:rPr>
          <w:sz w:val="24"/>
          <w:szCs w:val="24"/>
        </w:rPr>
      </w:pPr>
      <w:r w:rsidRPr="00BB6FCD">
        <w:rPr>
          <w:sz w:val="24"/>
          <w:szCs w:val="24"/>
        </w:rPr>
        <w:tab/>
      </w:r>
      <w:r w:rsidR="00AD7A7F" w:rsidRPr="00BB6FCD">
        <w:rPr>
          <w:sz w:val="24"/>
          <w:szCs w:val="24"/>
        </w:rPr>
        <w:t>Свако обавештење о изменама, допунама или опозиву понуде, које се достави наручиоцу у року за подношење понуда, треба да буде припремљено, запечаћено, означено и достављено аналогно датом упутству за паковање, печ</w:t>
      </w:r>
      <w:r w:rsidR="00863992" w:rsidRPr="00BB6FCD">
        <w:rPr>
          <w:sz w:val="24"/>
          <w:szCs w:val="24"/>
        </w:rPr>
        <w:t>аћење и означавање саме понуде.</w:t>
      </w:r>
    </w:p>
    <w:p w:rsidR="00863992" w:rsidRPr="00BB6FCD" w:rsidRDefault="008D6227" w:rsidP="008D6227">
      <w:pPr>
        <w:jc w:val="both"/>
        <w:rPr>
          <w:sz w:val="24"/>
          <w:szCs w:val="24"/>
        </w:rPr>
      </w:pPr>
      <w:r w:rsidRPr="00BB6FCD">
        <w:rPr>
          <w:sz w:val="24"/>
          <w:szCs w:val="24"/>
        </w:rPr>
        <w:tab/>
      </w:r>
      <w:r w:rsidR="00AD7A7F" w:rsidRPr="00BB6FCD">
        <w:rPr>
          <w:sz w:val="24"/>
          <w:szCs w:val="24"/>
        </w:rPr>
        <w:t xml:space="preserve">Измену, допуну или опозив понуде треба доставити на адресу: </w:t>
      </w:r>
      <w:r w:rsidR="006B5C23" w:rsidRPr="00BB6FCD">
        <w:rPr>
          <w:sz w:val="24"/>
          <w:szCs w:val="24"/>
        </w:rPr>
        <w:t>Национална академија за јавну управу</w:t>
      </w:r>
      <w:r w:rsidR="00AD7A7F" w:rsidRPr="00BB6FCD">
        <w:rPr>
          <w:sz w:val="24"/>
          <w:szCs w:val="24"/>
        </w:rPr>
        <w:t xml:space="preserve">, </w:t>
      </w:r>
      <w:r w:rsidR="006B5C23" w:rsidRPr="00BB6FCD">
        <w:rPr>
          <w:sz w:val="24"/>
          <w:szCs w:val="24"/>
        </w:rPr>
        <w:t xml:space="preserve">Нови </w:t>
      </w:r>
      <w:r w:rsidR="00AD7A7F" w:rsidRPr="00BB6FCD">
        <w:rPr>
          <w:sz w:val="24"/>
          <w:szCs w:val="24"/>
        </w:rPr>
        <w:t xml:space="preserve">Београд, Булевар </w:t>
      </w:r>
      <w:r w:rsidR="006B5C23" w:rsidRPr="00BB6FCD">
        <w:rPr>
          <w:sz w:val="24"/>
          <w:szCs w:val="24"/>
        </w:rPr>
        <w:t xml:space="preserve">Михајла Пупина </w:t>
      </w:r>
      <w:r w:rsidR="006E2AB1" w:rsidRPr="00BB6FCD">
        <w:rPr>
          <w:sz w:val="24"/>
          <w:szCs w:val="24"/>
          <w:lang w:val="sr-Cyrl-RS"/>
        </w:rPr>
        <w:t xml:space="preserve">број </w:t>
      </w:r>
      <w:r w:rsidR="006B5C23" w:rsidRPr="00BB6FCD">
        <w:rPr>
          <w:sz w:val="24"/>
          <w:szCs w:val="24"/>
        </w:rPr>
        <w:t>2</w:t>
      </w:r>
      <w:r w:rsidR="00863992" w:rsidRPr="00BB6FCD">
        <w:rPr>
          <w:sz w:val="24"/>
          <w:szCs w:val="24"/>
        </w:rPr>
        <w:t>, са назнаком:</w:t>
      </w:r>
    </w:p>
    <w:p w:rsidR="00863992" w:rsidRPr="00924D3D" w:rsidRDefault="00863992" w:rsidP="008D6227">
      <w:pPr>
        <w:ind w:firstLine="709"/>
        <w:jc w:val="both"/>
        <w:rPr>
          <w:sz w:val="24"/>
          <w:szCs w:val="24"/>
        </w:rPr>
      </w:pPr>
      <w:r w:rsidRPr="00BB6FCD">
        <w:rPr>
          <w:sz w:val="24"/>
          <w:szCs w:val="24"/>
        </w:rPr>
        <w:t>„Измена понуде за јавну набавку бр</w:t>
      </w:r>
      <w:r w:rsidRPr="00924D3D">
        <w:rPr>
          <w:sz w:val="24"/>
          <w:szCs w:val="24"/>
        </w:rPr>
        <w:t xml:space="preserve">. </w:t>
      </w:r>
      <w:r w:rsidR="00DA1DEE" w:rsidRPr="00DA1DEE">
        <w:rPr>
          <w:sz w:val="24"/>
          <w:szCs w:val="24"/>
          <w:lang w:val="sr-Cyrl-RS"/>
        </w:rPr>
        <w:t>5</w:t>
      </w:r>
      <w:r w:rsidR="00D42E78" w:rsidRPr="00DA1DEE">
        <w:rPr>
          <w:sz w:val="24"/>
          <w:szCs w:val="24"/>
        </w:rPr>
        <w:t>/201</w:t>
      </w:r>
      <w:r w:rsidR="00C06498" w:rsidRPr="00DA1DEE">
        <w:rPr>
          <w:sz w:val="24"/>
          <w:szCs w:val="24"/>
        </w:rPr>
        <w:t>9</w:t>
      </w:r>
      <w:r w:rsidRPr="00924D3D">
        <w:rPr>
          <w:sz w:val="24"/>
          <w:szCs w:val="24"/>
        </w:rPr>
        <w:t xml:space="preserve"> - НЕ ОТВАРАТИ”, или</w:t>
      </w:r>
    </w:p>
    <w:p w:rsidR="00863992" w:rsidRPr="00924D3D" w:rsidRDefault="00863992" w:rsidP="008D6227">
      <w:pPr>
        <w:ind w:firstLine="709"/>
        <w:jc w:val="both"/>
        <w:rPr>
          <w:sz w:val="24"/>
          <w:szCs w:val="24"/>
        </w:rPr>
      </w:pPr>
      <w:r w:rsidRPr="00924D3D">
        <w:rPr>
          <w:sz w:val="24"/>
          <w:szCs w:val="24"/>
        </w:rPr>
        <w:t xml:space="preserve">„Допуна понуде за јавну набавку бр. </w:t>
      </w:r>
      <w:r w:rsidR="00DA1DEE" w:rsidRPr="00DA1DEE">
        <w:rPr>
          <w:sz w:val="24"/>
          <w:szCs w:val="24"/>
          <w:lang w:val="sr-Cyrl-RS"/>
        </w:rPr>
        <w:t>5</w:t>
      </w:r>
      <w:r w:rsidR="00D42E78" w:rsidRPr="00DA1DEE">
        <w:rPr>
          <w:sz w:val="24"/>
          <w:szCs w:val="24"/>
        </w:rPr>
        <w:t>/201</w:t>
      </w:r>
      <w:r w:rsidR="00C06498" w:rsidRPr="00DA1DEE">
        <w:rPr>
          <w:sz w:val="24"/>
          <w:szCs w:val="24"/>
        </w:rPr>
        <w:t>9</w:t>
      </w:r>
      <w:r w:rsidRPr="00924D3D">
        <w:rPr>
          <w:sz w:val="24"/>
          <w:szCs w:val="24"/>
        </w:rPr>
        <w:t xml:space="preserve"> - НЕ ОТВАРАТИ”, или</w:t>
      </w:r>
    </w:p>
    <w:p w:rsidR="00863992" w:rsidRPr="00924D3D" w:rsidRDefault="00863992" w:rsidP="008D6227">
      <w:pPr>
        <w:ind w:firstLine="709"/>
        <w:jc w:val="both"/>
        <w:rPr>
          <w:sz w:val="24"/>
          <w:szCs w:val="24"/>
        </w:rPr>
      </w:pPr>
      <w:r w:rsidRPr="00924D3D">
        <w:rPr>
          <w:sz w:val="24"/>
          <w:szCs w:val="24"/>
        </w:rPr>
        <w:t xml:space="preserve">„Опозив понуде за јавну набавку бр. </w:t>
      </w:r>
      <w:r w:rsidR="00DA1DEE" w:rsidRPr="00DA1DEE">
        <w:rPr>
          <w:sz w:val="24"/>
          <w:szCs w:val="24"/>
          <w:lang w:val="sr-Cyrl-RS"/>
        </w:rPr>
        <w:t>5</w:t>
      </w:r>
      <w:r w:rsidR="00D42E78" w:rsidRPr="00DA1DEE">
        <w:rPr>
          <w:sz w:val="24"/>
          <w:szCs w:val="24"/>
        </w:rPr>
        <w:t>/201</w:t>
      </w:r>
      <w:r w:rsidR="00C06498" w:rsidRPr="00DA1DEE">
        <w:rPr>
          <w:sz w:val="24"/>
          <w:szCs w:val="24"/>
        </w:rPr>
        <w:t>9</w:t>
      </w:r>
      <w:r w:rsidRPr="00924D3D">
        <w:rPr>
          <w:sz w:val="24"/>
          <w:szCs w:val="24"/>
        </w:rPr>
        <w:t xml:space="preserve"> - НЕ ОТВАРАТИ”, или</w:t>
      </w:r>
    </w:p>
    <w:p w:rsidR="008D6227" w:rsidRPr="00BB6FCD" w:rsidRDefault="00863992" w:rsidP="00E83DAB">
      <w:pPr>
        <w:ind w:firstLine="709"/>
        <w:jc w:val="both"/>
        <w:rPr>
          <w:sz w:val="24"/>
          <w:szCs w:val="24"/>
        </w:rPr>
      </w:pPr>
      <w:r w:rsidRPr="00924D3D">
        <w:rPr>
          <w:sz w:val="24"/>
          <w:szCs w:val="24"/>
        </w:rPr>
        <w:t xml:space="preserve">„Измена и допуна понуде за јавну набавку бр. </w:t>
      </w:r>
      <w:r w:rsidR="00DA1DEE" w:rsidRPr="00DA1DEE">
        <w:rPr>
          <w:sz w:val="24"/>
          <w:szCs w:val="24"/>
          <w:lang w:val="sr-Cyrl-RS"/>
        </w:rPr>
        <w:t>5</w:t>
      </w:r>
      <w:r w:rsidR="00D42E78" w:rsidRPr="00DA1DEE">
        <w:rPr>
          <w:sz w:val="24"/>
          <w:szCs w:val="24"/>
        </w:rPr>
        <w:t>/201</w:t>
      </w:r>
      <w:r w:rsidR="00C06498" w:rsidRPr="00DA1DEE">
        <w:rPr>
          <w:sz w:val="24"/>
          <w:szCs w:val="24"/>
        </w:rPr>
        <w:t>9</w:t>
      </w:r>
      <w:r w:rsidRPr="00BB6FCD">
        <w:rPr>
          <w:sz w:val="24"/>
          <w:szCs w:val="24"/>
        </w:rPr>
        <w:t xml:space="preserve"> - НЕ ОТВАРАТИ”.</w:t>
      </w:r>
    </w:p>
    <w:p w:rsidR="007F5FBD" w:rsidRDefault="008D6227" w:rsidP="008D6227">
      <w:pPr>
        <w:jc w:val="both"/>
        <w:rPr>
          <w:sz w:val="24"/>
          <w:szCs w:val="24"/>
        </w:rPr>
      </w:pPr>
      <w:r w:rsidRPr="00BB6FCD">
        <w:rPr>
          <w:sz w:val="24"/>
          <w:szCs w:val="24"/>
        </w:rPr>
        <w:tab/>
      </w:r>
      <w:r w:rsidR="00AD7A7F" w:rsidRPr="00BB6FCD">
        <w:rPr>
          <w:sz w:val="24"/>
          <w:szCs w:val="24"/>
        </w:rPr>
        <w:t xml:space="preserve">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w:t>
      </w:r>
    </w:p>
    <w:p w:rsidR="008F0962" w:rsidRDefault="00AD7A7F" w:rsidP="008D6227">
      <w:pPr>
        <w:jc w:val="both"/>
        <w:rPr>
          <w:sz w:val="24"/>
          <w:szCs w:val="24"/>
        </w:rPr>
      </w:pPr>
      <w:r w:rsidRPr="00BB6FCD">
        <w:rPr>
          <w:sz w:val="24"/>
          <w:szCs w:val="24"/>
        </w:rPr>
        <w:lastRenderedPageBreak/>
        <w:t>По истеку рока за подношење понуда понуђач не може да повуче нити да мења своју понуду.</w:t>
      </w:r>
    </w:p>
    <w:p w:rsidR="00924D3D" w:rsidRPr="00BB6FCD" w:rsidRDefault="00924D3D" w:rsidP="008D6227">
      <w:pPr>
        <w:jc w:val="both"/>
        <w:rPr>
          <w:sz w:val="24"/>
          <w:szCs w:val="24"/>
        </w:rPr>
      </w:pPr>
    </w:p>
    <w:p w:rsidR="008F0962" w:rsidRPr="00E83DAB" w:rsidRDefault="008D6227" w:rsidP="00DB2569">
      <w:pPr>
        <w:rPr>
          <w:i/>
          <w:sz w:val="24"/>
          <w:szCs w:val="24"/>
          <w:lang w:val="sr-Cyrl-RS"/>
        </w:rPr>
      </w:pPr>
      <w:r w:rsidRPr="00E83DAB">
        <w:rPr>
          <w:i/>
          <w:sz w:val="24"/>
          <w:szCs w:val="24"/>
        </w:rPr>
        <w:t xml:space="preserve">6. </w:t>
      </w:r>
      <w:r w:rsidR="00AD7A7F" w:rsidRPr="00E83DAB">
        <w:rPr>
          <w:i/>
          <w:sz w:val="24"/>
          <w:szCs w:val="24"/>
        </w:rPr>
        <w:t>ОТВАРАЊЕ ПОНУДА</w:t>
      </w:r>
    </w:p>
    <w:p w:rsidR="008F0962" w:rsidRPr="00BB6FCD" w:rsidRDefault="008F0962" w:rsidP="008D6227">
      <w:pPr>
        <w:jc w:val="both"/>
        <w:rPr>
          <w:sz w:val="24"/>
          <w:szCs w:val="24"/>
        </w:rPr>
      </w:pPr>
    </w:p>
    <w:p w:rsidR="00632448" w:rsidRPr="00BB6FCD" w:rsidRDefault="008D6227" w:rsidP="008D6227">
      <w:pPr>
        <w:jc w:val="both"/>
        <w:rPr>
          <w:sz w:val="24"/>
          <w:szCs w:val="24"/>
        </w:rPr>
      </w:pPr>
      <w:r w:rsidRPr="00BB6FCD">
        <w:rPr>
          <w:sz w:val="24"/>
          <w:szCs w:val="24"/>
        </w:rPr>
        <w:tab/>
      </w:r>
      <w:r w:rsidR="003949C1">
        <w:rPr>
          <w:sz w:val="24"/>
          <w:szCs w:val="24"/>
          <w:lang w:val="sr-Cyrl-RS"/>
        </w:rPr>
        <w:t>О</w:t>
      </w:r>
      <w:r w:rsidR="00AD7A7F" w:rsidRPr="00BB6FCD">
        <w:rPr>
          <w:sz w:val="24"/>
          <w:szCs w:val="24"/>
        </w:rPr>
        <w:t xml:space="preserve">тварање понуда одржаће се </w:t>
      </w:r>
      <w:r w:rsidR="00AD7A7F" w:rsidRPr="008C21A6">
        <w:rPr>
          <w:sz w:val="24"/>
          <w:szCs w:val="24"/>
        </w:rPr>
        <w:t xml:space="preserve">дана </w:t>
      </w:r>
      <w:r w:rsidR="00B259A0" w:rsidRPr="00B259A0">
        <w:rPr>
          <w:sz w:val="24"/>
          <w:szCs w:val="24"/>
          <w:lang w:val="sr-Cyrl-RS"/>
        </w:rPr>
        <w:t>5</w:t>
      </w:r>
      <w:r w:rsidR="003175B0" w:rsidRPr="00B259A0">
        <w:rPr>
          <w:sz w:val="24"/>
          <w:szCs w:val="24"/>
          <w:lang w:val="sr-Cyrl-RS"/>
        </w:rPr>
        <w:t>.</w:t>
      </w:r>
      <w:r w:rsidR="00B259A0" w:rsidRPr="00B259A0">
        <w:rPr>
          <w:sz w:val="24"/>
          <w:szCs w:val="24"/>
          <w:lang w:val="sr-Cyrl-RS"/>
        </w:rPr>
        <w:t xml:space="preserve"> јула</w:t>
      </w:r>
      <w:r w:rsidR="003175B0" w:rsidRPr="00B259A0">
        <w:rPr>
          <w:sz w:val="24"/>
          <w:szCs w:val="24"/>
          <w:lang w:val="sr-Cyrl-RS"/>
        </w:rPr>
        <w:t xml:space="preserve"> </w:t>
      </w:r>
      <w:r w:rsidR="00FA7688" w:rsidRPr="00B259A0">
        <w:rPr>
          <w:sz w:val="24"/>
          <w:szCs w:val="24"/>
        </w:rPr>
        <w:t>201</w:t>
      </w:r>
      <w:r w:rsidR="00B259A0" w:rsidRPr="00B259A0">
        <w:rPr>
          <w:sz w:val="24"/>
          <w:szCs w:val="24"/>
          <w:lang w:val="sr-Cyrl-CS"/>
        </w:rPr>
        <w:t>9</w:t>
      </w:r>
      <w:r w:rsidR="00FA7688" w:rsidRPr="00B259A0">
        <w:rPr>
          <w:sz w:val="24"/>
          <w:szCs w:val="24"/>
        </w:rPr>
        <w:t xml:space="preserve">. </w:t>
      </w:r>
      <w:r w:rsidR="00FA7688" w:rsidRPr="0037185D">
        <w:rPr>
          <w:sz w:val="24"/>
          <w:szCs w:val="24"/>
        </w:rPr>
        <w:t>године у 1</w:t>
      </w:r>
      <w:r w:rsidR="0037185D" w:rsidRPr="0037185D">
        <w:rPr>
          <w:sz w:val="24"/>
          <w:szCs w:val="24"/>
          <w:lang w:val="sr-Cyrl-RS"/>
        </w:rPr>
        <w:t>0</w:t>
      </w:r>
      <w:r w:rsidR="00AD7A7F" w:rsidRPr="0037185D">
        <w:rPr>
          <w:sz w:val="24"/>
          <w:szCs w:val="24"/>
        </w:rPr>
        <w:t>:</w:t>
      </w:r>
      <w:r w:rsidR="0037185D" w:rsidRPr="0037185D">
        <w:rPr>
          <w:sz w:val="24"/>
          <w:szCs w:val="24"/>
          <w:lang w:val="sr-Cyrl-RS"/>
        </w:rPr>
        <w:t>3</w:t>
      </w:r>
      <w:r w:rsidR="00AD7A7F" w:rsidRPr="0037185D">
        <w:rPr>
          <w:sz w:val="24"/>
          <w:szCs w:val="24"/>
        </w:rPr>
        <w:t>0</w:t>
      </w:r>
      <w:r w:rsidR="00AD7A7F" w:rsidRPr="00C313E9">
        <w:rPr>
          <w:sz w:val="24"/>
          <w:szCs w:val="24"/>
        </w:rPr>
        <w:t xml:space="preserve"> часова, </w:t>
      </w:r>
      <w:r w:rsidR="00C14422" w:rsidRPr="00C313E9">
        <w:rPr>
          <w:sz w:val="24"/>
          <w:szCs w:val="24"/>
        </w:rPr>
        <w:t>у просторијама</w:t>
      </w:r>
      <w:r w:rsidR="00AF7023" w:rsidRPr="00C313E9">
        <w:rPr>
          <w:sz w:val="24"/>
          <w:szCs w:val="24"/>
          <w:lang w:val="sr-Cyrl-RS"/>
        </w:rPr>
        <w:t xml:space="preserve"> Националне академије за јавну управу</w:t>
      </w:r>
      <w:r w:rsidR="008C21A6" w:rsidRPr="00C313E9">
        <w:rPr>
          <w:sz w:val="24"/>
          <w:szCs w:val="24"/>
          <w:lang w:val="sr-Cyrl-RS"/>
        </w:rPr>
        <w:t>,</w:t>
      </w:r>
      <w:r w:rsidR="00AF7023" w:rsidRPr="00C313E9">
        <w:rPr>
          <w:sz w:val="24"/>
          <w:szCs w:val="24"/>
          <w:lang w:val="sr-Cyrl-RS"/>
        </w:rPr>
        <w:t xml:space="preserve"> н</w:t>
      </w:r>
      <w:r w:rsidR="00C14422" w:rsidRPr="00C313E9">
        <w:rPr>
          <w:sz w:val="24"/>
          <w:szCs w:val="24"/>
        </w:rPr>
        <w:t>а адреси</w:t>
      </w:r>
      <w:r w:rsidR="00AD7A7F" w:rsidRPr="00C313E9">
        <w:rPr>
          <w:sz w:val="24"/>
          <w:szCs w:val="24"/>
        </w:rPr>
        <w:t xml:space="preserve"> Булевар </w:t>
      </w:r>
      <w:r w:rsidR="006B5C23" w:rsidRPr="00C313E9">
        <w:rPr>
          <w:sz w:val="24"/>
          <w:szCs w:val="24"/>
        </w:rPr>
        <w:t xml:space="preserve">Михајла Пупина </w:t>
      </w:r>
      <w:r w:rsidR="00C34A47" w:rsidRPr="00C313E9">
        <w:rPr>
          <w:sz w:val="24"/>
          <w:szCs w:val="24"/>
          <w:lang w:val="sr-Cyrl-RS"/>
        </w:rPr>
        <w:t xml:space="preserve">број </w:t>
      </w:r>
      <w:r w:rsidR="006B5C23" w:rsidRPr="00C313E9">
        <w:rPr>
          <w:sz w:val="24"/>
          <w:szCs w:val="24"/>
        </w:rPr>
        <w:t>2</w:t>
      </w:r>
      <w:r w:rsidR="00AD7A7F" w:rsidRPr="00C313E9">
        <w:rPr>
          <w:sz w:val="24"/>
          <w:szCs w:val="24"/>
        </w:rPr>
        <w:t xml:space="preserve">, </w:t>
      </w:r>
      <w:r w:rsidR="00FA7688" w:rsidRPr="00C313E9">
        <w:rPr>
          <w:sz w:val="24"/>
          <w:szCs w:val="24"/>
        </w:rPr>
        <w:t xml:space="preserve">у </w:t>
      </w:r>
      <w:r w:rsidR="00C313E9" w:rsidRPr="00C313E9">
        <w:rPr>
          <w:sz w:val="24"/>
          <w:szCs w:val="24"/>
        </w:rPr>
        <w:t>канцеларији</w:t>
      </w:r>
      <w:r w:rsidR="00FA7688" w:rsidRPr="00C313E9">
        <w:rPr>
          <w:sz w:val="24"/>
          <w:szCs w:val="24"/>
        </w:rPr>
        <w:t xml:space="preserve"> број </w:t>
      </w:r>
      <w:r w:rsidR="00C313E9" w:rsidRPr="00DA1DEE">
        <w:rPr>
          <w:sz w:val="24"/>
          <w:szCs w:val="24"/>
        </w:rPr>
        <w:t>23</w:t>
      </w:r>
      <w:r w:rsidR="00DA1DEE" w:rsidRPr="00DA1DEE">
        <w:rPr>
          <w:sz w:val="24"/>
          <w:szCs w:val="24"/>
          <w:lang w:val="sr-Cyrl-RS"/>
        </w:rPr>
        <w:t>4</w:t>
      </w:r>
      <w:r w:rsidR="00FA7688" w:rsidRPr="00C313E9">
        <w:rPr>
          <w:sz w:val="24"/>
          <w:szCs w:val="24"/>
        </w:rPr>
        <w:t xml:space="preserve"> на II спрату</w:t>
      </w:r>
      <w:r w:rsidR="00AD7A7F" w:rsidRPr="00C313E9">
        <w:rPr>
          <w:sz w:val="24"/>
          <w:szCs w:val="24"/>
        </w:rPr>
        <w:t>.</w:t>
      </w:r>
    </w:p>
    <w:p w:rsidR="00E47F7C" w:rsidRPr="00BB6FCD" w:rsidRDefault="008D6227" w:rsidP="00095BD2">
      <w:pPr>
        <w:jc w:val="both"/>
        <w:rPr>
          <w:sz w:val="24"/>
          <w:szCs w:val="24"/>
        </w:rPr>
      </w:pPr>
      <w:r w:rsidRPr="00BB6FCD">
        <w:rPr>
          <w:sz w:val="24"/>
          <w:szCs w:val="24"/>
        </w:rPr>
        <w:tab/>
      </w:r>
      <w:r w:rsidR="00AD7A7F" w:rsidRPr="00BB6FCD">
        <w:rPr>
          <w:sz w:val="24"/>
          <w:szCs w:val="24"/>
        </w:rPr>
        <w:t>Присутни представници понуђача, пре почетка јавног отварања понуда, морају комисији наручиоца поднети пуномоћје за учешће у поступку отварања понуда.</w:t>
      </w:r>
    </w:p>
    <w:p w:rsidR="00924D3D" w:rsidRPr="00BB6FCD" w:rsidRDefault="008D6227" w:rsidP="008D6227">
      <w:pPr>
        <w:jc w:val="both"/>
        <w:rPr>
          <w:sz w:val="24"/>
          <w:szCs w:val="24"/>
        </w:rPr>
      </w:pPr>
      <w:r w:rsidRPr="00BB6FCD">
        <w:rPr>
          <w:sz w:val="24"/>
          <w:szCs w:val="24"/>
        </w:rPr>
        <w:tab/>
      </w:r>
      <w:r w:rsidR="00EF6C7D" w:rsidRPr="00BB6FCD">
        <w:rPr>
          <w:sz w:val="24"/>
          <w:szCs w:val="24"/>
        </w:rPr>
        <w:t>Отварање понуда је јавно и може присуствовати свако заинтересовано лице. У поступку отварања понуда могу активно учествовати само овлашћени представници понуђача који Комисији за јавну набавку Наручиоца предају овлашћење у писаној форми за учешће у поступку отварања понуда (овлашћења морају имати број, датум и бити оверена)</w:t>
      </w:r>
    </w:p>
    <w:p w:rsidR="00EF6C7D" w:rsidRPr="00BB6FCD" w:rsidRDefault="008D6227" w:rsidP="008D6227">
      <w:pPr>
        <w:jc w:val="both"/>
        <w:rPr>
          <w:sz w:val="24"/>
          <w:szCs w:val="24"/>
        </w:rPr>
      </w:pPr>
      <w:r w:rsidRPr="00BB6FCD">
        <w:rPr>
          <w:sz w:val="24"/>
          <w:szCs w:val="24"/>
        </w:rPr>
        <w:tab/>
      </w:r>
      <w:r w:rsidR="00EF6C7D" w:rsidRPr="00BB6FCD">
        <w:rPr>
          <w:sz w:val="24"/>
          <w:szCs w:val="24"/>
        </w:rPr>
        <w:t>Наручилац ће отворити све благовремене понуде у присуству овлашћених представника понуђача који поднесу писано овлашћење за присуствовање поступку отварања понуда.</w:t>
      </w:r>
    </w:p>
    <w:p w:rsidR="00447987" w:rsidRPr="00BB6FCD" w:rsidRDefault="008D6227" w:rsidP="008D6227">
      <w:pPr>
        <w:jc w:val="both"/>
        <w:rPr>
          <w:sz w:val="24"/>
          <w:szCs w:val="24"/>
        </w:rPr>
      </w:pPr>
      <w:r w:rsidRPr="00BB6FCD">
        <w:rPr>
          <w:sz w:val="24"/>
          <w:szCs w:val="24"/>
        </w:rPr>
        <w:tab/>
      </w:r>
      <w:r w:rsidR="00DA20E4" w:rsidRPr="00BB6FCD">
        <w:rPr>
          <w:sz w:val="24"/>
          <w:szCs w:val="24"/>
        </w:rPr>
        <w:t>Приликом јавног отварања понуда биће саопштене све чињенице које се обавезно уносе у Записник о отварању понуда, у складу са чланом 104. Закона.</w:t>
      </w:r>
      <w:r w:rsidR="003175B0">
        <w:rPr>
          <w:sz w:val="24"/>
          <w:szCs w:val="24"/>
          <w:lang w:val="sr-Cyrl-RS"/>
        </w:rPr>
        <w:t xml:space="preserve"> </w:t>
      </w:r>
      <w:r w:rsidR="00EF6C7D" w:rsidRPr="00BB6FCD">
        <w:rPr>
          <w:sz w:val="24"/>
          <w:szCs w:val="24"/>
        </w:rPr>
        <w:t>Приликом отварања пон</w:t>
      </w:r>
      <w:r w:rsidR="003175B0">
        <w:rPr>
          <w:sz w:val="24"/>
          <w:szCs w:val="24"/>
          <w:lang w:val="sr-Cyrl-RS"/>
        </w:rPr>
        <w:t>у</w:t>
      </w:r>
      <w:r w:rsidR="00EF6C7D" w:rsidRPr="00BB6FCD">
        <w:rPr>
          <w:sz w:val="24"/>
          <w:szCs w:val="24"/>
        </w:rPr>
        <w:t>да Наручилац не може да врши стручну оцену понуде.</w:t>
      </w:r>
    </w:p>
    <w:p w:rsidR="00632448" w:rsidRDefault="008D6227" w:rsidP="00447987">
      <w:pPr>
        <w:jc w:val="both"/>
        <w:rPr>
          <w:sz w:val="24"/>
          <w:szCs w:val="24"/>
        </w:rPr>
      </w:pPr>
      <w:r w:rsidRPr="00BB6FCD">
        <w:rPr>
          <w:sz w:val="24"/>
          <w:szCs w:val="24"/>
        </w:rPr>
        <w:tab/>
      </w:r>
      <w:r w:rsidR="00EF6C7D" w:rsidRPr="00BB6FCD">
        <w:rPr>
          <w:sz w:val="24"/>
          <w:szCs w:val="24"/>
        </w:rPr>
        <w:t>Записник о отварању понуда потписују чланови комисије и представници понуђача, који преузимају примерак записника. Наручилац ће понуђачима који нису учествовали у поступку отварања понуда доставити записник, у року од три дана од д</w:t>
      </w:r>
      <w:r w:rsidR="00CC1074" w:rsidRPr="00BB6FCD">
        <w:rPr>
          <w:sz w:val="24"/>
          <w:szCs w:val="24"/>
        </w:rPr>
        <w:t>ана отварања понуда.</w:t>
      </w:r>
    </w:p>
    <w:p w:rsidR="00650E54" w:rsidRPr="00E83DAB" w:rsidRDefault="00650E54" w:rsidP="00447987">
      <w:pPr>
        <w:jc w:val="both"/>
        <w:rPr>
          <w:sz w:val="24"/>
          <w:szCs w:val="24"/>
        </w:rPr>
      </w:pPr>
    </w:p>
    <w:p w:rsidR="00632448" w:rsidRPr="00E83DAB" w:rsidRDefault="008D6227" w:rsidP="00DB2569">
      <w:pPr>
        <w:rPr>
          <w:i/>
          <w:sz w:val="24"/>
          <w:szCs w:val="24"/>
        </w:rPr>
      </w:pPr>
      <w:r w:rsidRPr="00E83DAB">
        <w:rPr>
          <w:i/>
          <w:sz w:val="24"/>
          <w:szCs w:val="24"/>
        </w:rPr>
        <w:t xml:space="preserve">7. </w:t>
      </w:r>
      <w:r w:rsidR="00AD7A7F" w:rsidRPr="00E83DAB">
        <w:rPr>
          <w:i/>
          <w:sz w:val="24"/>
          <w:szCs w:val="24"/>
        </w:rPr>
        <w:t>УЧЕСТВОВАЊЕ У ЗАЈЕДНИЧКОЈ ПОНУДИ ИЛИ КАО ПОДИЗВОЂАЧ</w:t>
      </w:r>
    </w:p>
    <w:p w:rsidR="006A6477" w:rsidRPr="00BB6FCD" w:rsidRDefault="006A6477" w:rsidP="00523AE3">
      <w:pPr>
        <w:rPr>
          <w:sz w:val="24"/>
          <w:szCs w:val="24"/>
        </w:rPr>
      </w:pPr>
    </w:p>
    <w:p w:rsidR="00177435" w:rsidRPr="00BB6FCD" w:rsidRDefault="008D6227" w:rsidP="008D6227">
      <w:pPr>
        <w:jc w:val="both"/>
        <w:rPr>
          <w:sz w:val="24"/>
          <w:szCs w:val="24"/>
        </w:rPr>
      </w:pPr>
      <w:r w:rsidRPr="00BB6FCD">
        <w:rPr>
          <w:sz w:val="24"/>
          <w:szCs w:val="24"/>
        </w:rPr>
        <w:tab/>
      </w:r>
      <w:r w:rsidR="00AD7A7F" w:rsidRPr="00BB6FCD">
        <w:rPr>
          <w:sz w:val="24"/>
          <w:szCs w:val="24"/>
        </w:rPr>
        <w:t>Понуђач може да поднесе само једну понуду.</w:t>
      </w:r>
    </w:p>
    <w:p w:rsidR="00632448" w:rsidRPr="00BB6FCD" w:rsidRDefault="008D6227" w:rsidP="008D6227">
      <w:pPr>
        <w:jc w:val="both"/>
        <w:rPr>
          <w:sz w:val="24"/>
          <w:szCs w:val="24"/>
        </w:rPr>
      </w:pPr>
      <w:r w:rsidRPr="00BB6FCD">
        <w:rPr>
          <w:sz w:val="24"/>
          <w:szCs w:val="24"/>
        </w:rPr>
        <w:tab/>
      </w:r>
      <w:r w:rsidR="00AD7A7F" w:rsidRPr="00BB6FCD">
        <w:rPr>
          <w:sz w:val="24"/>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0A028A" w:rsidRDefault="008D6227" w:rsidP="00C5251A">
      <w:pPr>
        <w:jc w:val="both"/>
        <w:rPr>
          <w:sz w:val="24"/>
          <w:szCs w:val="24"/>
        </w:rPr>
      </w:pPr>
      <w:r w:rsidRPr="00BB6FCD">
        <w:rPr>
          <w:sz w:val="24"/>
          <w:szCs w:val="24"/>
        </w:rPr>
        <w:tab/>
      </w:r>
      <w:r w:rsidR="00AD7A7F" w:rsidRPr="00BB6FCD">
        <w:rPr>
          <w:sz w:val="24"/>
          <w:szCs w:val="24"/>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7F3B71" w:rsidRDefault="007F3B71" w:rsidP="00DB2569">
      <w:pPr>
        <w:rPr>
          <w:sz w:val="24"/>
          <w:szCs w:val="24"/>
        </w:rPr>
      </w:pPr>
    </w:p>
    <w:p w:rsidR="00632448" w:rsidRPr="00E83DAB" w:rsidRDefault="008D6227" w:rsidP="00DB2569">
      <w:pPr>
        <w:rPr>
          <w:i/>
          <w:sz w:val="24"/>
          <w:szCs w:val="24"/>
        </w:rPr>
      </w:pPr>
      <w:r w:rsidRPr="00E83DAB">
        <w:rPr>
          <w:i/>
          <w:sz w:val="24"/>
          <w:szCs w:val="24"/>
        </w:rPr>
        <w:t xml:space="preserve">8. </w:t>
      </w:r>
      <w:r w:rsidR="00AD7A7F" w:rsidRPr="00E83DAB">
        <w:rPr>
          <w:i/>
          <w:sz w:val="24"/>
          <w:szCs w:val="24"/>
        </w:rPr>
        <w:t>ПОНУДА СА ПОДИЗВОЂАЧЕМ</w:t>
      </w:r>
    </w:p>
    <w:p w:rsidR="006A6477" w:rsidRPr="00BB6FCD" w:rsidRDefault="006A6477" w:rsidP="00523AE3">
      <w:pPr>
        <w:rPr>
          <w:sz w:val="24"/>
          <w:szCs w:val="24"/>
        </w:rPr>
      </w:pPr>
    </w:p>
    <w:p w:rsidR="00863992" w:rsidRPr="00BB6FCD" w:rsidRDefault="008D6227" w:rsidP="008D6227">
      <w:pPr>
        <w:jc w:val="both"/>
        <w:rPr>
          <w:sz w:val="24"/>
          <w:szCs w:val="24"/>
        </w:rPr>
      </w:pPr>
      <w:r w:rsidRPr="00BB6FCD">
        <w:rPr>
          <w:sz w:val="24"/>
          <w:szCs w:val="24"/>
        </w:rPr>
        <w:tab/>
      </w:r>
      <w:r w:rsidR="00863992" w:rsidRPr="00BB6FCD">
        <w:rPr>
          <w:sz w:val="24"/>
          <w:szCs w:val="24"/>
        </w:rPr>
        <w:t>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2B70E1" w:rsidRPr="00BB6FCD" w:rsidRDefault="008D6227" w:rsidP="008D6227">
      <w:pPr>
        <w:jc w:val="both"/>
        <w:rPr>
          <w:sz w:val="24"/>
          <w:szCs w:val="24"/>
        </w:rPr>
      </w:pPr>
      <w:r w:rsidRPr="00BB6FCD">
        <w:rPr>
          <w:sz w:val="24"/>
          <w:szCs w:val="24"/>
        </w:rPr>
        <w:t xml:space="preserve"> </w:t>
      </w:r>
      <w:r w:rsidRPr="00BB6FCD">
        <w:rPr>
          <w:sz w:val="24"/>
          <w:szCs w:val="24"/>
        </w:rPr>
        <w:tab/>
      </w:r>
      <w:r w:rsidR="00863992" w:rsidRPr="00BB6FCD">
        <w:rPr>
          <w:sz w:val="24"/>
          <w:szCs w:val="24"/>
        </w:rPr>
        <w:t>Понуђач у Обрасцу понуде наводи назив и седиште подизвођача, уколико ће делимично извршење набавке поверити подизвођачу.</w:t>
      </w:r>
    </w:p>
    <w:p w:rsidR="003949C1" w:rsidRPr="00BB6FCD" w:rsidRDefault="00863992" w:rsidP="00924D3D">
      <w:pPr>
        <w:ind w:firstLine="720"/>
        <w:jc w:val="both"/>
        <w:rPr>
          <w:sz w:val="24"/>
          <w:szCs w:val="24"/>
        </w:rPr>
      </w:pPr>
      <w:r w:rsidRPr="00BB6FCD">
        <w:rPr>
          <w:sz w:val="24"/>
          <w:szCs w:val="24"/>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863992" w:rsidRPr="00BB6FCD" w:rsidRDefault="008D6227" w:rsidP="008D6227">
      <w:pPr>
        <w:jc w:val="both"/>
        <w:rPr>
          <w:sz w:val="24"/>
          <w:szCs w:val="24"/>
        </w:rPr>
      </w:pPr>
      <w:r w:rsidRPr="00BB6FCD">
        <w:rPr>
          <w:sz w:val="24"/>
          <w:szCs w:val="24"/>
        </w:rPr>
        <w:tab/>
      </w:r>
      <w:r w:rsidR="00863992" w:rsidRPr="00BB6FCD">
        <w:rPr>
          <w:sz w:val="24"/>
          <w:szCs w:val="24"/>
        </w:rPr>
        <w:t>Понуђач је дужан да за подизвођаче достави доказе о испуњености услова из чл. 75. ст.</w:t>
      </w:r>
    </w:p>
    <w:p w:rsidR="004C7936" w:rsidRDefault="00C34A47" w:rsidP="00DB2569">
      <w:pPr>
        <w:jc w:val="both"/>
        <w:rPr>
          <w:sz w:val="24"/>
          <w:szCs w:val="24"/>
        </w:rPr>
      </w:pPr>
      <w:r w:rsidRPr="00BB6FCD">
        <w:rPr>
          <w:sz w:val="24"/>
          <w:szCs w:val="24"/>
        </w:rPr>
        <w:t xml:space="preserve">1. </w:t>
      </w:r>
      <w:r w:rsidR="00863992" w:rsidRPr="00BB6FCD">
        <w:rPr>
          <w:sz w:val="24"/>
          <w:szCs w:val="24"/>
        </w:rPr>
        <w:t>тач. 1) до 4) закона у складу са упутством како се доказује испуњеност услова. 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Понуђач је дужан да наручиоцу, на његов захтев, омогући приступ код подизвођача, ради утврђивања испуњености тражених услова.</w:t>
      </w:r>
    </w:p>
    <w:p w:rsidR="003673FF" w:rsidRDefault="003673FF" w:rsidP="00DB2569">
      <w:pPr>
        <w:jc w:val="both"/>
        <w:rPr>
          <w:sz w:val="24"/>
          <w:szCs w:val="24"/>
        </w:rPr>
      </w:pPr>
    </w:p>
    <w:p w:rsidR="00632448" w:rsidRPr="00BB6FCD" w:rsidRDefault="00632448" w:rsidP="00523AE3">
      <w:pPr>
        <w:rPr>
          <w:sz w:val="24"/>
          <w:szCs w:val="24"/>
        </w:rPr>
      </w:pPr>
    </w:p>
    <w:p w:rsidR="00632448" w:rsidRPr="00E83DAB" w:rsidRDefault="008D6227" w:rsidP="00DB2569">
      <w:pPr>
        <w:rPr>
          <w:i/>
          <w:sz w:val="24"/>
          <w:szCs w:val="24"/>
        </w:rPr>
      </w:pPr>
      <w:r w:rsidRPr="00E83DAB">
        <w:rPr>
          <w:i/>
          <w:sz w:val="24"/>
          <w:szCs w:val="24"/>
        </w:rPr>
        <w:lastRenderedPageBreak/>
        <w:t xml:space="preserve">9. </w:t>
      </w:r>
      <w:r w:rsidR="00AD7A7F" w:rsidRPr="00E83DAB">
        <w:rPr>
          <w:i/>
          <w:sz w:val="24"/>
          <w:szCs w:val="24"/>
        </w:rPr>
        <w:t>ЗАЈЕДНИЧКА ПОНУДА</w:t>
      </w:r>
    </w:p>
    <w:p w:rsidR="00863992" w:rsidRPr="00BB6FCD" w:rsidRDefault="00863992" w:rsidP="00523AE3">
      <w:pPr>
        <w:rPr>
          <w:sz w:val="24"/>
          <w:szCs w:val="24"/>
        </w:rPr>
      </w:pPr>
    </w:p>
    <w:p w:rsidR="00632448" w:rsidRPr="00BB6FCD" w:rsidRDefault="008D6227" w:rsidP="00523AE3">
      <w:pPr>
        <w:rPr>
          <w:sz w:val="24"/>
          <w:szCs w:val="24"/>
        </w:rPr>
      </w:pPr>
      <w:r w:rsidRPr="00BB6FCD">
        <w:rPr>
          <w:sz w:val="24"/>
          <w:szCs w:val="24"/>
        </w:rPr>
        <w:tab/>
      </w:r>
      <w:r w:rsidR="00AD7A7F" w:rsidRPr="00BB6FCD">
        <w:rPr>
          <w:sz w:val="24"/>
          <w:szCs w:val="24"/>
        </w:rPr>
        <w:t>Понуду може поднети група понуђача.</w:t>
      </w:r>
    </w:p>
    <w:p w:rsidR="00E47F7C" w:rsidRPr="00BB6FCD" w:rsidRDefault="008D6227" w:rsidP="008D6227">
      <w:pPr>
        <w:jc w:val="both"/>
        <w:rPr>
          <w:sz w:val="24"/>
          <w:szCs w:val="24"/>
        </w:rPr>
      </w:pPr>
      <w:r w:rsidRPr="00BB6FCD">
        <w:rPr>
          <w:sz w:val="24"/>
          <w:szCs w:val="24"/>
        </w:rPr>
        <w:tab/>
      </w:r>
      <w:r w:rsidR="00AD7A7F" w:rsidRPr="00BB6FCD">
        <w:rPr>
          <w:sz w:val="24"/>
          <w:szCs w:val="24"/>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w:t>
      </w:r>
      <w:r w:rsidR="00863992" w:rsidRPr="00BB6FCD">
        <w:rPr>
          <w:sz w:val="24"/>
          <w:szCs w:val="24"/>
        </w:rPr>
        <w:t xml:space="preserve"> 81. ст. 4. тач. 1) до 2)</w:t>
      </w:r>
      <w:r w:rsidR="006E2AB1" w:rsidRPr="00BB6FCD">
        <w:rPr>
          <w:sz w:val="24"/>
          <w:szCs w:val="24"/>
          <w:lang w:val="sr-Cyrl-RS"/>
        </w:rPr>
        <w:t xml:space="preserve"> </w:t>
      </w:r>
      <w:r w:rsidR="00AD7A7F" w:rsidRPr="00BB6FCD">
        <w:rPr>
          <w:sz w:val="24"/>
          <w:szCs w:val="24"/>
        </w:rPr>
        <w:t>Закона и то податке о:</w:t>
      </w:r>
    </w:p>
    <w:p w:rsidR="00632448" w:rsidRPr="00BB6FCD" w:rsidRDefault="00AD7A7F" w:rsidP="004D05C9">
      <w:pPr>
        <w:pStyle w:val="ListParagraph"/>
        <w:numPr>
          <w:ilvl w:val="0"/>
          <w:numId w:val="6"/>
        </w:numPr>
        <w:jc w:val="both"/>
        <w:rPr>
          <w:sz w:val="24"/>
          <w:szCs w:val="24"/>
        </w:rPr>
      </w:pPr>
      <w:r w:rsidRPr="00BB6FCD">
        <w:rPr>
          <w:sz w:val="24"/>
          <w:szCs w:val="24"/>
        </w:rPr>
        <w:t>члану групе који ће бити носилац посла, односно који ће поднети понуду и који ће заступати групу понуђача пред наручиоцем и</w:t>
      </w:r>
    </w:p>
    <w:p w:rsidR="00632448" w:rsidRPr="00BB6FCD" w:rsidRDefault="00AD7A7F" w:rsidP="004D05C9">
      <w:pPr>
        <w:pStyle w:val="ListParagraph"/>
        <w:numPr>
          <w:ilvl w:val="0"/>
          <w:numId w:val="6"/>
        </w:numPr>
        <w:jc w:val="both"/>
        <w:rPr>
          <w:sz w:val="24"/>
          <w:szCs w:val="24"/>
        </w:rPr>
      </w:pPr>
      <w:r w:rsidRPr="00BB6FCD">
        <w:rPr>
          <w:sz w:val="24"/>
          <w:szCs w:val="24"/>
        </w:rPr>
        <w:t>опис послова сваког од понуђача из групе понуђача у извршењу уговора</w:t>
      </w:r>
      <w:r w:rsidR="00863992" w:rsidRPr="00BB6FCD">
        <w:rPr>
          <w:sz w:val="24"/>
          <w:szCs w:val="24"/>
        </w:rPr>
        <w:t>.</w:t>
      </w:r>
    </w:p>
    <w:p w:rsidR="00447987" w:rsidRPr="00BB6FCD" w:rsidRDefault="008D6227" w:rsidP="008D6227">
      <w:pPr>
        <w:jc w:val="both"/>
        <w:rPr>
          <w:sz w:val="24"/>
          <w:szCs w:val="24"/>
        </w:rPr>
      </w:pPr>
      <w:r w:rsidRPr="00BB6FCD">
        <w:rPr>
          <w:sz w:val="24"/>
          <w:szCs w:val="24"/>
        </w:rPr>
        <w:tab/>
      </w:r>
      <w:r w:rsidR="00863992" w:rsidRPr="00BB6FCD">
        <w:rPr>
          <w:sz w:val="24"/>
          <w:szCs w:val="24"/>
        </w:rPr>
        <w:t>У Обрасцу понуде чланови групе понуђача наводе име лица које ће бити одговорно за извршење уговора о јавној набавци.</w:t>
      </w:r>
    </w:p>
    <w:p w:rsidR="00AE3DF3" w:rsidRPr="00BB6FCD" w:rsidRDefault="008D6227" w:rsidP="008D6227">
      <w:pPr>
        <w:jc w:val="both"/>
        <w:rPr>
          <w:sz w:val="24"/>
          <w:szCs w:val="24"/>
        </w:rPr>
      </w:pPr>
      <w:r w:rsidRPr="00BB6FCD">
        <w:rPr>
          <w:sz w:val="24"/>
          <w:szCs w:val="24"/>
        </w:rPr>
        <w:tab/>
      </w:r>
      <w:r w:rsidR="00863992" w:rsidRPr="00BB6FCD">
        <w:rPr>
          <w:sz w:val="24"/>
          <w:szCs w:val="24"/>
        </w:rPr>
        <w:t>Група понуђача је дужна да достави све доказе о испуњености услова у складу са упутством како се доказује испуњеност услова.</w:t>
      </w:r>
    </w:p>
    <w:p w:rsidR="00863992" w:rsidRPr="00BB6FCD" w:rsidRDefault="008D6227" w:rsidP="008D6227">
      <w:pPr>
        <w:jc w:val="both"/>
        <w:rPr>
          <w:sz w:val="24"/>
          <w:szCs w:val="24"/>
        </w:rPr>
      </w:pPr>
      <w:r w:rsidRPr="00BB6FCD">
        <w:rPr>
          <w:sz w:val="24"/>
          <w:szCs w:val="24"/>
        </w:rPr>
        <w:tab/>
      </w:r>
      <w:r w:rsidR="00863992" w:rsidRPr="00BB6FCD">
        <w:rPr>
          <w:sz w:val="24"/>
          <w:szCs w:val="24"/>
        </w:rPr>
        <w:t>Понуђачи из групе понуђача одговарају неограничено солидарно према наручиоцу. Задруга може поднети понуду самостално, у своје име, а за рачун задругара или заједничку понуду у име задругара.</w:t>
      </w:r>
    </w:p>
    <w:p w:rsidR="00863992" w:rsidRPr="00BB6FCD" w:rsidRDefault="008D6227" w:rsidP="008D6227">
      <w:pPr>
        <w:jc w:val="both"/>
        <w:rPr>
          <w:sz w:val="24"/>
          <w:szCs w:val="24"/>
        </w:rPr>
      </w:pPr>
      <w:r w:rsidRPr="00BB6FCD">
        <w:rPr>
          <w:sz w:val="24"/>
          <w:szCs w:val="24"/>
        </w:rPr>
        <w:tab/>
      </w:r>
      <w:r w:rsidR="00863992" w:rsidRPr="00BB6FCD">
        <w:rPr>
          <w:sz w:val="24"/>
          <w:szCs w:val="24"/>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1E0DC4" w:rsidRDefault="00863992" w:rsidP="00650E54">
      <w:pPr>
        <w:jc w:val="both"/>
        <w:rPr>
          <w:sz w:val="24"/>
          <w:szCs w:val="24"/>
        </w:rPr>
      </w:pPr>
      <w:r w:rsidRPr="00BB6FCD">
        <w:rPr>
          <w:sz w:val="24"/>
          <w:szCs w:val="24"/>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r w:rsidR="00AD7A7F" w:rsidRPr="00BB6FCD">
        <w:rPr>
          <w:sz w:val="24"/>
          <w:szCs w:val="24"/>
        </w:rPr>
        <w:t>.</w:t>
      </w:r>
    </w:p>
    <w:p w:rsidR="001E0DC4" w:rsidRPr="00BB6FCD" w:rsidRDefault="001E0DC4" w:rsidP="00650E54">
      <w:pPr>
        <w:jc w:val="both"/>
        <w:rPr>
          <w:sz w:val="24"/>
          <w:szCs w:val="24"/>
        </w:rPr>
      </w:pPr>
    </w:p>
    <w:p w:rsidR="00CC29A2" w:rsidRPr="00C83BE0" w:rsidRDefault="008D6227" w:rsidP="00DB2569">
      <w:pPr>
        <w:rPr>
          <w:i/>
          <w:sz w:val="24"/>
          <w:szCs w:val="24"/>
          <w:lang w:val="sr-Cyrl-RS"/>
        </w:rPr>
      </w:pPr>
      <w:r w:rsidRPr="00E83DAB">
        <w:rPr>
          <w:i/>
          <w:sz w:val="24"/>
          <w:szCs w:val="24"/>
        </w:rPr>
        <w:t xml:space="preserve">10. </w:t>
      </w:r>
      <w:r w:rsidR="00AD7A7F" w:rsidRPr="00E83DAB">
        <w:rPr>
          <w:i/>
          <w:sz w:val="24"/>
          <w:szCs w:val="24"/>
        </w:rPr>
        <w:t>НАЧИН И УСЛОВИ ПЛАЋАЊА, ГАРАНТНИ РОК, КАО И ДРУГЕ ОКОЛНОСТИ ОД КОЈИХ ЗАВИСИ ПРИХВАТЉИВОСТ ПОНУДЕ</w:t>
      </w:r>
      <w:r w:rsidR="00C83BE0">
        <w:rPr>
          <w:i/>
          <w:sz w:val="24"/>
          <w:szCs w:val="24"/>
        </w:rPr>
        <w:t xml:space="preserve">, </w:t>
      </w:r>
      <w:r w:rsidR="00C83BE0">
        <w:rPr>
          <w:i/>
          <w:sz w:val="24"/>
          <w:szCs w:val="24"/>
          <w:lang w:val="sr-Cyrl-RS"/>
        </w:rPr>
        <w:t>РОК ВАЖЕЊА УГОВОРА</w:t>
      </w:r>
    </w:p>
    <w:p w:rsidR="00CC29A2" w:rsidRPr="00E83DAB" w:rsidRDefault="00CC29A2" w:rsidP="00523AE3">
      <w:pPr>
        <w:rPr>
          <w:sz w:val="24"/>
          <w:szCs w:val="24"/>
        </w:rPr>
      </w:pPr>
    </w:p>
    <w:p w:rsidR="00CC29A2" w:rsidRDefault="00CC29A2" w:rsidP="008D6227">
      <w:pPr>
        <w:jc w:val="both"/>
        <w:rPr>
          <w:sz w:val="24"/>
          <w:szCs w:val="24"/>
          <w:u w:val="single"/>
        </w:rPr>
      </w:pPr>
      <w:r w:rsidRPr="00E83DAB">
        <w:rPr>
          <w:sz w:val="24"/>
          <w:szCs w:val="24"/>
          <w:u w:val="single"/>
        </w:rPr>
        <w:t>Захтеви у погледу начина, рока и услова плаћања</w:t>
      </w:r>
      <w:r w:rsidR="008D6227" w:rsidRPr="00E83DAB">
        <w:rPr>
          <w:sz w:val="24"/>
          <w:szCs w:val="24"/>
          <w:u w:val="single"/>
        </w:rPr>
        <w:t>:</w:t>
      </w:r>
    </w:p>
    <w:p w:rsidR="007A26CB" w:rsidRPr="00D8622D" w:rsidRDefault="007A26CB" w:rsidP="007A26CB">
      <w:pPr>
        <w:jc w:val="both"/>
        <w:rPr>
          <w:bCs/>
          <w:sz w:val="24"/>
          <w:szCs w:val="24"/>
          <w:shd w:val="clear" w:color="auto" w:fill="FFFFFF"/>
          <w:lang w:val="ru-RU"/>
        </w:rPr>
      </w:pPr>
    </w:p>
    <w:p w:rsidR="00120AA4" w:rsidRDefault="007A26CB" w:rsidP="007A26CB">
      <w:pPr>
        <w:ind w:firstLine="720"/>
        <w:jc w:val="both"/>
        <w:rPr>
          <w:rFonts w:eastAsia="Lucida Sans Unicode"/>
          <w:kern w:val="1"/>
          <w:sz w:val="24"/>
          <w:szCs w:val="24"/>
          <w:lang w:val="sr-Cyrl-RS"/>
        </w:rPr>
      </w:pPr>
      <w:r w:rsidRPr="00D8622D">
        <w:rPr>
          <w:sz w:val="24"/>
          <w:szCs w:val="24"/>
          <w:shd w:val="clear" w:color="auto" w:fill="FFFFFF"/>
          <w:lang w:val="ru-RU"/>
        </w:rPr>
        <w:t xml:space="preserve">Плаћање ће се </w:t>
      </w:r>
      <w:r w:rsidRPr="00D8622D">
        <w:rPr>
          <w:sz w:val="24"/>
          <w:szCs w:val="24"/>
          <w:shd w:val="clear" w:color="auto" w:fill="FFFFFF"/>
          <w:lang w:val="sr-Cyrl-RS"/>
        </w:rPr>
        <w:t>из</w:t>
      </w:r>
      <w:r w:rsidRPr="00D8622D">
        <w:rPr>
          <w:sz w:val="24"/>
          <w:szCs w:val="24"/>
          <w:shd w:val="clear" w:color="auto" w:fill="FFFFFF"/>
          <w:lang w:val="ru-RU"/>
        </w:rPr>
        <w:t>вршити</w:t>
      </w:r>
      <w:r w:rsidRPr="00D8622D">
        <w:rPr>
          <w:bCs/>
          <w:sz w:val="24"/>
          <w:szCs w:val="24"/>
          <w:shd w:val="clear" w:color="auto" w:fill="FFFFFF"/>
          <w:lang w:val="sr-Cyrl-CS"/>
        </w:rPr>
        <w:t xml:space="preserve"> </w:t>
      </w:r>
      <w:r w:rsidRPr="00D8622D">
        <w:rPr>
          <w:rFonts w:eastAsia="Lucida Sans Unicode"/>
          <w:iCs/>
          <w:kern w:val="1"/>
          <w:sz w:val="24"/>
          <w:szCs w:val="24"/>
          <w:lang w:val="sr-Cyrl-CS"/>
        </w:rPr>
        <w:t xml:space="preserve"> </w:t>
      </w:r>
      <w:r w:rsidRPr="00D8622D">
        <w:rPr>
          <w:rFonts w:eastAsia="Lucida Sans Unicode"/>
          <w:iCs/>
          <w:kern w:val="1"/>
          <w:sz w:val="24"/>
          <w:szCs w:val="24"/>
          <w:lang w:val="sr-Cyrl-RS"/>
        </w:rPr>
        <w:t>до</w:t>
      </w:r>
      <w:r w:rsidRPr="00D8622D">
        <w:rPr>
          <w:rFonts w:eastAsia="Lucida Sans Unicode"/>
          <w:iCs/>
          <w:kern w:val="1"/>
          <w:sz w:val="24"/>
          <w:szCs w:val="24"/>
          <w:lang w:val="sr-Cyrl-CS"/>
        </w:rPr>
        <w:t xml:space="preserve"> 45 дана </w:t>
      </w:r>
      <w:r w:rsidRPr="00D8622D">
        <w:rPr>
          <w:rFonts w:eastAsia="Lucida Sans Unicode"/>
          <w:iCs/>
          <w:kern w:val="1"/>
          <w:sz w:val="24"/>
          <w:szCs w:val="24"/>
        </w:rPr>
        <w:t xml:space="preserve"> у складу са</w:t>
      </w:r>
      <w:r w:rsidRPr="00D8622D">
        <w:rPr>
          <w:rFonts w:eastAsia="Lucida Sans Unicode"/>
          <w:iCs/>
          <w:kern w:val="1"/>
          <w:sz w:val="24"/>
          <w:szCs w:val="24"/>
          <w:lang w:val="sr-Cyrl-CS"/>
        </w:rPr>
        <w:t xml:space="preserve"> Закон</w:t>
      </w:r>
      <w:r w:rsidRPr="00D8622D">
        <w:rPr>
          <w:rFonts w:eastAsia="Lucida Sans Unicode"/>
          <w:iCs/>
          <w:kern w:val="1"/>
          <w:sz w:val="24"/>
          <w:szCs w:val="24"/>
        </w:rPr>
        <w:t>ом</w:t>
      </w:r>
      <w:r w:rsidRPr="00D8622D">
        <w:rPr>
          <w:rFonts w:eastAsia="Lucida Sans Unicode"/>
          <w:iCs/>
          <w:kern w:val="1"/>
          <w:sz w:val="24"/>
          <w:szCs w:val="24"/>
          <w:lang w:val="sr-Cyrl-CS"/>
        </w:rPr>
        <w:t xml:space="preserve"> о роковима изм</w:t>
      </w:r>
      <w:r w:rsidRPr="00D8622D">
        <w:rPr>
          <w:rFonts w:eastAsia="Lucida Sans Unicode"/>
          <w:iCs/>
          <w:kern w:val="1"/>
          <w:sz w:val="24"/>
          <w:szCs w:val="24"/>
        </w:rPr>
        <w:t>и</w:t>
      </w:r>
      <w:r w:rsidRPr="00D8622D">
        <w:rPr>
          <w:rFonts w:eastAsia="Lucida Sans Unicode"/>
          <w:iCs/>
          <w:kern w:val="1"/>
          <w:sz w:val="24"/>
          <w:szCs w:val="24"/>
          <w:lang w:val="sr-Cyrl-CS"/>
        </w:rPr>
        <w:t>рења новчаних обавеза у комерцијалним трансакцијама</w:t>
      </w:r>
      <w:r w:rsidRPr="00D8622D">
        <w:rPr>
          <w:rFonts w:eastAsia="Lucida Sans Unicode"/>
          <w:iCs/>
          <w:kern w:val="1"/>
          <w:sz w:val="24"/>
          <w:szCs w:val="24"/>
        </w:rPr>
        <w:t xml:space="preserve"> </w:t>
      </w:r>
      <w:r w:rsidRPr="00D8622D">
        <w:rPr>
          <w:rFonts w:eastAsia="TimesNewRomanPSMT"/>
          <w:kern w:val="1"/>
          <w:sz w:val="24"/>
          <w:szCs w:val="24"/>
          <w:lang w:val="sr-Cyrl-CS"/>
        </w:rPr>
        <w:t>(„Сл. гласник РС” бр. 1</w:t>
      </w:r>
      <w:r w:rsidRPr="00D8622D">
        <w:rPr>
          <w:rFonts w:eastAsia="TimesNewRomanPSMT"/>
          <w:kern w:val="1"/>
          <w:sz w:val="24"/>
          <w:szCs w:val="24"/>
        </w:rPr>
        <w:t>19</w:t>
      </w:r>
      <w:r w:rsidRPr="00D8622D">
        <w:rPr>
          <w:rFonts w:eastAsia="TimesNewRomanPSMT"/>
          <w:kern w:val="1"/>
          <w:sz w:val="24"/>
          <w:szCs w:val="24"/>
          <w:lang w:val="sr-Cyrl-CS"/>
        </w:rPr>
        <w:t xml:space="preserve">/12, </w:t>
      </w:r>
      <w:r w:rsidRPr="00D8622D">
        <w:rPr>
          <w:rFonts w:eastAsia="TimesNewRomanPSMT"/>
          <w:kern w:val="2"/>
          <w:sz w:val="24"/>
          <w:szCs w:val="24"/>
          <w:lang w:val="sr-Cyrl-CS"/>
        </w:rPr>
        <w:t>68/15 и 113/17</w:t>
      </w:r>
      <w:r w:rsidRPr="00D8622D">
        <w:rPr>
          <w:rFonts w:eastAsia="TimesNewRomanPSMT"/>
          <w:kern w:val="1"/>
          <w:sz w:val="24"/>
          <w:szCs w:val="24"/>
          <w:lang w:val="sr-Cyrl-CS"/>
        </w:rPr>
        <w:t>),</w:t>
      </w:r>
      <w:r w:rsidRPr="00D8622D">
        <w:rPr>
          <w:rFonts w:eastAsia="Lucida Sans Unicode"/>
          <w:iCs/>
          <w:kern w:val="1"/>
          <w:sz w:val="24"/>
          <w:szCs w:val="24"/>
          <w:lang w:val="sr-Cyrl-CS"/>
        </w:rPr>
        <w:t xml:space="preserve"> </w:t>
      </w:r>
      <w:r w:rsidRPr="00D8622D">
        <w:rPr>
          <w:rFonts w:eastAsia="Lucida Sans Unicode"/>
          <w:kern w:val="1"/>
          <w:sz w:val="24"/>
          <w:szCs w:val="24"/>
          <w:lang w:val="sr-Cyrl-RS"/>
        </w:rPr>
        <w:t>од дана примљене  потписане и оверене месечне фактуре, за претходни месец.</w:t>
      </w:r>
    </w:p>
    <w:p w:rsidR="007A26CB" w:rsidRDefault="007A26CB" w:rsidP="00E917CE">
      <w:pPr>
        <w:ind w:firstLine="720"/>
        <w:jc w:val="both"/>
        <w:rPr>
          <w:rFonts w:eastAsia="Arial"/>
          <w:color w:val="auto"/>
          <w:sz w:val="24"/>
          <w:szCs w:val="24"/>
          <w:lang w:val="sr-Cyrl-RS" w:bidi="en-US"/>
        </w:rPr>
      </w:pPr>
      <w:r w:rsidRPr="00D8622D">
        <w:rPr>
          <w:rFonts w:eastAsia="Lucida Sans Unicode"/>
          <w:iCs/>
          <w:kern w:val="1"/>
          <w:sz w:val="24"/>
          <w:szCs w:val="24"/>
          <w:lang w:val="sr-Cyrl-CS"/>
        </w:rPr>
        <w:t xml:space="preserve">Плаћање се врши уплатом на рачун </w:t>
      </w:r>
      <w:r w:rsidR="00177435">
        <w:rPr>
          <w:sz w:val="24"/>
          <w:szCs w:val="24"/>
          <w:lang w:val="sr-Cyrl-RS"/>
        </w:rPr>
        <w:t>Понуђача</w:t>
      </w:r>
      <w:r w:rsidR="00E917CE">
        <w:rPr>
          <w:rFonts w:eastAsia="Lucida Sans Unicode"/>
          <w:iCs/>
          <w:kern w:val="1"/>
          <w:sz w:val="24"/>
          <w:szCs w:val="24"/>
          <w:lang w:val="sr-Cyrl-CS"/>
        </w:rPr>
        <w:t xml:space="preserve"> по </w:t>
      </w:r>
      <w:r w:rsidR="00E917CE" w:rsidRPr="00E917CE">
        <w:rPr>
          <w:rFonts w:eastAsia="Arial"/>
          <w:color w:val="auto"/>
          <w:sz w:val="24"/>
          <w:szCs w:val="24"/>
          <w:lang w:bidi="en-US"/>
        </w:rPr>
        <w:t>рачун</w:t>
      </w:r>
      <w:r w:rsidR="00E917CE">
        <w:rPr>
          <w:rFonts w:eastAsia="Arial"/>
          <w:color w:val="auto"/>
          <w:sz w:val="24"/>
          <w:szCs w:val="24"/>
          <w:lang w:val="sr-Cyrl-RS" w:bidi="en-US"/>
        </w:rPr>
        <w:t>у</w:t>
      </w:r>
      <w:r w:rsidR="00E917CE" w:rsidRPr="00E917CE">
        <w:rPr>
          <w:rFonts w:eastAsia="Arial"/>
          <w:color w:val="auto"/>
          <w:sz w:val="24"/>
          <w:szCs w:val="24"/>
          <w:lang w:bidi="en-US"/>
        </w:rPr>
        <w:t xml:space="preserve"> испостављ</w:t>
      </w:r>
      <w:r w:rsidR="00E917CE">
        <w:rPr>
          <w:rFonts w:eastAsia="Arial"/>
          <w:color w:val="auto"/>
          <w:sz w:val="24"/>
          <w:szCs w:val="24"/>
          <w:lang w:val="sr-Cyrl-RS" w:bidi="en-US"/>
        </w:rPr>
        <w:t>еном</w:t>
      </w:r>
      <w:r w:rsidR="00E917CE" w:rsidRPr="00E917CE">
        <w:rPr>
          <w:rFonts w:eastAsia="Arial"/>
          <w:color w:val="auto"/>
          <w:sz w:val="24"/>
          <w:szCs w:val="24"/>
          <w:lang w:bidi="en-US"/>
        </w:rPr>
        <w:t xml:space="preserve"> на основу Извештаја о обављеном послу које сачињава </w:t>
      </w:r>
      <w:r w:rsidR="00E917CE">
        <w:rPr>
          <w:rFonts w:eastAsia="Arial"/>
          <w:color w:val="auto"/>
          <w:sz w:val="24"/>
          <w:szCs w:val="24"/>
          <w:lang w:val="sr-Cyrl-RS" w:bidi="en-US"/>
        </w:rPr>
        <w:t>Понуђач</w:t>
      </w:r>
      <w:r w:rsidR="00E917CE" w:rsidRPr="00E917CE">
        <w:rPr>
          <w:rFonts w:eastAsia="Arial"/>
          <w:color w:val="auto"/>
          <w:sz w:val="24"/>
          <w:szCs w:val="24"/>
          <w:lang w:bidi="en-US"/>
        </w:rPr>
        <w:t>, а исти оверава овлашћено лице Наручиоца</w:t>
      </w:r>
      <w:r w:rsidR="00E917CE" w:rsidRPr="00E917CE">
        <w:rPr>
          <w:rFonts w:eastAsia="Arial"/>
          <w:color w:val="auto"/>
          <w:sz w:val="24"/>
          <w:szCs w:val="24"/>
          <w:lang w:val="sr-Cyrl-RS" w:bidi="en-US"/>
        </w:rPr>
        <w:t>.</w:t>
      </w:r>
    </w:p>
    <w:p w:rsidR="00E917CE" w:rsidRPr="00E917CE" w:rsidRDefault="00E917CE" w:rsidP="00E917CE">
      <w:pPr>
        <w:ind w:firstLine="720"/>
        <w:jc w:val="both"/>
        <w:rPr>
          <w:rFonts w:eastAsia="Arial"/>
          <w:color w:val="auto"/>
          <w:sz w:val="24"/>
          <w:szCs w:val="24"/>
          <w:lang w:bidi="en-US"/>
        </w:rPr>
      </w:pPr>
      <w:r w:rsidRPr="00E917CE">
        <w:rPr>
          <w:rFonts w:eastAsia="Arial"/>
          <w:color w:val="auto"/>
          <w:sz w:val="24"/>
          <w:szCs w:val="24"/>
          <w:lang w:bidi="en-US"/>
        </w:rPr>
        <w:t xml:space="preserve">Понуђач ће по пријему средстава од Наручиоца, у року од 2 дана извршити исплату накнаде ангажованим лицима и уплатити </w:t>
      </w:r>
      <w:r w:rsidRPr="00E917CE">
        <w:rPr>
          <w:rFonts w:eastAsia="Arial"/>
          <w:color w:val="auto"/>
          <w:sz w:val="24"/>
          <w:szCs w:val="24"/>
          <w:lang w:val="sr-Cyrl-RS" w:bidi="en-US"/>
        </w:rPr>
        <w:t>з</w:t>
      </w:r>
      <w:r w:rsidRPr="00E917CE">
        <w:rPr>
          <w:rFonts w:eastAsia="Arial"/>
          <w:color w:val="auto"/>
          <w:sz w:val="24"/>
          <w:szCs w:val="24"/>
          <w:lang w:bidi="en-US"/>
        </w:rPr>
        <w:t>аконом предвиђене порезе и доприносе.</w:t>
      </w:r>
    </w:p>
    <w:p w:rsidR="00447987" w:rsidRPr="007A26CB" w:rsidRDefault="00177435" w:rsidP="007A26CB">
      <w:pPr>
        <w:ind w:firstLine="720"/>
        <w:jc w:val="both"/>
        <w:rPr>
          <w:sz w:val="24"/>
          <w:szCs w:val="24"/>
          <w:shd w:val="clear" w:color="auto" w:fill="FFFFFF"/>
          <w:lang w:val="sr-Cyrl-RS"/>
        </w:rPr>
      </w:pPr>
      <w:r>
        <w:rPr>
          <w:sz w:val="24"/>
          <w:szCs w:val="24"/>
          <w:lang w:val="sr-Cyrl-RS"/>
        </w:rPr>
        <w:t>Понуђачу</w:t>
      </w:r>
      <w:r w:rsidR="007A26CB" w:rsidRPr="00D8622D">
        <w:rPr>
          <w:rFonts w:eastAsia="Lucida Sans Unicode"/>
          <w:iCs/>
          <w:kern w:val="1"/>
          <w:sz w:val="24"/>
          <w:szCs w:val="24"/>
          <w:lang w:val="sr-Cyrl-CS"/>
        </w:rPr>
        <w:t xml:space="preserve"> није дозвољено да захтева аванс.</w:t>
      </w:r>
      <w:r w:rsidR="007A26CB" w:rsidRPr="00D8622D">
        <w:rPr>
          <w:sz w:val="24"/>
          <w:szCs w:val="24"/>
          <w:shd w:val="clear" w:color="auto" w:fill="FFFFFF"/>
          <w:lang w:val="sr-Cyrl-RS"/>
        </w:rPr>
        <w:t xml:space="preserve"> </w:t>
      </w:r>
      <w:r w:rsidR="007A26CB" w:rsidRPr="00D8622D">
        <w:rPr>
          <w:rFonts w:eastAsia="Lucida Sans Unicode"/>
          <w:iCs/>
          <w:kern w:val="1"/>
          <w:sz w:val="24"/>
          <w:szCs w:val="24"/>
          <w:lang w:val="sr-Cyrl-CS"/>
        </w:rPr>
        <w:t xml:space="preserve">Цена мора бити исказана у динарима, са и </w:t>
      </w:r>
      <w:r w:rsidR="007A26CB" w:rsidRPr="00D8622D">
        <w:rPr>
          <w:rFonts w:eastAsia="Lucida Sans Unicode"/>
          <w:iCs/>
          <w:color w:val="00000A"/>
          <w:kern w:val="1"/>
          <w:sz w:val="24"/>
          <w:szCs w:val="24"/>
          <w:lang w:val="sr-Cyrl-CS"/>
        </w:rPr>
        <w:t>без пореза на додату вредност,</w:t>
      </w:r>
      <w:r w:rsidR="007A26CB" w:rsidRPr="00D8622D">
        <w:rPr>
          <w:rFonts w:eastAsia="Lucida Sans Unicode"/>
          <w:color w:val="00000A"/>
          <w:kern w:val="1"/>
          <w:sz w:val="24"/>
          <w:szCs w:val="24"/>
          <w:lang w:val="sr-Cyrl-CS"/>
        </w:rPr>
        <w:t xml:space="preserve"> </w:t>
      </w:r>
      <w:r w:rsidR="007A26CB" w:rsidRPr="00D8622D">
        <w:rPr>
          <w:rFonts w:eastAsia="Lucida Sans Unicode"/>
          <w:kern w:val="1"/>
          <w:sz w:val="24"/>
          <w:szCs w:val="24"/>
          <w:lang w:val="sr-Cyrl-CS"/>
        </w:rPr>
        <w:t xml:space="preserve">са урачунатим свим трошковима које понуђач има у реализацији предметне јавне набавке, с тим да ће се за оцену понуде узимати у обзир </w:t>
      </w:r>
      <w:r w:rsidR="007A26CB" w:rsidRPr="00E917CE">
        <w:rPr>
          <w:rFonts w:eastAsia="Lucida Sans Unicode"/>
          <w:kern w:val="1"/>
          <w:sz w:val="24"/>
          <w:szCs w:val="24"/>
          <w:u w:val="single"/>
          <w:lang w:val="sr-Cyrl-CS"/>
        </w:rPr>
        <w:t>цена без пореза на додату вредност</w:t>
      </w:r>
      <w:r w:rsidR="007A26CB" w:rsidRPr="00E917CE">
        <w:rPr>
          <w:rFonts w:eastAsia="Lucida Sans Unicode"/>
          <w:kern w:val="1"/>
          <w:sz w:val="24"/>
          <w:szCs w:val="24"/>
          <w:lang w:val="sr-Cyrl-CS"/>
        </w:rPr>
        <w:t>.</w:t>
      </w:r>
      <w:r w:rsidR="00C5251A">
        <w:rPr>
          <w:rFonts w:eastAsia="Lucida Sans Unicode"/>
          <w:b/>
          <w:kern w:val="1"/>
          <w:sz w:val="24"/>
          <w:szCs w:val="24"/>
          <w:lang w:val="sr-Cyrl-CS"/>
        </w:rPr>
        <w:t xml:space="preserve"> </w:t>
      </w:r>
      <w:r w:rsidR="007A26CB" w:rsidRPr="00D8622D">
        <w:rPr>
          <w:rFonts w:eastAsia="Lucida Sans Unicode"/>
          <w:iCs/>
          <w:kern w:val="1"/>
          <w:sz w:val="24"/>
          <w:szCs w:val="24"/>
          <w:lang w:val="sr-Cyrl-CS"/>
        </w:rPr>
        <w:t xml:space="preserve">У цену су урачунати </w:t>
      </w:r>
      <w:r w:rsidR="007A26CB" w:rsidRPr="00D8622D">
        <w:rPr>
          <w:rFonts w:eastAsia="Lucida Sans Unicode"/>
          <w:i/>
          <w:iCs/>
          <w:kern w:val="1"/>
          <w:sz w:val="24"/>
          <w:szCs w:val="24"/>
          <w:lang w:val="sr-Cyrl-CS"/>
        </w:rPr>
        <w:t xml:space="preserve"> с</w:t>
      </w:r>
      <w:r w:rsidR="007A26CB" w:rsidRPr="00D8622D">
        <w:rPr>
          <w:rFonts w:eastAsia="Lucida Sans Unicode"/>
          <w:kern w:val="1"/>
          <w:sz w:val="24"/>
          <w:szCs w:val="24"/>
          <w:lang w:val="sr-Cyrl-CS"/>
        </w:rPr>
        <w:t>ви пратећи трошкови</w:t>
      </w:r>
      <w:r w:rsidR="007A26CB" w:rsidRPr="00D8622D">
        <w:rPr>
          <w:rFonts w:eastAsia="Lucida Sans Unicode"/>
          <w:i/>
          <w:iCs/>
          <w:kern w:val="1"/>
          <w:sz w:val="24"/>
          <w:szCs w:val="24"/>
          <w:lang w:val="sr-Cyrl-CS"/>
        </w:rPr>
        <w:t>.</w:t>
      </w:r>
      <w:r w:rsidR="007A26CB" w:rsidRPr="00D8622D">
        <w:rPr>
          <w:sz w:val="24"/>
          <w:szCs w:val="24"/>
          <w:shd w:val="clear" w:color="auto" w:fill="FFFFFF"/>
          <w:lang w:val="sr-Cyrl-RS"/>
        </w:rPr>
        <w:t xml:space="preserve"> </w:t>
      </w:r>
      <w:r w:rsidR="007A26CB" w:rsidRPr="00D8622D">
        <w:rPr>
          <w:rFonts w:eastAsia="Lucida Sans Unicode"/>
          <w:iCs/>
          <w:kern w:val="1"/>
          <w:sz w:val="24"/>
          <w:szCs w:val="24"/>
          <w:lang w:val="sr-Cyrl-CS"/>
        </w:rPr>
        <w:t>Цена је фиксна и не може се мењати.</w:t>
      </w:r>
    </w:p>
    <w:p w:rsidR="00C5251A" w:rsidRPr="00C5251A" w:rsidRDefault="005D6B84" w:rsidP="00C5251A">
      <w:pPr>
        <w:ind w:firstLine="720"/>
        <w:jc w:val="both"/>
        <w:rPr>
          <w:rFonts w:eastAsia="Malgun Gothic"/>
          <w:sz w:val="24"/>
          <w:szCs w:val="24"/>
          <w:highlight w:val="yellow"/>
          <w:lang w:val="sr-Cyrl-RS"/>
        </w:rPr>
      </w:pPr>
      <w:r w:rsidRPr="00BB6FCD">
        <w:rPr>
          <w:sz w:val="24"/>
          <w:szCs w:val="24"/>
        </w:rPr>
        <w:t xml:space="preserve">Средства за реализацију уговора о јавној набавци обезбеђена </w:t>
      </w:r>
      <w:r w:rsidR="00461474" w:rsidRPr="00482379">
        <w:rPr>
          <w:sz w:val="24"/>
          <w:szCs w:val="24"/>
          <w:lang w:val="sr-Cyrl-RS"/>
        </w:rPr>
        <w:t>су Законом о буџету Републике Србије за 2019. годину („Службени гласник РС”, број 95/18)</w:t>
      </w:r>
      <w:r w:rsidR="00461474">
        <w:rPr>
          <w:sz w:val="24"/>
          <w:szCs w:val="24"/>
          <w:lang w:val="sr-Cyrl-RS"/>
        </w:rPr>
        <w:t>.</w:t>
      </w:r>
      <w:r w:rsidR="00461474" w:rsidRPr="00482379">
        <w:rPr>
          <w:sz w:val="24"/>
          <w:szCs w:val="24"/>
          <w:lang w:val="sr-Cyrl-RS"/>
        </w:rPr>
        <w:t xml:space="preserve"> </w:t>
      </w:r>
    </w:p>
    <w:p w:rsidR="007A26CB" w:rsidRDefault="007A26CB" w:rsidP="007A26CB">
      <w:pPr>
        <w:suppressAutoHyphens/>
        <w:ind w:firstLine="720"/>
        <w:jc w:val="both"/>
        <w:rPr>
          <w:rFonts w:eastAsia="Times New Roman"/>
          <w:bCs/>
          <w:iCs/>
          <w:sz w:val="24"/>
          <w:szCs w:val="24"/>
          <w:shd w:val="clear" w:color="auto" w:fill="FFFFFF"/>
          <w:lang w:val="sr-Cyrl-CS" w:eastAsia="ar-SA"/>
        </w:rPr>
      </w:pPr>
      <w:r w:rsidRPr="007F5FBD">
        <w:rPr>
          <w:rFonts w:eastAsia="Times New Roman"/>
          <w:bCs/>
          <w:iCs/>
          <w:sz w:val="24"/>
          <w:szCs w:val="24"/>
          <w:shd w:val="clear" w:color="auto" w:fill="FFFFFF"/>
          <w:lang w:val="sr-Cyrl-RS" w:eastAsia="ar-SA"/>
        </w:rPr>
        <w:t xml:space="preserve">Уговор се закључује на период  од 12 (дванаест) месеци и почиње да се примењује од </w:t>
      </w:r>
      <w:r w:rsidR="007F5FBD" w:rsidRPr="007F5FBD">
        <w:rPr>
          <w:rFonts w:eastAsia="Times New Roman"/>
          <w:bCs/>
          <w:iCs/>
          <w:sz w:val="24"/>
          <w:szCs w:val="24"/>
          <w:shd w:val="clear" w:color="auto" w:fill="FFFFFF"/>
          <w:lang w:val="sr-Cyrl-RS" w:eastAsia="ar-SA"/>
        </w:rPr>
        <w:t>25. августа</w:t>
      </w:r>
      <w:r w:rsidRPr="007F5FBD">
        <w:rPr>
          <w:rFonts w:eastAsia="Times New Roman"/>
          <w:bCs/>
          <w:iCs/>
          <w:sz w:val="24"/>
          <w:szCs w:val="24"/>
          <w:shd w:val="clear" w:color="auto" w:fill="FFFFFF"/>
          <w:lang w:val="sr-Cyrl-RS" w:eastAsia="ar-SA"/>
        </w:rPr>
        <w:t xml:space="preserve"> 2019. године</w:t>
      </w:r>
      <w:r w:rsidRPr="007F5FBD">
        <w:rPr>
          <w:rFonts w:eastAsia="Times New Roman"/>
          <w:bCs/>
          <w:iCs/>
          <w:sz w:val="24"/>
          <w:szCs w:val="24"/>
          <w:shd w:val="clear" w:color="auto" w:fill="FFFFFF"/>
          <w:lang w:val="sr-Cyrl-CS" w:eastAsia="ar-SA"/>
        </w:rPr>
        <w:t xml:space="preserve">, </w:t>
      </w:r>
      <w:r w:rsidRPr="007F5FBD">
        <w:rPr>
          <w:rFonts w:eastAsia="Times New Roman"/>
          <w:bCs/>
          <w:iCs/>
          <w:sz w:val="24"/>
          <w:szCs w:val="24"/>
          <w:shd w:val="clear" w:color="auto" w:fill="FFFFFF"/>
          <w:lang w:val="sr-Cyrl-RS" w:eastAsia="ar-SA"/>
        </w:rPr>
        <w:t xml:space="preserve">односно до утрошка средстава обезбеђених </w:t>
      </w:r>
      <w:r w:rsidRPr="007F5FBD">
        <w:rPr>
          <w:rFonts w:eastAsia="Times New Roman"/>
          <w:sz w:val="24"/>
          <w:szCs w:val="24"/>
          <w:lang w:eastAsia="ar-SA"/>
        </w:rPr>
        <w:t xml:space="preserve">Финансијским планом </w:t>
      </w:r>
      <w:r w:rsidR="00DA1DEE" w:rsidRPr="007F5FBD">
        <w:rPr>
          <w:rFonts w:eastAsia="Times New Roman"/>
          <w:sz w:val="24"/>
          <w:szCs w:val="24"/>
          <w:lang w:val="sr-Cyrl-RS" w:eastAsia="ar-SA"/>
        </w:rPr>
        <w:t>Наручиоца</w:t>
      </w:r>
      <w:r w:rsidRPr="007F5FBD">
        <w:rPr>
          <w:rFonts w:eastAsia="Times New Roman"/>
          <w:sz w:val="24"/>
          <w:szCs w:val="24"/>
          <w:lang w:eastAsia="ar-SA"/>
        </w:rPr>
        <w:t xml:space="preserve"> за 201</w:t>
      </w:r>
      <w:r w:rsidRPr="007F5FBD">
        <w:rPr>
          <w:rFonts w:eastAsia="Times New Roman"/>
          <w:sz w:val="24"/>
          <w:szCs w:val="24"/>
          <w:lang w:val="sr-Cyrl-RS" w:eastAsia="ar-SA"/>
        </w:rPr>
        <w:t>9</w:t>
      </w:r>
      <w:r w:rsidRPr="007F5FBD">
        <w:rPr>
          <w:rFonts w:eastAsia="Times New Roman"/>
          <w:sz w:val="24"/>
          <w:szCs w:val="24"/>
          <w:lang w:eastAsia="ar-SA"/>
        </w:rPr>
        <w:t xml:space="preserve">. годину, </w:t>
      </w:r>
      <w:r w:rsidRPr="007F5FBD">
        <w:rPr>
          <w:rFonts w:eastAsia="Times New Roman"/>
          <w:bCs/>
          <w:iCs/>
          <w:sz w:val="24"/>
          <w:szCs w:val="24"/>
          <w:shd w:val="clear" w:color="auto" w:fill="FFFFFF"/>
          <w:lang w:val="sr-Cyrl-CS" w:eastAsia="ar-SA"/>
        </w:rPr>
        <w:t>у зависности од тога који услов пре наступи.</w:t>
      </w:r>
    </w:p>
    <w:p w:rsidR="00B259A0" w:rsidRPr="00C5251A" w:rsidRDefault="00B259A0" w:rsidP="00B259A0">
      <w:pPr>
        <w:ind w:firstLine="720"/>
        <w:jc w:val="both"/>
        <w:rPr>
          <w:rFonts w:eastAsia="Malgun Gothic"/>
          <w:sz w:val="24"/>
          <w:szCs w:val="24"/>
          <w:highlight w:val="yellow"/>
          <w:lang w:val="sr-Cyrl-RS"/>
        </w:rPr>
      </w:pPr>
      <w:r w:rsidRPr="00C5251A">
        <w:rPr>
          <w:rFonts w:eastAsia="Malgun Gothic"/>
          <w:sz w:val="24"/>
          <w:szCs w:val="24"/>
          <w:lang w:val="sr-Cyrl-RS"/>
        </w:rPr>
        <w:t xml:space="preserve">Обавезе </w:t>
      </w:r>
      <w:r>
        <w:rPr>
          <w:rFonts w:eastAsia="Malgun Gothic"/>
          <w:sz w:val="24"/>
          <w:szCs w:val="24"/>
          <w:lang w:val="sr-Cyrl-RS"/>
        </w:rPr>
        <w:t>Понуђача</w:t>
      </w:r>
      <w:r w:rsidRPr="00C5251A">
        <w:rPr>
          <w:rFonts w:eastAsia="Malgun Gothic"/>
          <w:sz w:val="24"/>
          <w:szCs w:val="24"/>
          <w:lang w:val="sr-Cyrl-RS"/>
        </w:rPr>
        <w:t xml:space="preserve"> које доспевају у наредној буџетској години биће реализоване највише до износа финасијских средстава која </w:t>
      </w:r>
      <w:r>
        <w:rPr>
          <w:rFonts w:eastAsia="Malgun Gothic"/>
          <w:sz w:val="24"/>
          <w:szCs w:val="24"/>
          <w:lang w:val="sr-Cyrl-RS"/>
        </w:rPr>
        <w:t>му буду одобрена за ову намену</w:t>
      </w:r>
      <w:r w:rsidRPr="00C5251A">
        <w:rPr>
          <w:rFonts w:eastAsia="Malgun Gothic"/>
          <w:sz w:val="24"/>
          <w:szCs w:val="24"/>
          <w:lang w:val="sr-Cyrl-RS"/>
        </w:rPr>
        <w:t>.</w:t>
      </w:r>
    </w:p>
    <w:p w:rsidR="00C83BE0" w:rsidRPr="00BB64CE" w:rsidRDefault="00C83BE0" w:rsidP="007A26CB">
      <w:pPr>
        <w:suppressAutoHyphens/>
        <w:ind w:firstLine="720"/>
        <w:jc w:val="both"/>
        <w:rPr>
          <w:rFonts w:eastAsia="Times New Roman"/>
          <w:b/>
          <w:sz w:val="24"/>
          <w:szCs w:val="24"/>
          <w:lang w:val="sr-Cyrl-RS" w:eastAsia="ar-SA"/>
        </w:rPr>
      </w:pPr>
    </w:p>
    <w:p w:rsidR="00E83DAB" w:rsidRDefault="00C83BE0" w:rsidP="007A26CB">
      <w:pPr>
        <w:jc w:val="both"/>
        <w:rPr>
          <w:sz w:val="24"/>
          <w:szCs w:val="24"/>
          <w:lang w:val="sr-Cyrl-RS"/>
        </w:rPr>
      </w:pPr>
      <w:r>
        <w:rPr>
          <w:sz w:val="24"/>
          <w:szCs w:val="24"/>
        </w:rPr>
        <w:lastRenderedPageBreak/>
        <w:tab/>
      </w:r>
      <w:bookmarkStart w:id="8" w:name="_Hlk11929875"/>
      <w:r w:rsidRPr="007F5FBD">
        <w:rPr>
          <w:sz w:val="24"/>
          <w:szCs w:val="24"/>
          <w:lang w:val="sr-Cyrl-RS"/>
        </w:rPr>
        <w:t>Уколико у периоду важења овог уговора  буде донет законски пропис који онемогућава државне органе да закључују уговоре ове врсте, овај уговор престаје да важи.</w:t>
      </w:r>
    </w:p>
    <w:bookmarkEnd w:id="8"/>
    <w:p w:rsidR="00C83BE0" w:rsidRPr="00C83BE0" w:rsidRDefault="00C83BE0" w:rsidP="007A26CB">
      <w:pPr>
        <w:jc w:val="both"/>
        <w:rPr>
          <w:sz w:val="24"/>
          <w:szCs w:val="24"/>
          <w:lang w:val="sr-Cyrl-RS"/>
        </w:rPr>
      </w:pPr>
    </w:p>
    <w:p w:rsidR="00E917CE" w:rsidRPr="00E917CE" w:rsidRDefault="00E917CE" w:rsidP="00E917CE">
      <w:pPr>
        <w:jc w:val="both"/>
        <w:rPr>
          <w:rFonts w:eastAsia="Arial"/>
          <w:iCs/>
          <w:color w:val="auto"/>
          <w:sz w:val="24"/>
          <w:szCs w:val="24"/>
          <w:u w:val="single"/>
          <w:lang w:val="sr-Cyrl-ME" w:bidi="en-US"/>
        </w:rPr>
      </w:pPr>
      <w:r w:rsidRPr="00E917CE">
        <w:rPr>
          <w:rFonts w:eastAsia="Arial"/>
          <w:iCs/>
          <w:color w:val="auto"/>
          <w:sz w:val="24"/>
          <w:szCs w:val="24"/>
          <w:u w:val="single"/>
          <w:lang w:bidi="en-US"/>
        </w:rPr>
        <w:t xml:space="preserve">Захтеви у погледу </w:t>
      </w:r>
      <w:r w:rsidRPr="00E917CE">
        <w:rPr>
          <w:rFonts w:eastAsia="Arial"/>
          <w:iCs/>
          <w:color w:val="auto"/>
          <w:sz w:val="24"/>
          <w:szCs w:val="24"/>
          <w:u w:val="single"/>
          <w:lang w:val="sr-Cyrl-ME" w:bidi="en-US"/>
        </w:rPr>
        <w:t>квалитета извршења услуге:</w:t>
      </w:r>
    </w:p>
    <w:p w:rsidR="007A26CB" w:rsidRDefault="00E917CE" w:rsidP="00E917CE">
      <w:pPr>
        <w:ind w:firstLine="720"/>
        <w:jc w:val="both"/>
        <w:rPr>
          <w:rFonts w:eastAsia="Arial"/>
          <w:iCs/>
          <w:color w:val="auto"/>
          <w:sz w:val="24"/>
          <w:szCs w:val="24"/>
          <w:lang w:val="sr-Cyrl-RS" w:bidi="en-US"/>
        </w:rPr>
      </w:pPr>
      <w:r w:rsidRPr="00E917CE">
        <w:rPr>
          <w:rFonts w:eastAsia="Arial"/>
          <w:iCs/>
          <w:color w:val="auto"/>
          <w:sz w:val="24"/>
          <w:szCs w:val="24"/>
          <w:lang w:bidi="en-US"/>
        </w:rPr>
        <w:t>Понуђач</w:t>
      </w:r>
      <w:r w:rsidRPr="00E917CE">
        <w:rPr>
          <w:rFonts w:eastAsia="Arial"/>
          <w:iCs/>
          <w:color w:val="auto"/>
          <w:sz w:val="24"/>
          <w:szCs w:val="24"/>
          <w:lang w:val="ru-RU" w:bidi="en-US"/>
        </w:rPr>
        <w:t xml:space="preserve"> се обавезује да</w:t>
      </w:r>
      <w:r w:rsidRPr="00E917CE">
        <w:rPr>
          <w:rFonts w:eastAsia="Arial"/>
          <w:iCs/>
          <w:color w:val="auto"/>
          <w:sz w:val="24"/>
          <w:szCs w:val="24"/>
          <w:lang w:bidi="en-US"/>
        </w:rPr>
        <w:t xml:space="preserve"> услуге које су предмет уговора о јавној набавци врши стручно и квалитетно, с пуном професионалном пажњом и у складу са правилима струке, уз стриктно поштовање законских прописа, стандарда и норматива који важе за ову врсту </w:t>
      </w:r>
      <w:r w:rsidRPr="00E917CE">
        <w:rPr>
          <w:rFonts w:eastAsia="Arial"/>
          <w:iCs/>
          <w:color w:val="auto"/>
          <w:sz w:val="24"/>
          <w:szCs w:val="24"/>
          <w:lang w:val="sr-Cyrl-CS" w:bidi="en-US"/>
        </w:rPr>
        <w:t>услуге</w:t>
      </w:r>
      <w:r w:rsidRPr="00E917CE">
        <w:rPr>
          <w:rFonts w:eastAsia="Arial"/>
          <w:iCs/>
          <w:color w:val="auto"/>
          <w:sz w:val="24"/>
          <w:szCs w:val="24"/>
          <w:lang w:bidi="en-US"/>
        </w:rPr>
        <w:t>, према утврђеној динамици и потребама Наручиоца, а у свему у складу са техничком спецификацијом</w:t>
      </w:r>
      <w:r>
        <w:rPr>
          <w:rFonts w:eastAsia="Arial"/>
          <w:iCs/>
          <w:color w:val="auto"/>
          <w:sz w:val="24"/>
          <w:szCs w:val="24"/>
          <w:lang w:val="sr-Cyrl-RS" w:bidi="en-US"/>
        </w:rPr>
        <w:t>.</w:t>
      </w:r>
    </w:p>
    <w:p w:rsidR="00E917CE" w:rsidRDefault="00E917CE" w:rsidP="00E917CE">
      <w:pPr>
        <w:ind w:firstLine="720"/>
        <w:jc w:val="both"/>
        <w:rPr>
          <w:rFonts w:eastAsia="Arial"/>
          <w:iCs/>
          <w:color w:val="auto"/>
          <w:sz w:val="24"/>
          <w:szCs w:val="24"/>
          <w:lang w:val="sr-Cyrl-RS" w:bidi="en-US"/>
        </w:rPr>
      </w:pPr>
    </w:p>
    <w:p w:rsidR="00E917CE" w:rsidRPr="00E917CE" w:rsidRDefault="00E917CE" w:rsidP="00E917CE">
      <w:pPr>
        <w:jc w:val="both"/>
        <w:rPr>
          <w:rFonts w:eastAsia="Arial"/>
          <w:iCs/>
          <w:color w:val="auto"/>
          <w:sz w:val="24"/>
          <w:szCs w:val="24"/>
          <w:u w:val="single"/>
          <w:lang w:val="sr-Cyrl-ME" w:bidi="en-US"/>
        </w:rPr>
      </w:pPr>
      <w:r w:rsidRPr="00E917CE">
        <w:rPr>
          <w:rFonts w:eastAsia="Arial"/>
          <w:iCs/>
          <w:color w:val="auto"/>
          <w:sz w:val="24"/>
          <w:szCs w:val="24"/>
          <w:u w:val="single"/>
          <w:lang w:val="sr-Cyrl-ME" w:bidi="en-US"/>
        </w:rPr>
        <w:t xml:space="preserve">Рок извршења услуге: </w:t>
      </w:r>
    </w:p>
    <w:p w:rsidR="00E917CE" w:rsidRPr="00E917CE" w:rsidRDefault="00E917CE" w:rsidP="00E917CE">
      <w:pPr>
        <w:ind w:firstLine="720"/>
        <w:jc w:val="both"/>
        <w:rPr>
          <w:rFonts w:eastAsia="Arial"/>
          <w:iCs/>
          <w:color w:val="auto"/>
          <w:sz w:val="24"/>
          <w:szCs w:val="24"/>
          <w:lang w:bidi="en-US"/>
        </w:rPr>
      </w:pPr>
      <w:r w:rsidRPr="00E917CE">
        <w:rPr>
          <w:rFonts w:eastAsia="Arial"/>
          <w:iCs/>
          <w:color w:val="auto"/>
          <w:sz w:val="24"/>
          <w:szCs w:val="24"/>
          <w:lang w:val="ru-RU" w:bidi="en-US"/>
        </w:rPr>
        <w:t xml:space="preserve">Понуђач је обавезан да услуге врши континуирано у складу са захтевима наручиоца у току целог периода реализације уговора, као и да </w:t>
      </w:r>
      <w:r w:rsidRPr="00E917CE">
        <w:rPr>
          <w:rFonts w:eastAsia="Arial"/>
          <w:iCs/>
          <w:color w:val="auto"/>
          <w:sz w:val="24"/>
          <w:szCs w:val="24"/>
          <w:lang w:bidi="en-US"/>
        </w:rPr>
        <w:t>на позив Наручиоца, у року који не може бити дужи од 5 дана,</w:t>
      </w:r>
      <w:r w:rsidRPr="00E917CE">
        <w:rPr>
          <w:rFonts w:eastAsia="Arial"/>
          <w:iCs/>
          <w:color w:val="auto"/>
          <w:sz w:val="24"/>
          <w:szCs w:val="24"/>
          <w:lang w:val="sr-Cyrl-RS" w:bidi="en-US"/>
        </w:rPr>
        <w:t xml:space="preserve"> </w:t>
      </w:r>
      <w:r w:rsidRPr="00E917CE">
        <w:rPr>
          <w:rFonts w:eastAsia="Arial"/>
          <w:iCs/>
          <w:color w:val="auto"/>
          <w:sz w:val="24"/>
          <w:szCs w:val="24"/>
          <w:lang w:bidi="en-US"/>
        </w:rPr>
        <w:t>обезбеди потребан број лица.</w:t>
      </w:r>
    </w:p>
    <w:p w:rsidR="00E917CE" w:rsidRPr="00E917CE" w:rsidRDefault="00E917CE" w:rsidP="00E917CE">
      <w:pPr>
        <w:jc w:val="both"/>
        <w:rPr>
          <w:iCs/>
          <w:sz w:val="24"/>
          <w:szCs w:val="24"/>
          <w:lang w:val="sr-Cyrl-RS"/>
        </w:rPr>
      </w:pPr>
    </w:p>
    <w:p w:rsidR="00CC29A2" w:rsidRPr="00E83DAB" w:rsidRDefault="00CC29A2" w:rsidP="008D6227">
      <w:pPr>
        <w:jc w:val="both"/>
        <w:rPr>
          <w:sz w:val="24"/>
          <w:szCs w:val="24"/>
          <w:u w:val="single"/>
        </w:rPr>
      </w:pPr>
      <w:r w:rsidRPr="00E83DAB">
        <w:rPr>
          <w:sz w:val="24"/>
          <w:szCs w:val="24"/>
          <w:u w:val="single"/>
        </w:rPr>
        <w:t>Захтев у погледу рока важења понуде</w:t>
      </w:r>
      <w:r w:rsidR="008D6227" w:rsidRPr="00E83DAB">
        <w:rPr>
          <w:sz w:val="24"/>
          <w:szCs w:val="24"/>
          <w:u w:val="single"/>
        </w:rPr>
        <w:t>:</w:t>
      </w:r>
    </w:p>
    <w:p w:rsidR="00CC29A2" w:rsidRPr="00BB6FCD" w:rsidRDefault="00CC29A2" w:rsidP="00C56CC5">
      <w:pPr>
        <w:ind w:firstLine="720"/>
        <w:jc w:val="both"/>
        <w:rPr>
          <w:sz w:val="24"/>
          <w:szCs w:val="24"/>
        </w:rPr>
      </w:pPr>
      <w:r w:rsidRPr="00BB6FCD">
        <w:rPr>
          <w:sz w:val="24"/>
          <w:szCs w:val="24"/>
        </w:rPr>
        <w:t>Рок важења понуде не може бити краћи од 30 дана од дана отварања понуда.</w:t>
      </w:r>
    </w:p>
    <w:p w:rsidR="00CC29A2" w:rsidRPr="00BB6FCD" w:rsidRDefault="00CC29A2" w:rsidP="00C56CC5">
      <w:pPr>
        <w:ind w:firstLine="720"/>
        <w:jc w:val="both"/>
        <w:rPr>
          <w:sz w:val="24"/>
          <w:szCs w:val="24"/>
        </w:rPr>
      </w:pPr>
      <w:r w:rsidRPr="00BB6FCD">
        <w:rPr>
          <w:sz w:val="24"/>
          <w:szCs w:val="24"/>
        </w:rPr>
        <w:t xml:space="preserve">У случају истека рока важења понуде, </w:t>
      </w:r>
      <w:r w:rsidR="00E917CE">
        <w:rPr>
          <w:sz w:val="24"/>
          <w:szCs w:val="24"/>
          <w:lang w:val="sr-Cyrl-RS"/>
        </w:rPr>
        <w:t>Наручилац</w:t>
      </w:r>
      <w:r w:rsidRPr="00BB6FCD">
        <w:rPr>
          <w:sz w:val="24"/>
          <w:szCs w:val="24"/>
        </w:rPr>
        <w:t xml:space="preserve"> је дужан да у писаном облику затражи од </w:t>
      </w:r>
      <w:r w:rsidR="00E917CE">
        <w:rPr>
          <w:sz w:val="24"/>
          <w:szCs w:val="24"/>
          <w:lang w:val="sr-Cyrl-RS"/>
        </w:rPr>
        <w:t>Понуђача</w:t>
      </w:r>
      <w:r w:rsidRPr="00BB6FCD">
        <w:rPr>
          <w:sz w:val="24"/>
          <w:szCs w:val="24"/>
        </w:rPr>
        <w:t xml:space="preserve"> продужење рока важења понуде.</w:t>
      </w:r>
    </w:p>
    <w:p w:rsidR="00AE3DF3" w:rsidRDefault="00E917CE" w:rsidP="008F1646">
      <w:pPr>
        <w:ind w:firstLine="720"/>
        <w:jc w:val="both"/>
        <w:rPr>
          <w:sz w:val="24"/>
          <w:szCs w:val="24"/>
        </w:rPr>
      </w:pPr>
      <w:r>
        <w:rPr>
          <w:sz w:val="24"/>
          <w:szCs w:val="24"/>
          <w:lang w:val="sr-Cyrl-RS"/>
        </w:rPr>
        <w:t>Понуђач</w:t>
      </w:r>
      <w:r w:rsidR="00CC29A2" w:rsidRPr="00BB6FCD">
        <w:rPr>
          <w:sz w:val="24"/>
          <w:szCs w:val="24"/>
        </w:rPr>
        <w:t xml:space="preserve"> који прихвати захтев за</w:t>
      </w:r>
      <w:r w:rsidR="004E1D2E" w:rsidRPr="00BB6FCD">
        <w:rPr>
          <w:sz w:val="24"/>
          <w:szCs w:val="24"/>
        </w:rPr>
        <w:t xml:space="preserve"> продужење рока важења понуде не</w:t>
      </w:r>
      <w:r w:rsidR="00CC29A2" w:rsidRPr="00BB6FCD">
        <w:rPr>
          <w:sz w:val="24"/>
          <w:szCs w:val="24"/>
        </w:rPr>
        <w:t xml:space="preserve"> може мењати понуду.</w:t>
      </w:r>
    </w:p>
    <w:p w:rsidR="0040299C" w:rsidRDefault="0040299C" w:rsidP="008D6227">
      <w:pPr>
        <w:jc w:val="both"/>
        <w:rPr>
          <w:sz w:val="24"/>
          <w:szCs w:val="24"/>
        </w:rPr>
      </w:pPr>
    </w:p>
    <w:p w:rsidR="006A6477" w:rsidRPr="00E917CE" w:rsidRDefault="008D6227" w:rsidP="008D6227">
      <w:pPr>
        <w:jc w:val="both"/>
        <w:rPr>
          <w:i/>
          <w:sz w:val="24"/>
          <w:szCs w:val="24"/>
        </w:rPr>
      </w:pPr>
      <w:r w:rsidRPr="00E83DAB">
        <w:rPr>
          <w:i/>
          <w:sz w:val="24"/>
          <w:szCs w:val="24"/>
        </w:rPr>
        <w:t xml:space="preserve">11. </w:t>
      </w:r>
      <w:r w:rsidR="00AD7A7F" w:rsidRPr="00E83DAB">
        <w:rPr>
          <w:i/>
          <w:sz w:val="24"/>
          <w:szCs w:val="24"/>
        </w:rPr>
        <w:t>ВАЛУТА И НАЧИН НА КОЈИ МОРА ДА БУДЕ НАВЕДЕНА И ИЗРАЖЕНА ЦЕНА У ПОНУДИ</w:t>
      </w:r>
    </w:p>
    <w:p w:rsidR="00E917CE" w:rsidRDefault="008D6227" w:rsidP="00967D5D">
      <w:pPr>
        <w:jc w:val="both"/>
        <w:rPr>
          <w:sz w:val="24"/>
          <w:szCs w:val="24"/>
        </w:rPr>
      </w:pPr>
      <w:r w:rsidRPr="00BB6FCD">
        <w:rPr>
          <w:sz w:val="24"/>
          <w:szCs w:val="24"/>
        </w:rPr>
        <w:tab/>
      </w:r>
    </w:p>
    <w:p w:rsidR="00E917CE" w:rsidRPr="00E917CE" w:rsidRDefault="00E917CE" w:rsidP="00E917CE">
      <w:pPr>
        <w:jc w:val="both"/>
        <w:rPr>
          <w:rFonts w:eastAsia="Arial"/>
          <w:color w:val="auto"/>
          <w:sz w:val="24"/>
          <w:szCs w:val="24"/>
          <w:lang w:bidi="en-US"/>
        </w:rPr>
      </w:pPr>
      <w:r>
        <w:rPr>
          <w:sz w:val="24"/>
          <w:szCs w:val="24"/>
        </w:rPr>
        <w:tab/>
      </w:r>
      <w:r w:rsidRPr="00E917CE">
        <w:rPr>
          <w:rFonts w:eastAsia="Arial"/>
          <w:color w:val="auto"/>
          <w:sz w:val="24"/>
          <w:szCs w:val="24"/>
          <w:lang w:bidi="en-US"/>
        </w:rPr>
        <w:t>У цену, тј. у трошкове извршења услуге (провизију) морају бити урачунати сви трошкови које понуђач има у реализацији предметне јавне набавке.</w:t>
      </w:r>
    </w:p>
    <w:p w:rsidR="00E917CE" w:rsidRPr="0035166C" w:rsidRDefault="00E917CE" w:rsidP="00967D5D">
      <w:pPr>
        <w:jc w:val="both"/>
        <w:rPr>
          <w:rFonts w:eastAsia="Arial"/>
          <w:color w:val="auto"/>
          <w:sz w:val="24"/>
          <w:szCs w:val="24"/>
          <w:lang w:bidi="en-US"/>
        </w:rPr>
      </w:pPr>
      <w:r w:rsidRPr="00E917CE">
        <w:rPr>
          <w:rFonts w:eastAsia="Arial"/>
          <w:color w:val="auto"/>
          <w:sz w:val="24"/>
          <w:szCs w:val="24"/>
          <w:lang w:bidi="en-US"/>
        </w:rPr>
        <w:tab/>
        <w:t>Понуђач је обавезан да трошкове извршења услуга (провизију) изрази у процентуалном износу.</w:t>
      </w:r>
      <w:r w:rsidRPr="00E917CE">
        <w:rPr>
          <w:rFonts w:eastAsia="Arial"/>
          <w:color w:val="auto"/>
          <w:sz w:val="24"/>
          <w:szCs w:val="24"/>
          <w:lang w:val="sr-Cyrl-RS" w:bidi="en-US"/>
        </w:rPr>
        <w:t xml:space="preserve"> </w:t>
      </w:r>
      <w:r w:rsidRPr="00E917CE">
        <w:rPr>
          <w:rFonts w:eastAsia="Arial"/>
          <w:color w:val="auto"/>
          <w:sz w:val="24"/>
          <w:szCs w:val="24"/>
          <w:lang w:bidi="en-US"/>
        </w:rPr>
        <w:t>Понуђени износ провизије који понуђач наведе у понуди је непроменљив за све време важења уговора.</w:t>
      </w:r>
    </w:p>
    <w:p w:rsidR="00650E54" w:rsidRPr="00650E54" w:rsidRDefault="00967D5D" w:rsidP="00967D5D">
      <w:pPr>
        <w:jc w:val="both"/>
        <w:rPr>
          <w:sz w:val="24"/>
          <w:szCs w:val="24"/>
          <w:lang w:val="sr-Cyrl-RS"/>
        </w:rPr>
      </w:pPr>
      <w:r>
        <w:rPr>
          <w:sz w:val="24"/>
          <w:szCs w:val="24"/>
        </w:rPr>
        <w:tab/>
      </w:r>
      <w:r w:rsidRPr="00967D5D">
        <w:rPr>
          <w:sz w:val="24"/>
          <w:szCs w:val="24"/>
        </w:rPr>
        <w:t xml:space="preserve">Ако је у понуди исказана неуобичајено ниска цена, </w:t>
      </w:r>
      <w:r w:rsidR="00377597">
        <w:rPr>
          <w:sz w:val="24"/>
          <w:szCs w:val="24"/>
          <w:lang w:val="sr-Cyrl-RS"/>
        </w:rPr>
        <w:t>Наручилац</w:t>
      </w:r>
      <w:r w:rsidRPr="00967D5D">
        <w:rPr>
          <w:sz w:val="24"/>
          <w:szCs w:val="24"/>
        </w:rPr>
        <w:t xml:space="preserve"> ће поступити у складу са чланом 92. Закона</w:t>
      </w:r>
      <w:r w:rsidR="00650E54">
        <w:rPr>
          <w:sz w:val="24"/>
          <w:szCs w:val="24"/>
          <w:lang w:val="sr-Cyrl-RS"/>
        </w:rPr>
        <w:t>.</w:t>
      </w:r>
    </w:p>
    <w:p w:rsidR="00C0616E" w:rsidRDefault="00967D5D" w:rsidP="00967D5D">
      <w:pPr>
        <w:jc w:val="both"/>
        <w:rPr>
          <w:sz w:val="24"/>
          <w:szCs w:val="24"/>
        </w:rPr>
      </w:pPr>
      <w:r>
        <w:rPr>
          <w:sz w:val="24"/>
          <w:szCs w:val="24"/>
        </w:rPr>
        <w:tab/>
      </w:r>
      <w:r w:rsidRPr="00967D5D">
        <w:rPr>
          <w:sz w:val="24"/>
          <w:szCs w:val="24"/>
        </w:rPr>
        <w:t>Неуобичајено ниска цена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r w:rsidR="008D6227" w:rsidRPr="00BB6FCD">
        <w:rPr>
          <w:sz w:val="24"/>
          <w:szCs w:val="24"/>
        </w:rPr>
        <w:tab/>
      </w:r>
      <w:r w:rsidR="00C0616E" w:rsidRPr="00BB6FCD">
        <w:rPr>
          <w:sz w:val="24"/>
          <w:szCs w:val="24"/>
        </w:rPr>
        <w:t xml:space="preserve"> </w:t>
      </w:r>
    </w:p>
    <w:p w:rsidR="007A26CB" w:rsidRPr="00BB6FCD" w:rsidRDefault="007A26CB" w:rsidP="008D6227">
      <w:pPr>
        <w:jc w:val="both"/>
        <w:rPr>
          <w:sz w:val="24"/>
          <w:szCs w:val="24"/>
        </w:rPr>
      </w:pPr>
    </w:p>
    <w:p w:rsidR="00314362" w:rsidRPr="00E83DAB" w:rsidRDefault="007A2851" w:rsidP="00075F26">
      <w:pPr>
        <w:pStyle w:val="ListParagraph"/>
        <w:numPr>
          <w:ilvl w:val="0"/>
          <w:numId w:val="30"/>
        </w:numPr>
        <w:ind w:left="426" w:hanging="426"/>
        <w:jc w:val="both"/>
        <w:rPr>
          <w:i/>
          <w:sz w:val="24"/>
          <w:szCs w:val="24"/>
        </w:rPr>
      </w:pPr>
      <w:r w:rsidRPr="00E83DAB">
        <w:rPr>
          <w:i/>
          <w:sz w:val="24"/>
          <w:szCs w:val="24"/>
          <w:lang w:val="sr-Cyrl-RS"/>
        </w:rPr>
        <w:t xml:space="preserve">СРЕДСТВА </w:t>
      </w:r>
      <w:r w:rsidR="00F82DC8" w:rsidRPr="00E83DAB">
        <w:rPr>
          <w:i/>
          <w:sz w:val="24"/>
          <w:szCs w:val="24"/>
          <w:lang w:val="sr-Cyrl-RS"/>
        </w:rPr>
        <w:t xml:space="preserve">ФИНАНСИЈСКОГ </w:t>
      </w:r>
      <w:r w:rsidRPr="00E83DAB">
        <w:rPr>
          <w:i/>
          <w:sz w:val="24"/>
          <w:szCs w:val="24"/>
          <w:lang w:val="sr-Cyrl-RS"/>
        </w:rPr>
        <w:t xml:space="preserve">ОБЕЗБЕЂЕЊА </w:t>
      </w:r>
      <w:r w:rsidR="0038246A" w:rsidRPr="00E83DAB">
        <w:rPr>
          <w:i/>
          <w:sz w:val="24"/>
          <w:szCs w:val="24"/>
          <w:lang w:val="sr-Cyrl-RS"/>
        </w:rPr>
        <w:t>-</w:t>
      </w:r>
      <w:r w:rsidR="00AA22F1" w:rsidRPr="00E83DAB">
        <w:rPr>
          <w:i/>
          <w:sz w:val="24"/>
          <w:szCs w:val="24"/>
          <w:lang w:val="sr-Cyrl-RS"/>
        </w:rPr>
        <w:t xml:space="preserve"> </w:t>
      </w:r>
      <w:r w:rsidR="00314362" w:rsidRPr="00E83DAB">
        <w:rPr>
          <w:i/>
          <w:sz w:val="24"/>
          <w:szCs w:val="24"/>
        </w:rPr>
        <w:t xml:space="preserve">ПОДАЦИ О ВРСТИ, САДРЖИНИ, НАЧИНУ ПОДНОШЕЊА, ВИСИНИ И РОКОВИМА ОБЕЗБЕЂЕЊА </w:t>
      </w:r>
    </w:p>
    <w:p w:rsidR="007A2851" w:rsidRPr="00C5251A" w:rsidRDefault="007A2851" w:rsidP="00AA22F1">
      <w:pPr>
        <w:shd w:val="clear" w:color="auto" w:fill="FFFFFF"/>
        <w:jc w:val="both"/>
        <w:rPr>
          <w:rFonts w:eastAsia="Times New Roman"/>
          <w:sz w:val="24"/>
          <w:szCs w:val="24"/>
          <w:lang w:val="sr-Cyrl-CS"/>
        </w:rPr>
      </w:pPr>
    </w:p>
    <w:p w:rsidR="00C5251A" w:rsidRPr="00881F9C" w:rsidRDefault="00881F9C" w:rsidP="00C5251A">
      <w:pPr>
        <w:shd w:val="clear" w:color="auto" w:fill="FFFFFF"/>
        <w:jc w:val="both"/>
        <w:rPr>
          <w:sz w:val="24"/>
          <w:szCs w:val="24"/>
        </w:rPr>
      </w:pPr>
      <w:r w:rsidRPr="00881F9C">
        <w:rPr>
          <w:sz w:val="24"/>
          <w:szCs w:val="24"/>
          <w:lang w:val="sr-Cyrl-RS"/>
        </w:rPr>
        <w:t>Понуђач</w:t>
      </w:r>
      <w:r w:rsidR="00C5251A" w:rsidRPr="00881F9C">
        <w:rPr>
          <w:sz w:val="24"/>
          <w:szCs w:val="24"/>
        </w:rPr>
        <w:t xml:space="preserve"> је дужан да у</w:t>
      </w:r>
      <w:r w:rsidR="00C5251A" w:rsidRPr="00881F9C">
        <w:rPr>
          <w:sz w:val="24"/>
          <w:szCs w:val="24"/>
          <w:lang w:val="sr-Cyrl-RS"/>
        </w:rPr>
        <w:t>з</w:t>
      </w:r>
      <w:r w:rsidR="00C5251A" w:rsidRPr="00881F9C">
        <w:rPr>
          <w:sz w:val="24"/>
          <w:szCs w:val="24"/>
        </w:rPr>
        <w:t xml:space="preserve"> понуд</w:t>
      </w:r>
      <w:r w:rsidR="00C5251A" w:rsidRPr="00881F9C">
        <w:rPr>
          <w:sz w:val="24"/>
          <w:szCs w:val="24"/>
          <w:lang w:val="sr-Cyrl-RS"/>
        </w:rPr>
        <w:t>у</w:t>
      </w:r>
      <w:r w:rsidR="00C5251A" w:rsidRPr="00881F9C">
        <w:rPr>
          <w:sz w:val="24"/>
          <w:szCs w:val="24"/>
        </w:rPr>
        <w:t xml:space="preserve"> достави:</w:t>
      </w:r>
    </w:p>
    <w:p w:rsidR="00881F9C" w:rsidRPr="00120AA4" w:rsidRDefault="00881F9C" w:rsidP="00C5251A">
      <w:pPr>
        <w:shd w:val="clear" w:color="auto" w:fill="FFFFFF"/>
        <w:jc w:val="both"/>
        <w:rPr>
          <w:b/>
          <w:sz w:val="24"/>
          <w:szCs w:val="24"/>
        </w:rPr>
      </w:pPr>
    </w:p>
    <w:p w:rsidR="00826D8A" w:rsidRDefault="00C5251A" w:rsidP="00826D8A">
      <w:pPr>
        <w:ind w:firstLine="720"/>
        <w:jc w:val="both"/>
        <w:rPr>
          <w:sz w:val="24"/>
          <w:szCs w:val="24"/>
          <w:lang w:val="sr-Cyrl-RS"/>
        </w:rPr>
      </w:pPr>
      <w:r>
        <w:rPr>
          <w:sz w:val="24"/>
          <w:szCs w:val="24"/>
          <w:lang w:val="sr-Cyrl-RS"/>
        </w:rPr>
        <w:t xml:space="preserve">1. </w:t>
      </w:r>
      <w:r w:rsidRPr="00C5251A">
        <w:rPr>
          <w:sz w:val="24"/>
          <w:szCs w:val="24"/>
        </w:rPr>
        <w:t>П</w:t>
      </w:r>
      <w:r w:rsidRPr="00C5251A">
        <w:rPr>
          <w:rFonts w:eastAsia="Malgun Gothic"/>
          <w:sz w:val="24"/>
          <w:szCs w:val="24"/>
        </w:rPr>
        <w:t xml:space="preserve">опуњену сопствену меницу за озбиљност понуде у висини од 2% од вредности понуде, без ПДВ-а, потписану и оверену, од стране лица овлашћеног за заступање и регистровану у складу са чланом 47а Закона о платном промету („Службени лист </w:t>
      </w:r>
      <w:proofErr w:type="gramStart"/>
      <w:r w:rsidRPr="00C5251A">
        <w:rPr>
          <w:rFonts w:eastAsia="Malgun Gothic"/>
          <w:sz w:val="24"/>
          <w:szCs w:val="24"/>
        </w:rPr>
        <w:t>СРЈ“ бр</w:t>
      </w:r>
      <w:proofErr w:type="gramEnd"/>
      <w:r w:rsidRPr="00C5251A">
        <w:rPr>
          <w:rFonts w:eastAsia="Malgun Gothic"/>
          <w:sz w:val="24"/>
          <w:szCs w:val="24"/>
        </w:rPr>
        <w:t xml:space="preserve">. </w:t>
      </w:r>
      <w:r w:rsidRPr="00C5251A">
        <w:rPr>
          <w:rFonts w:eastAsia="Malgun Gothic"/>
          <w:sz w:val="24"/>
          <w:szCs w:val="24"/>
          <w:lang w:val="sr-Cyrl-CS"/>
        </w:rPr>
        <w:t xml:space="preserve">3/02 и 5/03 и „Сл. гласник РС“ бр. </w:t>
      </w:r>
      <w:r w:rsidRPr="00C5251A">
        <w:rPr>
          <w:rFonts w:eastAsia="Malgun Gothic"/>
          <w:sz w:val="24"/>
          <w:szCs w:val="24"/>
          <w:lang w:val="sr-Cyrl-RS"/>
        </w:rPr>
        <w:t>43/04, 62/06</w:t>
      </w:r>
      <w:r w:rsidRPr="00C5251A">
        <w:rPr>
          <w:rFonts w:eastAsia="Malgun Gothic"/>
          <w:sz w:val="24"/>
          <w:szCs w:val="24"/>
          <w:lang w:val="en-GB"/>
        </w:rPr>
        <w:t>,</w:t>
      </w:r>
      <w:r w:rsidRPr="00C5251A">
        <w:rPr>
          <w:rFonts w:eastAsia="Malgun Gothic"/>
          <w:sz w:val="24"/>
          <w:szCs w:val="24"/>
          <w:lang w:val="sr-Cyrl-RS"/>
        </w:rPr>
        <w:t xml:space="preserve"> </w:t>
      </w:r>
      <w:r w:rsidRPr="00C5251A">
        <w:rPr>
          <w:rFonts w:eastAsia="Malgun Gothic"/>
          <w:sz w:val="24"/>
          <w:szCs w:val="24"/>
          <w:lang w:val="en-GB"/>
        </w:rPr>
        <w:t xml:space="preserve">111/09, </w:t>
      </w:r>
      <w:r w:rsidRPr="00C5251A">
        <w:rPr>
          <w:rFonts w:eastAsia="Malgun Gothic"/>
          <w:sz w:val="24"/>
          <w:szCs w:val="24"/>
          <w:lang w:val="sr-Cyrl-RS"/>
        </w:rPr>
        <w:t>31/11</w:t>
      </w:r>
      <w:r w:rsidRPr="00C5251A">
        <w:rPr>
          <w:rFonts w:eastAsia="Malgun Gothic"/>
          <w:sz w:val="24"/>
          <w:szCs w:val="24"/>
          <w:lang w:val="en-GB"/>
        </w:rPr>
        <w:t xml:space="preserve"> и 139/</w:t>
      </w:r>
      <w:r w:rsidRPr="00C5251A">
        <w:rPr>
          <w:rFonts w:eastAsia="Malgun Gothic"/>
          <w:sz w:val="24"/>
          <w:szCs w:val="24"/>
          <w:lang w:val="sr-Cyrl-RS"/>
        </w:rPr>
        <w:t>14</w:t>
      </w:r>
      <w:r w:rsidRPr="00C5251A">
        <w:rPr>
          <w:rFonts w:eastAsia="Malgun Gothic"/>
          <w:sz w:val="24"/>
          <w:szCs w:val="24"/>
        </w:rPr>
        <w:t xml:space="preserve">) и </w:t>
      </w:r>
      <w:r w:rsidRPr="00C5251A">
        <w:rPr>
          <w:sz w:val="24"/>
          <w:szCs w:val="24"/>
        </w:rPr>
        <w:t xml:space="preserve">Одлуком о ближим условима, садржини и начину вођења Регистра меница и овлашћења („Службени гласник РС“ бр. </w:t>
      </w:r>
      <w:r w:rsidRPr="00C5251A">
        <w:rPr>
          <w:rFonts w:eastAsia="Malgun Gothic"/>
          <w:sz w:val="24"/>
          <w:szCs w:val="24"/>
          <w:lang w:val="sr-Cyrl-CS"/>
        </w:rPr>
        <w:t>56/11, 80/15, 76/16 и 82/17</w:t>
      </w:r>
      <w:r w:rsidRPr="00C5251A">
        <w:rPr>
          <w:sz w:val="24"/>
          <w:szCs w:val="24"/>
        </w:rPr>
        <w:t>)</w:t>
      </w:r>
      <w:r w:rsidR="00826D8A">
        <w:rPr>
          <w:sz w:val="24"/>
          <w:szCs w:val="24"/>
          <w:lang w:val="sr-Cyrl-RS"/>
        </w:rPr>
        <w:t>;</w:t>
      </w:r>
    </w:p>
    <w:p w:rsidR="00C83BE0" w:rsidRDefault="00C83BE0" w:rsidP="00826D8A">
      <w:pPr>
        <w:ind w:firstLine="720"/>
        <w:jc w:val="both"/>
        <w:rPr>
          <w:sz w:val="24"/>
          <w:szCs w:val="24"/>
          <w:lang w:val="sr-Cyrl-RS"/>
        </w:rPr>
      </w:pPr>
    </w:p>
    <w:p w:rsidR="00C83BE0" w:rsidRDefault="00C83BE0" w:rsidP="00826D8A">
      <w:pPr>
        <w:ind w:firstLine="720"/>
        <w:jc w:val="both"/>
        <w:rPr>
          <w:sz w:val="24"/>
          <w:szCs w:val="24"/>
          <w:lang w:val="sr-Cyrl-RS"/>
        </w:rPr>
      </w:pPr>
    </w:p>
    <w:p w:rsidR="00C83BE0" w:rsidRPr="00826D8A" w:rsidRDefault="00C83BE0" w:rsidP="00826D8A">
      <w:pPr>
        <w:ind w:firstLine="720"/>
        <w:jc w:val="both"/>
        <w:rPr>
          <w:sz w:val="24"/>
          <w:szCs w:val="24"/>
          <w:lang w:val="sr-Cyrl-RS"/>
        </w:rPr>
      </w:pPr>
    </w:p>
    <w:p w:rsidR="00826D8A" w:rsidRDefault="00C5251A" w:rsidP="00826D8A">
      <w:pPr>
        <w:ind w:firstLine="720"/>
        <w:jc w:val="both"/>
        <w:rPr>
          <w:sz w:val="24"/>
          <w:szCs w:val="24"/>
          <w:lang w:val="sr-Cyrl-RS"/>
        </w:rPr>
      </w:pPr>
      <w:r w:rsidRPr="00C5251A">
        <w:rPr>
          <w:sz w:val="24"/>
          <w:szCs w:val="24"/>
        </w:rPr>
        <w:lastRenderedPageBreak/>
        <w:t xml:space="preserve">- Менично овлашћење да се меница у висини од 2% од вредности понуде без ПДВ-а, без сагласности понуђача може поднети на наплату, у року који мора да траје најмање колико и рок важења понуде, који понуђач уписује у обрасцу понуде </w:t>
      </w:r>
      <w:r w:rsidRPr="00C5251A">
        <w:rPr>
          <w:b/>
          <w:bCs/>
          <w:sz w:val="24"/>
          <w:szCs w:val="24"/>
        </w:rPr>
        <w:t>(Рок важења понуде)</w:t>
      </w:r>
      <w:r w:rsidRPr="00C5251A">
        <w:rPr>
          <w:sz w:val="24"/>
          <w:szCs w:val="24"/>
        </w:rPr>
        <w:t xml:space="preserve">, у случају да </w:t>
      </w:r>
      <w:r w:rsidR="00377597">
        <w:rPr>
          <w:sz w:val="24"/>
          <w:szCs w:val="24"/>
          <w:lang w:val="sr-Cyrl-RS"/>
        </w:rPr>
        <w:t>Понуђач</w:t>
      </w:r>
      <w:r w:rsidRPr="00C5251A">
        <w:rPr>
          <w:sz w:val="24"/>
          <w:szCs w:val="24"/>
        </w:rPr>
        <w:t xml:space="preserve"> по истеку рока за подношење понуде измени, допуни, опозове своју понуду или не закључи </w:t>
      </w:r>
      <w:r w:rsidRPr="00C5251A">
        <w:rPr>
          <w:sz w:val="24"/>
          <w:szCs w:val="24"/>
          <w:lang w:val="sr-Cyrl-RS"/>
        </w:rPr>
        <w:t xml:space="preserve">уговор </w:t>
      </w:r>
      <w:r w:rsidRPr="00C5251A">
        <w:rPr>
          <w:sz w:val="24"/>
          <w:szCs w:val="24"/>
        </w:rPr>
        <w:t>а његова је понуда оцењена као најповољнија или не поднесе средство финансијског обезбеђења прописано конкурсном документацијом.</w:t>
      </w:r>
    </w:p>
    <w:p w:rsidR="00826D8A" w:rsidRDefault="00C5251A" w:rsidP="00826D8A">
      <w:pPr>
        <w:ind w:firstLine="720"/>
        <w:jc w:val="both"/>
        <w:rPr>
          <w:sz w:val="24"/>
          <w:szCs w:val="24"/>
          <w:lang w:val="sr-Cyrl-RS"/>
        </w:rPr>
      </w:pPr>
      <w:r w:rsidRPr="00C5251A">
        <w:rPr>
          <w:sz w:val="24"/>
          <w:szCs w:val="24"/>
        </w:rPr>
        <w:t>- Потврду о регистрацији менице;</w:t>
      </w:r>
    </w:p>
    <w:p w:rsidR="00826D8A" w:rsidRDefault="00C5251A" w:rsidP="00826D8A">
      <w:pPr>
        <w:ind w:firstLine="720"/>
        <w:jc w:val="both"/>
        <w:rPr>
          <w:sz w:val="24"/>
          <w:szCs w:val="24"/>
          <w:lang w:val="sr-Cyrl-RS"/>
        </w:rPr>
      </w:pPr>
      <w:r w:rsidRPr="00C5251A">
        <w:rPr>
          <w:sz w:val="24"/>
          <w:szCs w:val="24"/>
        </w:rPr>
        <w:t>- Копију картона депонованих потписа код банке на којим се јасно виде депоновани потпис и печат понуђача, оверен печатом банке са датумом овере не старијим од 30 дана од дана отварања понуда.</w:t>
      </w:r>
    </w:p>
    <w:p w:rsidR="00C5251A" w:rsidRDefault="00C5251A" w:rsidP="00826D8A">
      <w:pPr>
        <w:ind w:firstLine="720"/>
        <w:jc w:val="both"/>
        <w:rPr>
          <w:sz w:val="24"/>
          <w:szCs w:val="24"/>
        </w:rPr>
      </w:pPr>
      <w:r w:rsidRPr="00C5251A">
        <w:rPr>
          <w:sz w:val="24"/>
          <w:szCs w:val="24"/>
        </w:rPr>
        <w:t xml:space="preserve">Потпис овлашћеног лица на меници и меничном овлашћењу мора бити идентичан са потписом у картону депонованих потписа. У случају промене лица овлашћеног за заступање, меничн овлашћење остаје на снази. </w:t>
      </w:r>
    </w:p>
    <w:p w:rsidR="00826D8A" w:rsidRDefault="00826D8A" w:rsidP="00120AA4">
      <w:pPr>
        <w:jc w:val="both"/>
        <w:rPr>
          <w:sz w:val="24"/>
          <w:szCs w:val="24"/>
          <w:lang w:val="sr-Cyrl-RS"/>
        </w:rPr>
      </w:pPr>
    </w:p>
    <w:p w:rsidR="00881F9C" w:rsidRDefault="00881F9C" w:rsidP="00120AA4">
      <w:pPr>
        <w:jc w:val="both"/>
        <w:rPr>
          <w:sz w:val="24"/>
          <w:szCs w:val="24"/>
          <w:lang w:val="sr-Cyrl-RS"/>
        </w:rPr>
      </w:pPr>
      <w:r>
        <w:rPr>
          <w:sz w:val="24"/>
          <w:szCs w:val="24"/>
          <w:lang w:val="sr-Cyrl-RS"/>
        </w:rPr>
        <w:t>Понуђач коме буде додељен уговор доставља:</w:t>
      </w:r>
    </w:p>
    <w:p w:rsidR="00881F9C" w:rsidRPr="00826D8A" w:rsidRDefault="00881F9C" w:rsidP="00120AA4">
      <w:pPr>
        <w:jc w:val="both"/>
        <w:rPr>
          <w:sz w:val="24"/>
          <w:szCs w:val="24"/>
          <w:lang w:val="sr-Cyrl-RS"/>
        </w:rPr>
      </w:pPr>
    </w:p>
    <w:p w:rsidR="00826D8A" w:rsidRPr="00826D8A" w:rsidRDefault="008B2CE1" w:rsidP="00826D8A">
      <w:pPr>
        <w:ind w:firstLine="720"/>
        <w:jc w:val="both"/>
        <w:rPr>
          <w:sz w:val="24"/>
          <w:szCs w:val="24"/>
          <w:lang w:val="sr-Cyrl-RS"/>
        </w:rPr>
      </w:pPr>
      <w:r w:rsidRPr="008B2CE1">
        <w:rPr>
          <w:rFonts w:eastAsia="Malgun Gothic"/>
          <w:sz w:val="24"/>
          <w:szCs w:val="24"/>
          <w:lang w:val="sr-Cyrl-RS"/>
        </w:rPr>
        <w:t xml:space="preserve"> </w:t>
      </w:r>
      <w:r w:rsidR="00826D8A">
        <w:rPr>
          <w:sz w:val="24"/>
          <w:szCs w:val="24"/>
          <w:lang w:val="sr-Cyrl-RS"/>
        </w:rPr>
        <w:t xml:space="preserve">2. </w:t>
      </w:r>
      <w:r w:rsidR="00826D8A" w:rsidRPr="00826D8A">
        <w:rPr>
          <w:sz w:val="24"/>
          <w:szCs w:val="24"/>
        </w:rPr>
        <w:t>П</w:t>
      </w:r>
      <w:r w:rsidR="00826D8A" w:rsidRPr="00826D8A">
        <w:rPr>
          <w:rFonts w:eastAsia="Malgun Gothic"/>
          <w:sz w:val="24"/>
          <w:szCs w:val="24"/>
        </w:rPr>
        <w:t xml:space="preserve">опуњену сопствену меницу за </w:t>
      </w:r>
      <w:r w:rsidR="00826D8A" w:rsidRPr="00826D8A">
        <w:rPr>
          <w:rFonts w:eastAsia="Malgun Gothic"/>
          <w:sz w:val="24"/>
          <w:szCs w:val="24"/>
          <w:lang w:val="sr-Cyrl-RS"/>
        </w:rPr>
        <w:t>добро извршење посла</w:t>
      </w:r>
      <w:r w:rsidR="00826D8A" w:rsidRPr="00826D8A">
        <w:rPr>
          <w:rFonts w:eastAsia="Malgun Gothic"/>
          <w:b/>
          <w:sz w:val="24"/>
          <w:szCs w:val="24"/>
          <w:lang w:val="sr-Cyrl-RS"/>
        </w:rPr>
        <w:t xml:space="preserve">, </w:t>
      </w:r>
      <w:r w:rsidR="00826D8A" w:rsidRPr="00826D8A">
        <w:rPr>
          <w:sz w:val="24"/>
          <w:szCs w:val="24"/>
        </w:rPr>
        <w:t xml:space="preserve">у висини од 10%, од укупно уговорене цене </w:t>
      </w:r>
      <w:r w:rsidR="00826D8A" w:rsidRPr="00826D8A">
        <w:rPr>
          <w:rFonts w:eastAsia="Malgun Gothic"/>
          <w:sz w:val="24"/>
          <w:szCs w:val="24"/>
        </w:rPr>
        <w:t>без ПДВ-а</w:t>
      </w:r>
      <w:r w:rsidR="00826D8A" w:rsidRPr="00C5251A">
        <w:rPr>
          <w:rFonts w:eastAsia="Malgun Gothic"/>
          <w:sz w:val="24"/>
          <w:szCs w:val="24"/>
        </w:rPr>
        <w:t xml:space="preserve">, потписану и оверену, од стране лица овлашћеног за заступање и регистровану у складу са чланом 47а Закона о платном промету („Службени лист </w:t>
      </w:r>
      <w:proofErr w:type="gramStart"/>
      <w:r w:rsidR="00826D8A" w:rsidRPr="00C5251A">
        <w:rPr>
          <w:rFonts w:eastAsia="Malgun Gothic"/>
          <w:sz w:val="24"/>
          <w:szCs w:val="24"/>
        </w:rPr>
        <w:t>СРЈ“ бр</w:t>
      </w:r>
      <w:proofErr w:type="gramEnd"/>
      <w:r w:rsidR="00826D8A" w:rsidRPr="00C5251A">
        <w:rPr>
          <w:rFonts w:eastAsia="Malgun Gothic"/>
          <w:sz w:val="24"/>
          <w:szCs w:val="24"/>
        </w:rPr>
        <w:t xml:space="preserve">. </w:t>
      </w:r>
      <w:r w:rsidR="00826D8A" w:rsidRPr="00C5251A">
        <w:rPr>
          <w:rFonts w:eastAsia="Malgun Gothic"/>
          <w:sz w:val="24"/>
          <w:szCs w:val="24"/>
          <w:lang w:val="sr-Cyrl-CS"/>
        </w:rPr>
        <w:t xml:space="preserve">3/02 и 5/03 и „Сл. гласник РС“ бр. </w:t>
      </w:r>
      <w:r w:rsidR="00826D8A" w:rsidRPr="00C5251A">
        <w:rPr>
          <w:rFonts w:eastAsia="Malgun Gothic"/>
          <w:sz w:val="24"/>
          <w:szCs w:val="24"/>
          <w:lang w:val="sr-Cyrl-RS"/>
        </w:rPr>
        <w:t>43/04, 62/06</w:t>
      </w:r>
      <w:r w:rsidR="00826D8A" w:rsidRPr="00C5251A">
        <w:rPr>
          <w:rFonts w:eastAsia="Malgun Gothic"/>
          <w:sz w:val="24"/>
          <w:szCs w:val="24"/>
          <w:lang w:val="en-GB"/>
        </w:rPr>
        <w:t>,</w:t>
      </w:r>
      <w:r w:rsidR="00826D8A" w:rsidRPr="00C5251A">
        <w:rPr>
          <w:rFonts w:eastAsia="Malgun Gothic"/>
          <w:sz w:val="24"/>
          <w:szCs w:val="24"/>
          <w:lang w:val="sr-Cyrl-RS"/>
        </w:rPr>
        <w:t xml:space="preserve"> </w:t>
      </w:r>
      <w:r w:rsidR="00826D8A" w:rsidRPr="00C5251A">
        <w:rPr>
          <w:rFonts w:eastAsia="Malgun Gothic"/>
          <w:sz w:val="24"/>
          <w:szCs w:val="24"/>
          <w:lang w:val="en-GB"/>
        </w:rPr>
        <w:t xml:space="preserve">111/09, </w:t>
      </w:r>
      <w:r w:rsidR="00826D8A" w:rsidRPr="00C5251A">
        <w:rPr>
          <w:rFonts w:eastAsia="Malgun Gothic"/>
          <w:sz w:val="24"/>
          <w:szCs w:val="24"/>
          <w:lang w:val="sr-Cyrl-RS"/>
        </w:rPr>
        <w:t>31/11</w:t>
      </w:r>
      <w:r w:rsidR="00826D8A" w:rsidRPr="00C5251A">
        <w:rPr>
          <w:rFonts w:eastAsia="Malgun Gothic"/>
          <w:sz w:val="24"/>
          <w:szCs w:val="24"/>
          <w:lang w:val="en-GB"/>
        </w:rPr>
        <w:t xml:space="preserve"> и 139/</w:t>
      </w:r>
      <w:r w:rsidR="00826D8A" w:rsidRPr="00C5251A">
        <w:rPr>
          <w:rFonts w:eastAsia="Malgun Gothic"/>
          <w:sz w:val="24"/>
          <w:szCs w:val="24"/>
          <w:lang w:val="sr-Cyrl-RS"/>
        </w:rPr>
        <w:t>14</w:t>
      </w:r>
      <w:r w:rsidR="00826D8A" w:rsidRPr="00C5251A">
        <w:rPr>
          <w:rFonts w:eastAsia="Malgun Gothic"/>
          <w:sz w:val="24"/>
          <w:szCs w:val="24"/>
        </w:rPr>
        <w:t xml:space="preserve">) и </w:t>
      </w:r>
      <w:r w:rsidR="00826D8A" w:rsidRPr="00C5251A">
        <w:rPr>
          <w:sz w:val="24"/>
          <w:szCs w:val="24"/>
        </w:rPr>
        <w:t xml:space="preserve">Одлуком о ближим условима, садржини и начину вођења Регистра меница и овлашћења („Службени гласник РС“ бр. </w:t>
      </w:r>
      <w:r w:rsidR="00826D8A" w:rsidRPr="00C5251A">
        <w:rPr>
          <w:rFonts w:eastAsia="Malgun Gothic"/>
          <w:sz w:val="24"/>
          <w:szCs w:val="24"/>
          <w:lang w:val="sr-Cyrl-CS"/>
        </w:rPr>
        <w:t>56/11, 80/15, 76/16 и 82/17</w:t>
      </w:r>
      <w:r w:rsidR="00826D8A" w:rsidRPr="00C5251A">
        <w:rPr>
          <w:sz w:val="24"/>
          <w:szCs w:val="24"/>
        </w:rPr>
        <w:t>)</w:t>
      </w:r>
      <w:r w:rsidR="00826D8A">
        <w:rPr>
          <w:sz w:val="24"/>
          <w:szCs w:val="24"/>
          <w:lang w:val="sr-Cyrl-RS"/>
        </w:rPr>
        <w:t>;</w:t>
      </w:r>
    </w:p>
    <w:p w:rsidR="00826D8A" w:rsidRPr="00826D8A" w:rsidRDefault="00826D8A" w:rsidP="00826D8A">
      <w:pPr>
        <w:ind w:firstLine="720"/>
        <w:jc w:val="both"/>
        <w:rPr>
          <w:rFonts w:eastAsia="Malgun Gothic"/>
          <w:sz w:val="24"/>
          <w:szCs w:val="24"/>
          <w:lang w:val="sr-Cyrl-RS"/>
        </w:rPr>
      </w:pPr>
      <w:r w:rsidRPr="00C5251A">
        <w:rPr>
          <w:sz w:val="24"/>
          <w:szCs w:val="24"/>
        </w:rPr>
        <w:t xml:space="preserve">- Менично овлашћење да се меница у висини од </w:t>
      </w:r>
      <w:r>
        <w:rPr>
          <w:sz w:val="24"/>
          <w:szCs w:val="24"/>
          <w:lang w:val="sr-Cyrl-RS"/>
        </w:rPr>
        <w:t>10%</w:t>
      </w:r>
      <w:r w:rsidRPr="00C5251A">
        <w:rPr>
          <w:sz w:val="24"/>
          <w:szCs w:val="24"/>
        </w:rPr>
        <w:t xml:space="preserve"> од вредности понуде без ПДВ-а, </w:t>
      </w:r>
      <w:r w:rsidRPr="00826D8A">
        <w:rPr>
          <w:sz w:val="24"/>
          <w:szCs w:val="24"/>
        </w:rPr>
        <w:t xml:space="preserve">без сагласности понуђача може поднети на наплату, </w:t>
      </w:r>
      <w:r w:rsidRPr="00826D8A">
        <w:rPr>
          <w:rFonts w:eastAsia="Malgun Gothic"/>
          <w:sz w:val="24"/>
          <w:szCs w:val="24"/>
          <w:lang w:val="sr-Cyrl-RS"/>
        </w:rPr>
        <w:t>у року који траје 30 дана дуже од истека рока важности уговора, у случају неизвршења уговорних обавеза;</w:t>
      </w:r>
    </w:p>
    <w:p w:rsidR="00826D8A" w:rsidRDefault="00826D8A" w:rsidP="00826D8A">
      <w:pPr>
        <w:ind w:firstLine="720"/>
        <w:jc w:val="both"/>
        <w:rPr>
          <w:sz w:val="24"/>
          <w:szCs w:val="24"/>
          <w:lang w:val="sr-Cyrl-RS"/>
        </w:rPr>
      </w:pPr>
      <w:r w:rsidRPr="00C5251A">
        <w:rPr>
          <w:sz w:val="24"/>
          <w:szCs w:val="24"/>
        </w:rPr>
        <w:t>- Потврду о регистрацији менице;</w:t>
      </w:r>
    </w:p>
    <w:p w:rsidR="00826D8A" w:rsidRDefault="00826D8A" w:rsidP="00826D8A">
      <w:pPr>
        <w:ind w:firstLine="720"/>
        <w:jc w:val="both"/>
        <w:rPr>
          <w:sz w:val="24"/>
          <w:szCs w:val="24"/>
        </w:rPr>
      </w:pPr>
      <w:r w:rsidRPr="00C5251A">
        <w:rPr>
          <w:sz w:val="24"/>
          <w:szCs w:val="24"/>
        </w:rPr>
        <w:t>- Копију картона депонованих потписа код банке на којим се јасно виде депоновани потпис и печат понуђача, оверен печатом банке са датумом овере не старијим од 30 дана од дана отварања понуда.</w:t>
      </w:r>
    </w:p>
    <w:p w:rsidR="00881F9C" w:rsidRDefault="00881F9C" w:rsidP="00826D8A">
      <w:pPr>
        <w:ind w:firstLine="720"/>
        <w:jc w:val="both"/>
        <w:rPr>
          <w:sz w:val="24"/>
          <w:szCs w:val="24"/>
          <w:lang w:val="sr-Cyrl-RS"/>
        </w:rPr>
      </w:pPr>
    </w:p>
    <w:p w:rsidR="00826D8A" w:rsidRPr="00826D8A" w:rsidRDefault="00826D8A" w:rsidP="00826D8A">
      <w:pPr>
        <w:ind w:firstLine="720"/>
        <w:jc w:val="both"/>
        <w:rPr>
          <w:sz w:val="24"/>
          <w:szCs w:val="24"/>
          <w:lang w:val="sr-Cyrl-RS"/>
        </w:rPr>
      </w:pPr>
      <w:r w:rsidRPr="00C5251A">
        <w:rPr>
          <w:sz w:val="24"/>
          <w:szCs w:val="24"/>
        </w:rPr>
        <w:t xml:space="preserve">Потпис овлашћеног лица на меници и меничном овлашћењу мора бити идентичан са потписом у картону депонованих потписа. У случају промене лица овлашћеног за заступање, меничн овлашћење остаје на снази. </w:t>
      </w:r>
    </w:p>
    <w:p w:rsidR="00E47F7C" w:rsidRPr="00E47F7C" w:rsidRDefault="00E47F7C" w:rsidP="00CC0F3F">
      <w:pPr>
        <w:pStyle w:val="Default"/>
        <w:jc w:val="both"/>
      </w:pPr>
      <w:bookmarkStart w:id="9" w:name="_Hlk941407"/>
    </w:p>
    <w:bookmarkEnd w:id="9"/>
    <w:p w:rsidR="00632448" w:rsidRPr="00E83DAB" w:rsidRDefault="008F19E5" w:rsidP="00F6268D">
      <w:pPr>
        <w:jc w:val="both"/>
        <w:rPr>
          <w:i/>
          <w:sz w:val="24"/>
          <w:szCs w:val="24"/>
        </w:rPr>
      </w:pPr>
      <w:r w:rsidRPr="00E83DAB">
        <w:rPr>
          <w:i/>
          <w:sz w:val="24"/>
          <w:szCs w:val="24"/>
        </w:rPr>
        <w:t>13</w:t>
      </w:r>
      <w:r w:rsidR="0082711D" w:rsidRPr="00E83DAB">
        <w:rPr>
          <w:i/>
          <w:sz w:val="24"/>
          <w:szCs w:val="24"/>
        </w:rPr>
        <w:t xml:space="preserve">. </w:t>
      </w:r>
      <w:r w:rsidR="00AD7A7F" w:rsidRPr="00E83DAB">
        <w:rPr>
          <w:i/>
          <w:sz w:val="24"/>
          <w:szCs w:val="24"/>
        </w:rPr>
        <w:t>ЗАШТИТА ПОВЕРЉИВОСТИ ПОДАТАКА КОЈЕ НАРУЧИЛАЦ СТАВЉА ПОНУЂАЧИМА НА РАСПОЛАГАЊЕ, УКЉУЧУЈУЋИ И ЊИХОВЕ ПОДИЗВОЂАЧЕ</w:t>
      </w:r>
    </w:p>
    <w:p w:rsidR="006A6477" w:rsidRPr="00BB6FCD" w:rsidRDefault="006A6477" w:rsidP="008D6227">
      <w:pPr>
        <w:jc w:val="both"/>
        <w:rPr>
          <w:sz w:val="24"/>
          <w:szCs w:val="24"/>
        </w:rPr>
      </w:pPr>
    </w:p>
    <w:p w:rsidR="00881F9C" w:rsidRPr="00881F9C" w:rsidRDefault="0082711D" w:rsidP="00881F9C">
      <w:pPr>
        <w:tabs>
          <w:tab w:val="left" w:pos="709"/>
        </w:tabs>
        <w:jc w:val="both"/>
        <w:rPr>
          <w:rFonts w:eastAsia="Malgun Gothic"/>
          <w:color w:val="auto"/>
          <w:sz w:val="24"/>
          <w:szCs w:val="24"/>
          <w:lang w:val="sr-Cyrl-CS" w:bidi="en-US"/>
        </w:rPr>
      </w:pPr>
      <w:r w:rsidRPr="00BB6FCD">
        <w:rPr>
          <w:sz w:val="24"/>
          <w:szCs w:val="24"/>
        </w:rPr>
        <w:tab/>
      </w:r>
      <w:r w:rsidR="003C3530" w:rsidRPr="0095609B">
        <w:rPr>
          <w:rFonts w:eastAsia="Malgun Gothic"/>
          <w:sz w:val="24"/>
          <w:szCs w:val="24"/>
          <w:lang w:val="sr-Cyrl-CS"/>
        </w:rPr>
        <w:t>Наручилац ће захтевати заштиту поверљивости података које понуђачима ставља на располагање, укључујући и њихове подизвођаче</w:t>
      </w:r>
      <w:r w:rsidR="00881F9C" w:rsidRPr="00881F9C">
        <w:rPr>
          <w:rFonts w:eastAsia="Malgun Gothic"/>
          <w:color w:val="auto"/>
          <w:sz w:val="24"/>
          <w:szCs w:val="24"/>
          <w:lang w:val="sr-Cyrl-CS" w:bidi="en-US"/>
        </w:rPr>
        <w:t>.</w:t>
      </w:r>
    </w:p>
    <w:p w:rsidR="00881F9C" w:rsidRPr="00881F9C" w:rsidRDefault="00881F9C" w:rsidP="00881F9C">
      <w:pPr>
        <w:tabs>
          <w:tab w:val="left" w:pos="709"/>
        </w:tabs>
        <w:jc w:val="both"/>
        <w:rPr>
          <w:rFonts w:eastAsia="Malgun Gothic"/>
          <w:color w:val="auto"/>
          <w:sz w:val="24"/>
          <w:szCs w:val="24"/>
          <w:lang w:val="sr-Cyrl-CS" w:bidi="en-US"/>
        </w:rPr>
      </w:pPr>
      <w:r w:rsidRPr="00881F9C">
        <w:rPr>
          <w:rFonts w:eastAsia="Malgun Gothic"/>
          <w:color w:val="auto"/>
          <w:sz w:val="24"/>
          <w:szCs w:val="24"/>
          <w:lang w:bidi="en-US"/>
        </w:rPr>
        <w:tab/>
      </w:r>
      <w:r w:rsidRPr="00C83BE0">
        <w:rPr>
          <w:rFonts w:eastAsia="Malgun Gothic"/>
          <w:color w:val="auto"/>
          <w:sz w:val="24"/>
          <w:szCs w:val="24"/>
          <w:lang w:val="sr-Cyrl-CS" w:bidi="en-US"/>
        </w:rPr>
        <w:t>Саставни део конкурсне документације је изјава о чувању поверљивих података.</w:t>
      </w:r>
      <w:r w:rsidRPr="00881F9C">
        <w:rPr>
          <w:rFonts w:eastAsia="Malgun Gothic"/>
          <w:color w:val="auto"/>
          <w:sz w:val="24"/>
          <w:szCs w:val="24"/>
          <w:lang w:val="sr-Cyrl-CS" w:bidi="en-US"/>
        </w:rPr>
        <w:t xml:space="preserve"> </w:t>
      </w:r>
    </w:p>
    <w:p w:rsidR="00881F9C" w:rsidRPr="00881F9C" w:rsidRDefault="00881F9C" w:rsidP="00881F9C">
      <w:pPr>
        <w:tabs>
          <w:tab w:val="left" w:pos="709"/>
        </w:tabs>
        <w:jc w:val="both"/>
        <w:rPr>
          <w:rFonts w:eastAsia="Malgun Gothic"/>
          <w:color w:val="auto"/>
          <w:sz w:val="24"/>
          <w:szCs w:val="24"/>
          <w:lang w:val="sr-Cyrl-CS" w:bidi="en-US"/>
        </w:rPr>
      </w:pPr>
      <w:r w:rsidRPr="00881F9C">
        <w:rPr>
          <w:rFonts w:eastAsia="Malgun Gothic"/>
          <w:color w:val="auto"/>
          <w:sz w:val="24"/>
          <w:szCs w:val="24"/>
          <w:lang w:val="sr-Cyrl-CS" w:bidi="en-US"/>
        </w:rPr>
        <w:tab/>
        <w:t>Лице које је примило податке одређене као поверљиве дужно је да их чува и штити, без обзира на степен те поверљивости.</w:t>
      </w:r>
    </w:p>
    <w:p w:rsidR="00881F9C" w:rsidRPr="00881F9C" w:rsidRDefault="00881F9C" w:rsidP="00881F9C">
      <w:pPr>
        <w:jc w:val="both"/>
        <w:rPr>
          <w:rFonts w:eastAsia="Arial"/>
          <w:color w:val="auto"/>
          <w:sz w:val="24"/>
          <w:szCs w:val="24"/>
          <w:lang w:bidi="en-US"/>
        </w:rPr>
      </w:pPr>
      <w:r w:rsidRPr="00881F9C">
        <w:rPr>
          <w:rFonts w:eastAsia="Arial"/>
          <w:color w:val="auto"/>
          <w:sz w:val="24"/>
          <w:szCs w:val="24"/>
          <w:lang w:bidi="en-US"/>
        </w:rPr>
        <w:tab/>
        <w:t>Подаци које понуђач оправдано означи као поверљиве биће коришћени само за намену позива и неће бити доступни никоме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w:t>
      </w:r>
    </w:p>
    <w:p w:rsidR="00881F9C" w:rsidRPr="00881F9C" w:rsidRDefault="00881F9C" w:rsidP="00881F9C">
      <w:pPr>
        <w:jc w:val="both"/>
        <w:rPr>
          <w:rFonts w:eastAsia="Arial"/>
          <w:color w:val="auto"/>
          <w:sz w:val="24"/>
          <w:szCs w:val="24"/>
          <w:lang w:bidi="en-US"/>
        </w:rPr>
      </w:pPr>
      <w:r w:rsidRPr="00881F9C">
        <w:rPr>
          <w:rFonts w:eastAsia="Arial"/>
          <w:color w:val="auto"/>
          <w:sz w:val="24"/>
          <w:szCs w:val="24"/>
          <w:lang w:bidi="en-US"/>
        </w:rPr>
        <w:tab/>
        <w:t>Као поверљива, понуђач може назначити документа која садрже личне податке, а која не садржи ниједан јавни регистар или која на други начин нису доступна, као и пословне податке који су по прописима или интерним актима понуђача означени као поверљиви.</w:t>
      </w:r>
    </w:p>
    <w:p w:rsidR="00881F9C" w:rsidRPr="00881F9C" w:rsidRDefault="00881F9C" w:rsidP="00881F9C">
      <w:pPr>
        <w:jc w:val="both"/>
        <w:rPr>
          <w:rFonts w:eastAsia="Arial"/>
          <w:color w:val="auto"/>
          <w:sz w:val="24"/>
          <w:szCs w:val="24"/>
          <w:lang w:bidi="en-US"/>
        </w:rPr>
      </w:pPr>
      <w:r w:rsidRPr="00881F9C">
        <w:rPr>
          <w:rFonts w:eastAsia="Arial"/>
          <w:color w:val="auto"/>
          <w:sz w:val="24"/>
          <w:szCs w:val="24"/>
          <w:lang w:bidi="en-US"/>
        </w:rPr>
        <w:lastRenderedPageBreak/>
        <w:tab/>
        <w:t>Наручилац ће као поверљива третирати она докумнета која у десном горњем углу, великим словима, имају исписану реч „</w:t>
      </w:r>
      <w:proofErr w:type="gramStart"/>
      <w:r w:rsidRPr="00881F9C">
        <w:rPr>
          <w:rFonts w:eastAsia="Arial"/>
          <w:color w:val="auto"/>
          <w:sz w:val="24"/>
          <w:szCs w:val="24"/>
          <w:lang w:bidi="en-US"/>
        </w:rPr>
        <w:t>ПОВЕРЉИВО“</w:t>
      </w:r>
      <w:proofErr w:type="gramEnd"/>
      <w:r w:rsidRPr="00881F9C">
        <w:rPr>
          <w:rFonts w:eastAsia="Arial"/>
          <w:color w:val="auto"/>
          <w:sz w:val="24"/>
          <w:szCs w:val="24"/>
          <w:lang w:bidi="en-US"/>
        </w:rPr>
        <w:t>.Наручилац не одговара за поверљивост података који нису означени на горе наведени начин. Ако се као повериви означе подаци који не одговарају горе наведеним условима, Наручилац ће позвати понуђача да уклони ознаку поверљивости. Понуђач ће то учинити тако ште ће његов представник изнад ознаке поверљивости написати</w:t>
      </w:r>
      <w:r w:rsidRPr="00881F9C">
        <w:rPr>
          <w:rFonts w:eastAsia="Arial"/>
          <w:color w:val="auto"/>
          <w:sz w:val="24"/>
          <w:szCs w:val="24"/>
          <w:lang w:val="sr-Cyrl-RS" w:bidi="en-US"/>
        </w:rPr>
        <w:t xml:space="preserve"> </w:t>
      </w:r>
      <w:r w:rsidRPr="00881F9C">
        <w:rPr>
          <w:rFonts w:eastAsia="Arial"/>
          <w:color w:val="auto"/>
          <w:sz w:val="24"/>
          <w:szCs w:val="24"/>
          <w:lang w:bidi="en-US"/>
        </w:rPr>
        <w:t>„</w:t>
      </w:r>
      <w:proofErr w:type="gramStart"/>
      <w:r w:rsidRPr="00881F9C">
        <w:rPr>
          <w:rFonts w:eastAsia="Arial"/>
          <w:color w:val="auto"/>
          <w:sz w:val="24"/>
          <w:szCs w:val="24"/>
          <w:lang w:bidi="en-US"/>
        </w:rPr>
        <w:t>ОПОЗИВ“</w:t>
      </w:r>
      <w:proofErr w:type="gramEnd"/>
      <w:r w:rsidRPr="00881F9C">
        <w:rPr>
          <w:rFonts w:eastAsia="Arial"/>
          <w:color w:val="auto"/>
          <w:sz w:val="24"/>
          <w:szCs w:val="24"/>
          <w:lang w:bidi="en-US"/>
        </w:rPr>
        <w:t>, уписати датум, време и потписати се.</w:t>
      </w:r>
    </w:p>
    <w:p w:rsidR="00881F9C" w:rsidRPr="00881F9C" w:rsidRDefault="00881F9C" w:rsidP="00881F9C">
      <w:pPr>
        <w:jc w:val="both"/>
        <w:rPr>
          <w:rFonts w:eastAsia="Arial"/>
          <w:color w:val="auto"/>
          <w:sz w:val="24"/>
          <w:szCs w:val="24"/>
          <w:lang w:bidi="en-US"/>
        </w:rPr>
      </w:pPr>
      <w:r w:rsidRPr="00881F9C">
        <w:rPr>
          <w:rFonts w:eastAsia="Arial"/>
          <w:color w:val="auto"/>
          <w:sz w:val="24"/>
          <w:szCs w:val="24"/>
          <w:lang w:bidi="en-US"/>
        </w:rPr>
        <w:tab/>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632448" w:rsidRPr="00BB6FCD" w:rsidRDefault="00881F9C" w:rsidP="00881F9C">
      <w:pPr>
        <w:jc w:val="both"/>
        <w:rPr>
          <w:sz w:val="24"/>
          <w:szCs w:val="24"/>
        </w:rPr>
      </w:pPr>
      <w:r w:rsidRPr="00881F9C">
        <w:rPr>
          <w:rFonts w:eastAsia="Arial"/>
          <w:color w:val="auto"/>
          <w:sz w:val="24"/>
          <w:szCs w:val="24"/>
          <w:lang w:bidi="en-US"/>
        </w:rPr>
        <w:tab/>
        <w:t>Неће се сматрати поверљивим цена и остали подаци из понуде који су од значаја за примену елемената критеријума и рангирање понуда. Наручилац ће чувати као пословну тајну имена понуђача, као и поднете понуде, до истека рока предвиђеног за отварање понуда</w:t>
      </w:r>
    </w:p>
    <w:p w:rsidR="00CC0F3F" w:rsidRPr="00BB6FCD" w:rsidRDefault="00CC0F3F" w:rsidP="00523AE3">
      <w:pPr>
        <w:rPr>
          <w:sz w:val="24"/>
          <w:szCs w:val="24"/>
        </w:rPr>
      </w:pPr>
    </w:p>
    <w:p w:rsidR="00860FE2" w:rsidRPr="00E83DAB" w:rsidRDefault="008F19E5" w:rsidP="00DB2569">
      <w:pPr>
        <w:rPr>
          <w:i/>
          <w:sz w:val="24"/>
          <w:szCs w:val="24"/>
        </w:rPr>
      </w:pPr>
      <w:r w:rsidRPr="00E83DAB">
        <w:rPr>
          <w:i/>
          <w:sz w:val="24"/>
          <w:szCs w:val="24"/>
        </w:rPr>
        <w:t>14</w:t>
      </w:r>
      <w:r w:rsidR="0082711D" w:rsidRPr="00E83DAB">
        <w:rPr>
          <w:i/>
          <w:sz w:val="24"/>
          <w:szCs w:val="24"/>
        </w:rPr>
        <w:t xml:space="preserve">. </w:t>
      </w:r>
      <w:r w:rsidR="00AD7A7F" w:rsidRPr="00E83DAB">
        <w:rPr>
          <w:i/>
          <w:sz w:val="24"/>
          <w:szCs w:val="24"/>
        </w:rPr>
        <w:t xml:space="preserve">ДОДАТНЕ ИНФОРМАЦИЈЕ ИЛИ ПОЈАШЊЕЊА У ВЕЗИ СА </w:t>
      </w:r>
      <w:r w:rsidR="006A6477" w:rsidRPr="00E83DAB">
        <w:rPr>
          <w:i/>
          <w:sz w:val="24"/>
          <w:szCs w:val="24"/>
        </w:rPr>
        <w:t>П</w:t>
      </w:r>
      <w:r w:rsidR="00AD7A7F" w:rsidRPr="00E83DAB">
        <w:rPr>
          <w:i/>
          <w:sz w:val="24"/>
          <w:szCs w:val="24"/>
        </w:rPr>
        <w:t>РИПРЕМАЊЕМ ПОНУДЕ</w:t>
      </w:r>
    </w:p>
    <w:p w:rsidR="00860FE2" w:rsidRPr="00BB6FCD" w:rsidRDefault="00860FE2" w:rsidP="00523AE3">
      <w:pPr>
        <w:rPr>
          <w:sz w:val="24"/>
          <w:szCs w:val="24"/>
        </w:rPr>
      </w:pPr>
    </w:p>
    <w:p w:rsidR="00826D8A" w:rsidRDefault="00E813DC" w:rsidP="0082711D">
      <w:pPr>
        <w:jc w:val="both"/>
        <w:rPr>
          <w:sz w:val="24"/>
          <w:szCs w:val="24"/>
        </w:rPr>
      </w:pPr>
      <w:r w:rsidRPr="00BB6FCD">
        <w:rPr>
          <w:noProof/>
          <w:sz w:val="24"/>
          <w:szCs w:val="24"/>
        </w:rPr>
        <mc:AlternateContent>
          <mc:Choice Requires="wps">
            <w:drawing>
              <wp:anchor distT="0" distB="0" distL="114300" distR="114300" simplePos="0" relativeHeight="251650048" behindDoc="1" locked="0" layoutInCell="1" allowOverlap="1">
                <wp:simplePos x="0" y="0"/>
                <wp:positionH relativeFrom="page">
                  <wp:posOffset>3967480</wp:posOffset>
                </wp:positionH>
                <wp:positionV relativeFrom="paragraph">
                  <wp:posOffset>340360</wp:posOffset>
                </wp:positionV>
                <wp:extent cx="1425575" cy="0"/>
                <wp:effectExtent l="14605" t="6350" r="7620" b="12700"/>
                <wp:wrapNone/>
                <wp:docPr id="2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5575" cy="0"/>
                        </a:xfrm>
                        <a:prstGeom prst="line">
                          <a:avLst/>
                        </a:prstGeom>
                        <a:noFill/>
                        <a:ln w="10668">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0E1D2A" id="Line 14"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2.4pt,26.8pt" to="424.6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" strokecolor="blue" strokeweight=".84pt">
                <w10:wrap anchorx="page"/>
              </v:line>
            </w:pict>
          </mc:Fallback>
        </mc:AlternateContent>
      </w:r>
      <w:r w:rsidR="0082711D" w:rsidRPr="00BB6FCD">
        <w:rPr>
          <w:sz w:val="24"/>
          <w:szCs w:val="24"/>
        </w:rPr>
        <w:tab/>
      </w:r>
      <w:r w:rsidR="00AD7A7F" w:rsidRPr="00BB6FCD">
        <w:rPr>
          <w:sz w:val="24"/>
          <w:szCs w:val="24"/>
        </w:rPr>
        <w:t>Заинтересовано лице може, у писаном облику</w:t>
      </w:r>
      <w:r w:rsidR="00DE65FD">
        <w:rPr>
          <w:sz w:val="24"/>
          <w:szCs w:val="24"/>
          <w:lang w:val="sr-Cyrl-RS"/>
        </w:rPr>
        <w:t xml:space="preserve">, </w:t>
      </w:r>
      <w:r w:rsidR="00AD7A7F" w:rsidRPr="00BB6FCD">
        <w:rPr>
          <w:sz w:val="24"/>
          <w:szCs w:val="24"/>
        </w:rPr>
        <w:t>путем поште на адресу н</w:t>
      </w:r>
      <w:r w:rsidR="00C34A47" w:rsidRPr="00BB6FCD">
        <w:rPr>
          <w:sz w:val="24"/>
          <w:szCs w:val="24"/>
        </w:rPr>
        <w:t xml:space="preserve">аручиоца, </w:t>
      </w:r>
      <w:r w:rsidR="00AB0C25">
        <w:rPr>
          <w:sz w:val="24"/>
          <w:szCs w:val="24"/>
          <w:lang w:val="sr-Cyrl-RS"/>
        </w:rPr>
        <w:t>или</w:t>
      </w:r>
      <w:r w:rsidR="005D573E">
        <w:rPr>
          <w:sz w:val="24"/>
          <w:szCs w:val="24"/>
        </w:rPr>
        <w:t xml:space="preserve"> </w:t>
      </w:r>
      <w:r w:rsidR="00C34A47" w:rsidRPr="00BB6FCD">
        <w:rPr>
          <w:sz w:val="24"/>
          <w:szCs w:val="24"/>
        </w:rPr>
        <w:t xml:space="preserve">електронске поште на </w:t>
      </w:r>
      <w:r w:rsidR="00C34A47" w:rsidRPr="00285F79">
        <w:rPr>
          <w:sz w:val="24"/>
          <w:szCs w:val="24"/>
        </w:rPr>
        <w:t>и-мејл</w:t>
      </w:r>
      <w:r w:rsidR="00AD7A7F" w:rsidRPr="00285F79">
        <w:rPr>
          <w:sz w:val="24"/>
          <w:szCs w:val="24"/>
        </w:rPr>
        <w:t xml:space="preserve"> </w:t>
      </w:r>
      <w:hyperlink r:id="rId14" w:history="1">
        <w:r w:rsidR="002B3427" w:rsidRPr="0090089D">
          <w:rPr>
            <w:rStyle w:val="Hyperlink"/>
            <w:sz w:val="24"/>
            <w:szCs w:val="24"/>
            <w:lang w:val="sr-Latn-RS"/>
          </w:rPr>
          <w:t>javne.nabavke@napa.gov.rs</w:t>
        </w:r>
      </w:hyperlink>
      <w:r w:rsidR="005D573E">
        <w:rPr>
          <w:sz w:val="24"/>
          <w:szCs w:val="24"/>
        </w:rPr>
        <w:t>,</w:t>
      </w:r>
      <w:r w:rsidR="00881F9C">
        <w:rPr>
          <w:sz w:val="24"/>
          <w:szCs w:val="24"/>
          <w:lang w:val="sr-Cyrl-RS"/>
        </w:rPr>
        <w:t xml:space="preserve"> </w:t>
      </w:r>
      <w:r w:rsidR="00AD7A7F" w:rsidRPr="005D573E">
        <w:rPr>
          <w:sz w:val="24"/>
          <w:szCs w:val="24"/>
        </w:rPr>
        <w:t>тражити</w:t>
      </w:r>
      <w:r w:rsidR="00881F9C">
        <w:rPr>
          <w:sz w:val="24"/>
          <w:szCs w:val="24"/>
          <w:lang w:val="sr-Cyrl-RS"/>
        </w:rPr>
        <w:t xml:space="preserve"> </w:t>
      </w:r>
      <w:r w:rsidR="00AD7A7F" w:rsidRPr="005D573E">
        <w:rPr>
          <w:sz w:val="24"/>
          <w:szCs w:val="24"/>
        </w:rPr>
        <w:t>од</w:t>
      </w:r>
      <w:r w:rsidR="00AD7A7F" w:rsidRPr="00BB6FCD">
        <w:rPr>
          <w:sz w:val="24"/>
          <w:szCs w:val="24"/>
        </w:rPr>
        <w:t xml:space="preserve"> наручи</w:t>
      </w:r>
      <w:r w:rsidR="00724DE5" w:rsidRPr="00BB6FCD">
        <w:rPr>
          <w:sz w:val="24"/>
          <w:szCs w:val="24"/>
        </w:rPr>
        <w:t>оца додатне</w:t>
      </w:r>
      <w:r w:rsidR="00AD7A7F" w:rsidRPr="00BB6FCD">
        <w:rPr>
          <w:sz w:val="24"/>
          <w:szCs w:val="24"/>
        </w:rPr>
        <w:t xml:space="preserve"> информације или појашњења у вези са припремањем</w:t>
      </w:r>
      <w:r w:rsidR="00860FE2" w:rsidRPr="00BB6FCD">
        <w:rPr>
          <w:sz w:val="24"/>
          <w:szCs w:val="24"/>
        </w:rPr>
        <w:t xml:space="preserve"> </w:t>
      </w:r>
      <w:r w:rsidR="00AD7A7F" w:rsidRPr="00BB6FCD">
        <w:rPr>
          <w:sz w:val="24"/>
          <w:szCs w:val="24"/>
        </w:rPr>
        <w:t>понуде,</w:t>
      </w:r>
      <w:r w:rsidR="00AB0C25">
        <w:rPr>
          <w:sz w:val="24"/>
          <w:szCs w:val="24"/>
          <w:lang w:val="sr-Cyrl-RS"/>
        </w:rPr>
        <w:t xml:space="preserve"> </w:t>
      </w:r>
      <w:r w:rsidR="00AD7A7F" w:rsidRPr="00BB6FCD">
        <w:rPr>
          <w:sz w:val="24"/>
          <w:szCs w:val="24"/>
        </w:rPr>
        <w:t>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w:t>
      </w:r>
      <w:r w:rsidR="00285F79">
        <w:rPr>
          <w:sz w:val="24"/>
          <w:szCs w:val="24"/>
        </w:rPr>
        <w:t xml:space="preserve"> </w:t>
      </w:r>
    </w:p>
    <w:p w:rsidR="00F6268D" w:rsidRPr="00BB6FCD" w:rsidRDefault="00AD7A7F" w:rsidP="00BB768B">
      <w:pPr>
        <w:ind w:firstLine="720"/>
        <w:jc w:val="both"/>
        <w:rPr>
          <w:sz w:val="24"/>
          <w:szCs w:val="24"/>
        </w:rPr>
      </w:pPr>
      <w:r w:rsidRPr="00BB6FCD">
        <w:rPr>
          <w:sz w:val="24"/>
          <w:szCs w:val="24"/>
        </w:rPr>
        <w:t>Наручилац ће у року од 3 (три) дана од дана пријема захтева одговор објавити на Порталу ја</w:t>
      </w:r>
      <w:r w:rsidR="00860FE2" w:rsidRPr="00BB6FCD">
        <w:rPr>
          <w:sz w:val="24"/>
          <w:szCs w:val="24"/>
        </w:rPr>
        <w:t>в</w:t>
      </w:r>
      <w:r w:rsidRPr="00BB6FCD">
        <w:rPr>
          <w:sz w:val="24"/>
          <w:szCs w:val="24"/>
        </w:rPr>
        <w:t>них набавки и на својој интернет страници.</w:t>
      </w:r>
      <w:r w:rsidR="00285F79">
        <w:rPr>
          <w:sz w:val="24"/>
          <w:szCs w:val="24"/>
        </w:rPr>
        <w:t xml:space="preserve"> </w:t>
      </w:r>
      <w:r w:rsidRPr="00BB6FCD">
        <w:rPr>
          <w:sz w:val="24"/>
          <w:szCs w:val="24"/>
        </w:rPr>
        <w:t>Додатне информације или појашњења упућују се са напоменом „Захтев за додатним информацијама или поја</w:t>
      </w:r>
      <w:r w:rsidR="00860FE2" w:rsidRPr="00BB6FCD">
        <w:rPr>
          <w:sz w:val="24"/>
          <w:szCs w:val="24"/>
        </w:rPr>
        <w:t>шњењима конкурсне документације за јавну набавку</w:t>
      </w:r>
      <w:r w:rsidRPr="00BB6FCD">
        <w:rPr>
          <w:sz w:val="24"/>
          <w:szCs w:val="24"/>
        </w:rPr>
        <w:t xml:space="preserve"> </w:t>
      </w:r>
      <w:r w:rsidR="00860FE2" w:rsidRPr="00BB6FCD">
        <w:rPr>
          <w:sz w:val="24"/>
          <w:szCs w:val="24"/>
        </w:rPr>
        <w:t xml:space="preserve">број </w:t>
      </w:r>
      <w:r w:rsidR="005D573E">
        <w:rPr>
          <w:sz w:val="24"/>
          <w:szCs w:val="24"/>
          <w:lang w:val="sr-Cyrl-RS"/>
        </w:rPr>
        <w:t xml:space="preserve">ЈН МВ </w:t>
      </w:r>
      <w:r w:rsidR="00C83BE0" w:rsidRPr="00C83BE0">
        <w:rPr>
          <w:sz w:val="24"/>
          <w:szCs w:val="24"/>
          <w:lang w:val="sr-Cyrl-RS"/>
        </w:rPr>
        <w:t>5</w:t>
      </w:r>
      <w:r w:rsidR="00D42E78" w:rsidRPr="00C83BE0">
        <w:rPr>
          <w:sz w:val="24"/>
          <w:szCs w:val="24"/>
        </w:rPr>
        <w:t>/201</w:t>
      </w:r>
      <w:r w:rsidR="00BB768B" w:rsidRPr="00C83BE0">
        <w:rPr>
          <w:sz w:val="24"/>
          <w:szCs w:val="24"/>
          <w:lang w:val="sr-Cyrl-RS"/>
        </w:rPr>
        <w:t>9</w:t>
      </w:r>
      <w:r w:rsidR="00BB768B">
        <w:rPr>
          <w:sz w:val="24"/>
          <w:szCs w:val="24"/>
          <w:lang w:val="sr-Cyrl-RS"/>
        </w:rPr>
        <w:t>“</w:t>
      </w:r>
      <w:r w:rsidR="00860FE2" w:rsidRPr="00BB768B">
        <w:rPr>
          <w:sz w:val="24"/>
          <w:szCs w:val="24"/>
        </w:rPr>
        <w:t>.</w:t>
      </w:r>
    </w:p>
    <w:p w:rsidR="00533B55" w:rsidRDefault="0082711D" w:rsidP="0082711D">
      <w:pPr>
        <w:jc w:val="both"/>
        <w:rPr>
          <w:sz w:val="24"/>
          <w:szCs w:val="24"/>
        </w:rPr>
      </w:pPr>
      <w:r w:rsidRPr="00BB6FCD">
        <w:rPr>
          <w:sz w:val="24"/>
          <w:szCs w:val="24"/>
        </w:rPr>
        <w:tab/>
      </w:r>
      <w:r w:rsidR="00AD7A7F" w:rsidRPr="00BB6FCD">
        <w:rPr>
          <w:sz w:val="24"/>
          <w:szCs w:val="24"/>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r w:rsidR="006A6477" w:rsidRPr="00BB6FCD">
        <w:rPr>
          <w:sz w:val="24"/>
          <w:szCs w:val="24"/>
        </w:rPr>
        <w:t xml:space="preserve"> </w:t>
      </w:r>
      <w:r w:rsidR="00AD7A7F" w:rsidRPr="00BB6FCD">
        <w:rPr>
          <w:sz w:val="24"/>
          <w:szCs w:val="24"/>
        </w:rPr>
        <w:t>По истеку рока предвиђеног за подношење понуда наручилац не може да мења нити да допуњује конкурсну документацију.</w:t>
      </w:r>
      <w:r w:rsidR="00F6268D">
        <w:rPr>
          <w:sz w:val="24"/>
          <w:szCs w:val="24"/>
          <w:lang w:val="sr-Cyrl-RS"/>
        </w:rPr>
        <w:t xml:space="preserve"> </w:t>
      </w:r>
      <w:r w:rsidR="00AD7A7F" w:rsidRPr="00BB6FCD">
        <w:rPr>
          <w:sz w:val="24"/>
          <w:szCs w:val="24"/>
        </w:rPr>
        <w:t>Тражење</w:t>
      </w:r>
      <w:r w:rsidR="00F6268D">
        <w:rPr>
          <w:sz w:val="24"/>
          <w:szCs w:val="24"/>
          <w:lang w:val="sr-Cyrl-RS"/>
        </w:rPr>
        <w:t xml:space="preserve"> </w:t>
      </w:r>
      <w:r w:rsidR="00AD7A7F" w:rsidRPr="00BB6FCD">
        <w:rPr>
          <w:sz w:val="24"/>
          <w:szCs w:val="24"/>
        </w:rPr>
        <w:t>додатних информација или појашњења у вези са припремањем понуде телефоном није дозвољено.</w:t>
      </w:r>
      <w:r w:rsidR="006A6477" w:rsidRPr="00BB6FCD">
        <w:rPr>
          <w:sz w:val="24"/>
          <w:szCs w:val="24"/>
        </w:rPr>
        <w:t xml:space="preserve"> </w:t>
      </w:r>
    </w:p>
    <w:p w:rsidR="00E83DAB" w:rsidRPr="00BB6FCD" w:rsidRDefault="00AD7A7F" w:rsidP="00533B55">
      <w:pPr>
        <w:ind w:firstLine="720"/>
        <w:jc w:val="both"/>
        <w:rPr>
          <w:sz w:val="24"/>
          <w:szCs w:val="24"/>
        </w:rPr>
      </w:pPr>
      <w:r w:rsidRPr="00BB6FCD">
        <w:rPr>
          <w:sz w:val="24"/>
          <w:szCs w:val="24"/>
        </w:rPr>
        <w:t>Комуникација у поступку јавне набавке врши се искључиво на начин одређен чланом 20. Закона.</w:t>
      </w:r>
    </w:p>
    <w:p w:rsidR="008B2CE1" w:rsidRDefault="00800AD1" w:rsidP="00BD5411">
      <w:pPr>
        <w:ind w:firstLine="720"/>
        <w:jc w:val="both"/>
        <w:rPr>
          <w:sz w:val="24"/>
          <w:szCs w:val="24"/>
        </w:rPr>
      </w:pPr>
      <w:r w:rsidRPr="00E83DAB">
        <w:rPr>
          <w:sz w:val="24"/>
          <w:szCs w:val="24"/>
          <w:u w:val="single"/>
        </w:rPr>
        <w:t>Напомена:</w:t>
      </w:r>
      <w:r w:rsidRPr="00BB6FCD">
        <w:rPr>
          <w:sz w:val="24"/>
          <w:szCs w:val="24"/>
        </w:rPr>
        <w:t xml:space="preserve"> Све захтеве за додатним инф</w:t>
      </w:r>
      <w:r w:rsidR="007343E0" w:rsidRPr="00BB6FCD">
        <w:rPr>
          <w:sz w:val="24"/>
          <w:szCs w:val="24"/>
        </w:rPr>
        <w:t>ормацијама или појашњења путем и</w:t>
      </w:r>
      <w:r w:rsidRPr="00BB6FCD">
        <w:rPr>
          <w:sz w:val="24"/>
          <w:szCs w:val="24"/>
        </w:rPr>
        <w:t xml:space="preserve"> </w:t>
      </w:r>
      <w:r w:rsidR="007343E0" w:rsidRPr="00BB6FCD">
        <w:rPr>
          <w:sz w:val="24"/>
          <w:szCs w:val="24"/>
        </w:rPr>
        <w:t>мејла</w:t>
      </w:r>
      <w:r w:rsidRPr="00BB6FCD">
        <w:rPr>
          <w:sz w:val="24"/>
          <w:szCs w:val="24"/>
        </w:rPr>
        <w:t xml:space="preserve"> </w:t>
      </w:r>
      <w:r w:rsidR="00BD5411">
        <w:rPr>
          <w:sz w:val="24"/>
          <w:szCs w:val="24"/>
          <w:lang w:val="sr-Cyrl-RS"/>
        </w:rPr>
        <w:t>који су послати после 15,30</w:t>
      </w:r>
      <w:r w:rsidRPr="00BB6FCD">
        <w:rPr>
          <w:sz w:val="24"/>
          <w:szCs w:val="24"/>
        </w:rPr>
        <w:t xml:space="preserve"> часова</w:t>
      </w:r>
      <w:r w:rsidR="00964CE4">
        <w:rPr>
          <w:sz w:val="24"/>
          <w:szCs w:val="24"/>
          <w:lang w:val="sr-Cyrl-RS"/>
        </w:rPr>
        <w:t xml:space="preserve"> радним данима</w:t>
      </w:r>
      <w:r w:rsidRPr="00BB6FCD">
        <w:rPr>
          <w:sz w:val="24"/>
          <w:szCs w:val="24"/>
        </w:rPr>
        <w:t>, биће заведени код наручиоца првог наредног радног дана, од ког дана ће се рачунати и рок за поступање по захтеву за додатним информацијама или појашњењима конкурсне документације.</w:t>
      </w:r>
    </w:p>
    <w:p w:rsidR="00F02BF9" w:rsidRPr="00BB6FCD" w:rsidRDefault="00F02BF9" w:rsidP="00095BD2">
      <w:pPr>
        <w:jc w:val="both"/>
        <w:rPr>
          <w:sz w:val="24"/>
          <w:szCs w:val="24"/>
        </w:rPr>
      </w:pPr>
    </w:p>
    <w:p w:rsidR="006A6477" w:rsidRDefault="008F19E5" w:rsidP="0082711D">
      <w:pPr>
        <w:jc w:val="both"/>
        <w:rPr>
          <w:i/>
          <w:sz w:val="24"/>
          <w:szCs w:val="24"/>
        </w:rPr>
      </w:pPr>
      <w:r w:rsidRPr="00E83DAB">
        <w:rPr>
          <w:i/>
          <w:sz w:val="24"/>
          <w:szCs w:val="24"/>
        </w:rPr>
        <w:t>15</w:t>
      </w:r>
      <w:r w:rsidR="0082711D" w:rsidRPr="00E83DAB">
        <w:rPr>
          <w:i/>
          <w:sz w:val="24"/>
          <w:szCs w:val="24"/>
        </w:rPr>
        <w:t xml:space="preserve">. </w:t>
      </w:r>
      <w:r w:rsidR="00AD7A7F" w:rsidRPr="00E83DAB">
        <w:rPr>
          <w:i/>
          <w:sz w:val="24"/>
          <w:szCs w:val="24"/>
        </w:rPr>
        <w:t>ДОДАТНА ОБЈАШЊЕЊА ОД ПОНУЂАЧА ПОСЛЕ ОТВАРАЊА ПОНУДА И КОНТРОЛА КОД ПОНУЂАЧА ОДНОСНО ЊЕГОВОГ ПОДИЗВОЂАЧА</w:t>
      </w:r>
    </w:p>
    <w:p w:rsidR="00881F9C" w:rsidRPr="00E83DAB" w:rsidRDefault="00881F9C" w:rsidP="0082711D">
      <w:pPr>
        <w:jc w:val="both"/>
        <w:rPr>
          <w:i/>
          <w:sz w:val="24"/>
          <w:szCs w:val="24"/>
        </w:rPr>
      </w:pPr>
    </w:p>
    <w:p w:rsidR="00632448" w:rsidRPr="00BB6FCD" w:rsidRDefault="0082711D" w:rsidP="0082711D">
      <w:pPr>
        <w:jc w:val="both"/>
        <w:rPr>
          <w:sz w:val="24"/>
          <w:szCs w:val="24"/>
        </w:rPr>
      </w:pPr>
      <w:r w:rsidRPr="00BB6FCD">
        <w:rPr>
          <w:sz w:val="24"/>
          <w:szCs w:val="24"/>
        </w:rPr>
        <w:tab/>
      </w:r>
      <w:r w:rsidR="00AD7A7F" w:rsidRPr="00BB6FCD">
        <w:rPr>
          <w:sz w:val="24"/>
          <w:szCs w:val="24"/>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924D3D" w:rsidRDefault="0082711D" w:rsidP="0082711D">
      <w:pPr>
        <w:jc w:val="both"/>
        <w:rPr>
          <w:sz w:val="24"/>
          <w:szCs w:val="24"/>
        </w:rPr>
      </w:pPr>
      <w:r w:rsidRPr="00BB6FCD">
        <w:rPr>
          <w:sz w:val="24"/>
          <w:szCs w:val="24"/>
        </w:rPr>
        <w:tab/>
      </w:r>
      <w:r w:rsidR="00AD7A7F" w:rsidRPr="00BB6FCD">
        <w:rPr>
          <w:sz w:val="24"/>
          <w:szCs w:val="24"/>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C83BE0" w:rsidRDefault="00C83BE0" w:rsidP="0082711D">
      <w:pPr>
        <w:jc w:val="both"/>
        <w:rPr>
          <w:sz w:val="24"/>
          <w:szCs w:val="24"/>
        </w:rPr>
      </w:pPr>
    </w:p>
    <w:p w:rsidR="00C83BE0" w:rsidRDefault="00C83BE0" w:rsidP="0082711D">
      <w:pPr>
        <w:jc w:val="both"/>
        <w:rPr>
          <w:sz w:val="24"/>
          <w:szCs w:val="24"/>
        </w:rPr>
      </w:pPr>
    </w:p>
    <w:p w:rsidR="00C83BE0" w:rsidRPr="00BB6FCD" w:rsidRDefault="00C83BE0" w:rsidP="0082711D">
      <w:pPr>
        <w:jc w:val="both"/>
        <w:rPr>
          <w:sz w:val="24"/>
          <w:szCs w:val="24"/>
        </w:rPr>
      </w:pPr>
    </w:p>
    <w:p w:rsidR="003949C1" w:rsidRDefault="0082711D" w:rsidP="0082711D">
      <w:pPr>
        <w:jc w:val="both"/>
        <w:rPr>
          <w:sz w:val="24"/>
          <w:szCs w:val="24"/>
        </w:rPr>
      </w:pPr>
      <w:r w:rsidRPr="00BB6FCD">
        <w:rPr>
          <w:sz w:val="24"/>
          <w:szCs w:val="24"/>
        </w:rPr>
        <w:lastRenderedPageBreak/>
        <w:tab/>
      </w:r>
      <w:r w:rsidR="00AD7A7F" w:rsidRPr="00BB6FCD">
        <w:rPr>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w:t>
      </w:r>
      <w:r w:rsidR="006A6477" w:rsidRPr="00BB6FCD">
        <w:rPr>
          <w:sz w:val="24"/>
          <w:szCs w:val="24"/>
        </w:rPr>
        <w:t xml:space="preserve"> </w:t>
      </w:r>
      <w:r w:rsidR="00AD7A7F" w:rsidRPr="00BB6FCD">
        <w:rPr>
          <w:sz w:val="24"/>
          <w:szCs w:val="24"/>
        </w:rPr>
        <w:t>У случају разлике између јединичне и укупне цене, меродавна је јединична цена.</w:t>
      </w:r>
      <w:r w:rsidR="006A6477" w:rsidRPr="00BB6FCD">
        <w:rPr>
          <w:sz w:val="24"/>
          <w:szCs w:val="24"/>
        </w:rPr>
        <w:t xml:space="preserve"> </w:t>
      </w:r>
      <w:r w:rsidR="00AD7A7F" w:rsidRPr="00BB6FCD">
        <w:rPr>
          <w:sz w:val="24"/>
          <w:szCs w:val="24"/>
        </w:rPr>
        <w:t>Ако се понуђач не сагласи са исправком рачунских грешака, наручилац ће његову понуду одбити као неприхватљиву.</w:t>
      </w:r>
    </w:p>
    <w:p w:rsidR="003949C1" w:rsidRPr="00BB6FCD" w:rsidRDefault="003949C1" w:rsidP="0082711D">
      <w:pPr>
        <w:jc w:val="both"/>
        <w:rPr>
          <w:sz w:val="24"/>
          <w:szCs w:val="24"/>
        </w:rPr>
      </w:pPr>
    </w:p>
    <w:p w:rsidR="00632448" w:rsidRPr="00E83DAB" w:rsidRDefault="008F19E5" w:rsidP="00DB2569">
      <w:pPr>
        <w:rPr>
          <w:i/>
          <w:sz w:val="24"/>
          <w:szCs w:val="24"/>
        </w:rPr>
      </w:pPr>
      <w:r w:rsidRPr="00E83DAB">
        <w:rPr>
          <w:i/>
          <w:sz w:val="24"/>
          <w:szCs w:val="24"/>
        </w:rPr>
        <w:t>16</w:t>
      </w:r>
      <w:r w:rsidR="0082711D" w:rsidRPr="00E83DAB">
        <w:rPr>
          <w:i/>
          <w:sz w:val="24"/>
          <w:szCs w:val="24"/>
        </w:rPr>
        <w:t xml:space="preserve">. </w:t>
      </w:r>
      <w:r w:rsidR="00AD7A7F" w:rsidRPr="00E83DAB">
        <w:rPr>
          <w:i/>
          <w:sz w:val="24"/>
          <w:szCs w:val="24"/>
        </w:rPr>
        <w:t>ВРСТА КРИТЕРИЈУМА ЗА ДОДЕЛУ УГОВОРА</w:t>
      </w:r>
    </w:p>
    <w:p w:rsidR="00826D8A" w:rsidRDefault="00826D8A" w:rsidP="00826D8A">
      <w:pPr>
        <w:tabs>
          <w:tab w:val="left" w:pos="1418"/>
        </w:tabs>
        <w:rPr>
          <w:rFonts w:eastAsia="Malgun Gothic"/>
          <w:b/>
        </w:rPr>
      </w:pPr>
    </w:p>
    <w:p w:rsidR="00881F9C" w:rsidRPr="00881F9C" w:rsidRDefault="00881F9C" w:rsidP="00881F9C">
      <w:pPr>
        <w:jc w:val="both"/>
        <w:rPr>
          <w:rFonts w:eastAsia="Arial"/>
          <w:color w:val="auto"/>
          <w:sz w:val="24"/>
          <w:szCs w:val="24"/>
          <w:lang w:bidi="en-US"/>
        </w:rPr>
      </w:pPr>
      <w:r w:rsidRPr="00881F9C">
        <w:rPr>
          <w:rFonts w:eastAsia="Arial"/>
          <w:color w:val="auto"/>
          <w:sz w:val="24"/>
          <w:szCs w:val="24"/>
          <w:lang w:bidi="en-US"/>
        </w:rPr>
        <w:t xml:space="preserve">Избор најповољније понуде ће се извршити применом критеријума </w:t>
      </w:r>
      <w:r w:rsidRPr="00881F9C">
        <w:rPr>
          <w:rFonts w:eastAsia="Arial"/>
          <w:b/>
          <w:color w:val="auto"/>
          <w:sz w:val="24"/>
          <w:szCs w:val="24"/>
          <w:lang w:bidi="en-US"/>
        </w:rPr>
        <w:t xml:space="preserve">„Економски најповољнија </w:t>
      </w:r>
      <w:proofErr w:type="gramStart"/>
      <w:r w:rsidRPr="00881F9C">
        <w:rPr>
          <w:rFonts w:eastAsia="Arial"/>
          <w:b/>
          <w:color w:val="auto"/>
          <w:sz w:val="24"/>
          <w:szCs w:val="24"/>
          <w:lang w:bidi="en-US"/>
        </w:rPr>
        <w:t>понуда“</w:t>
      </w:r>
      <w:proofErr w:type="gramEnd"/>
      <w:r w:rsidRPr="00881F9C">
        <w:rPr>
          <w:rFonts w:eastAsia="Arial"/>
          <w:b/>
          <w:color w:val="auto"/>
          <w:sz w:val="24"/>
          <w:szCs w:val="24"/>
          <w:lang w:bidi="en-US"/>
        </w:rPr>
        <w:t>.</w:t>
      </w:r>
    </w:p>
    <w:p w:rsidR="00881F9C" w:rsidRPr="00881F9C" w:rsidRDefault="00881F9C" w:rsidP="00881F9C">
      <w:pPr>
        <w:jc w:val="both"/>
        <w:rPr>
          <w:rFonts w:eastAsia="Arial"/>
          <w:color w:val="auto"/>
          <w:sz w:val="24"/>
          <w:szCs w:val="24"/>
          <w:lang w:bidi="en-US"/>
        </w:rPr>
      </w:pPr>
    </w:p>
    <w:p w:rsidR="00881F9C" w:rsidRPr="00881F9C" w:rsidRDefault="00881F9C" w:rsidP="00881F9C">
      <w:pPr>
        <w:jc w:val="both"/>
        <w:rPr>
          <w:rFonts w:eastAsia="Arial"/>
          <w:color w:val="auto"/>
          <w:sz w:val="24"/>
          <w:szCs w:val="24"/>
          <w:lang w:bidi="en-US"/>
        </w:rPr>
      </w:pPr>
      <w:r w:rsidRPr="00881F9C">
        <w:rPr>
          <w:rFonts w:eastAsia="Arial"/>
          <w:color w:val="auto"/>
          <w:sz w:val="24"/>
          <w:szCs w:val="24"/>
          <w:lang w:bidi="en-US"/>
        </w:rPr>
        <w:t>Оцењивање и рангирање понуда вршиће се на основу следећих елемената критеријума:</w:t>
      </w:r>
    </w:p>
    <w:p w:rsidR="00881F9C" w:rsidRPr="00881F9C" w:rsidRDefault="00881F9C" w:rsidP="00881F9C">
      <w:pPr>
        <w:jc w:val="both"/>
        <w:rPr>
          <w:rFonts w:eastAsia="Arial"/>
          <w:color w:val="auto"/>
          <w:sz w:val="24"/>
          <w:szCs w:val="24"/>
          <w:lang w:bidi="en-US"/>
        </w:rPr>
      </w:pPr>
    </w:p>
    <w:tbl>
      <w:tblPr>
        <w:tblW w:w="9781" w:type="dxa"/>
        <w:tblInd w:w="-5" w:type="dxa"/>
        <w:tblLayout w:type="fixed"/>
        <w:tblCellMar>
          <w:left w:w="0" w:type="dxa"/>
          <w:right w:w="0" w:type="dxa"/>
        </w:tblCellMar>
        <w:tblLook w:val="01E0" w:firstRow="1" w:lastRow="1" w:firstColumn="1" w:lastColumn="1" w:noHBand="0" w:noVBand="0"/>
      </w:tblPr>
      <w:tblGrid>
        <w:gridCol w:w="7153"/>
        <w:gridCol w:w="2628"/>
      </w:tblGrid>
      <w:tr w:rsidR="00881F9C" w:rsidRPr="00881F9C" w:rsidTr="00DF45A1">
        <w:trPr>
          <w:trHeight w:hRule="exact" w:val="269"/>
        </w:trPr>
        <w:tc>
          <w:tcPr>
            <w:tcW w:w="7153" w:type="dxa"/>
            <w:tcBorders>
              <w:top w:val="single" w:sz="5" w:space="0" w:color="000000"/>
              <w:left w:val="single" w:sz="4" w:space="0" w:color="000000"/>
              <w:bottom w:val="single" w:sz="4" w:space="0" w:color="000000"/>
              <w:right w:val="single" w:sz="5" w:space="0" w:color="000000"/>
            </w:tcBorders>
            <w:shd w:val="clear" w:color="auto" w:fill="E0E0E0"/>
          </w:tcPr>
          <w:p w:rsidR="00881F9C" w:rsidRPr="00881F9C" w:rsidRDefault="00881F9C" w:rsidP="00881F9C">
            <w:pPr>
              <w:jc w:val="both"/>
              <w:rPr>
                <w:rFonts w:eastAsia="Arial"/>
                <w:color w:val="auto"/>
                <w:sz w:val="24"/>
                <w:szCs w:val="24"/>
                <w:lang w:bidi="en-US"/>
              </w:rPr>
            </w:pPr>
            <w:r w:rsidRPr="00881F9C">
              <w:rPr>
                <w:rFonts w:eastAsia="Arial"/>
                <w:b/>
                <w:color w:val="auto"/>
                <w:sz w:val="24"/>
                <w:szCs w:val="24"/>
                <w:lang w:bidi="en-US"/>
              </w:rPr>
              <w:t>ЕЛЕМЕНТИ КРИТЕРИЈУМА</w:t>
            </w:r>
          </w:p>
        </w:tc>
        <w:tc>
          <w:tcPr>
            <w:tcW w:w="2628" w:type="dxa"/>
            <w:tcBorders>
              <w:top w:val="single" w:sz="5" w:space="0" w:color="000000"/>
              <w:left w:val="single" w:sz="5" w:space="0" w:color="000000"/>
              <w:bottom w:val="single" w:sz="4" w:space="0" w:color="000000"/>
              <w:right w:val="single" w:sz="4" w:space="0" w:color="000000"/>
            </w:tcBorders>
            <w:shd w:val="clear" w:color="auto" w:fill="E0E0E0"/>
          </w:tcPr>
          <w:p w:rsidR="00881F9C" w:rsidRPr="00881F9C" w:rsidRDefault="00881F9C" w:rsidP="00881F9C">
            <w:pPr>
              <w:jc w:val="both"/>
              <w:rPr>
                <w:rFonts w:eastAsia="Arial"/>
                <w:color w:val="auto"/>
                <w:sz w:val="24"/>
                <w:szCs w:val="24"/>
                <w:lang w:bidi="en-US"/>
              </w:rPr>
            </w:pPr>
            <w:r w:rsidRPr="00881F9C">
              <w:rPr>
                <w:rFonts w:eastAsia="Arial"/>
                <w:b/>
                <w:color w:val="auto"/>
                <w:sz w:val="24"/>
                <w:szCs w:val="24"/>
                <w:lang w:bidi="en-US"/>
              </w:rPr>
              <w:t>ПОНДЕРИ</w:t>
            </w:r>
          </w:p>
        </w:tc>
      </w:tr>
      <w:tr w:rsidR="00881F9C" w:rsidRPr="00881F9C" w:rsidTr="00DF45A1">
        <w:trPr>
          <w:trHeight w:hRule="exact" w:val="269"/>
        </w:trPr>
        <w:tc>
          <w:tcPr>
            <w:tcW w:w="7153" w:type="dxa"/>
            <w:tcBorders>
              <w:top w:val="single" w:sz="4" w:space="0" w:color="000000"/>
              <w:left w:val="single" w:sz="4" w:space="0" w:color="000000"/>
              <w:bottom w:val="single" w:sz="4" w:space="0" w:color="000000"/>
              <w:right w:val="single" w:sz="5" w:space="0" w:color="000000"/>
            </w:tcBorders>
          </w:tcPr>
          <w:p w:rsidR="00881F9C" w:rsidRPr="00881F9C" w:rsidRDefault="00881F9C" w:rsidP="00881F9C">
            <w:pPr>
              <w:jc w:val="both"/>
              <w:rPr>
                <w:rFonts w:eastAsia="Arial"/>
                <w:color w:val="auto"/>
                <w:sz w:val="24"/>
                <w:szCs w:val="24"/>
                <w:lang w:bidi="en-US"/>
              </w:rPr>
            </w:pPr>
            <w:r w:rsidRPr="00881F9C">
              <w:rPr>
                <w:rFonts w:eastAsia="Arial"/>
                <w:color w:val="auto"/>
                <w:sz w:val="24"/>
                <w:szCs w:val="24"/>
                <w:lang w:bidi="en-US"/>
              </w:rPr>
              <w:t>Понуђена цена</w:t>
            </w:r>
          </w:p>
        </w:tc>
        <w:tc>
          <w:tcPr>
            <w:tcW w:w="2628" w:type="dxa"/>
            <w:tcBorders>
              <w:top w:val="single" w:sz="4" w:space="0" w:color="000000"/>
              <w:left w:val="single" w:sz="5" w:space="0" w:color="000000"/>
              <w:bottom w:val="single" w:sz="4" w:space="0" w:color="000000"/>
              <w:right w:val="single" w:sz="4" w:space="0" w:color="000000"/>
            </w:tcBorders>
          </w:tcPr>
          <w:p w:rsidR="00881F9C" w:rsidRPr="00881F9C" w:rsidRDefault="00881F9C" w:rsidP="00881F9C">
            <w:pPr>
              <w:jc w:val="both"/>
              <w:rPr>
                <w:rFonts w:eastAsia="Arial"/>
                <w:color w:val="auto"/>
                <w:sz w:val="24"/>
                <w:szCs w:val="24"/>
                <w:lang w:bidi="en-US"/>
              </w:rPr>
            </w:pPr>
            <w:r w:rsidRPr="00881F9C">
              <w:rPr>
                <w:rFonts w:eastAsia="Arial"/>
                <w:color w:val="auto"/>
                <w:sz w:val="24"/>
                <w:szCs w:val="24"/>
                <w:lang w:bidi="en-US"/>
              </w:rPr>
              <w:t>90</w:t>
            </w:r>
          </w:p>
        </w:tc>
      </w:tr>
      <w:tr w:rsidR="00881F9C" w:rsidRPr="00881F9C" w:rsidTr="00DF45A1">
        <w:trPr>
          <w:trHeight w:hRule="exact" w:val="269"/>
        </w:trPr>
        <w:tc>
          <w:tcPr>
            <w:tcW w:w="7153" w:type="dxa"/>
            <w:tcBorders>
              <w:top w:val="single" w:sz="4" w:space="0" w:color="000000"/>
              <w:left w:val="single" w:sz="4" w:space="0" w:color="000000"/>
              <w:bottom w:val="single" w:sz="4" w:space="0" w:color="000000"/>
              <w:right w:val="single" w:sz="5" w:space="0" w:color="000000"/>
            </w:tcBorders>
          </w:tcPr>
          <w:p w:rsidR="00881F9C" w:rsidRPr="00881F9C" w:rsidRDefault="00881F9C" w:rsidP="00881F9C">
            <w:pPr>
              <w:jc w:val="both"/>
              <w:rPr>
                <w:rFonts w:eastAsia="Arial"/>
                <w:color w:val="auto"/>
                <w:sz w:val="24"/>
                <w:szCs w:val="24"/>
                <w:lang w:bidi="en-US"/>
              </w:rPr>
            </w:pPr>
            <w:r w:rsidRPr="00881F9C">
              <w:rPr>
                <w:rFonts w:eastAsia="Arial"/>
                <w:color w:val="auto"/>
                <w:sz w:val="24"/>
                <w:szCs w:val="24"/>
                <w:lang w:bidi="en-US"/>
              </w:rPr>
              <w:t>Систем менаџмента квалитетом ISO 9001</w:t>
            </w:r>
          </w:p>
        </w:tc>
        <w:tc>
          <w:tcPr>
            <w:tcW w:w="2628" w:type="dxa"/>
            <w:tcBorders>
              <w:top w:val="single" w:sz="4" w:space="0" w:color="000000"/>
              <w:left w:val="single" w:sz="5" w:space="0" w:color="000000"/>
              <w:bottom w:val="single" w:sz="4" w:space="0" w:color="000000"/>
              <w:right w:val="single" w:sz="4" w:space="0" w:color="000000"/>
            </w:tcBorders>
          </w:tcPr>
          <w:p w:rsidR="00881F9C" w:rsidRPr="00881F9C" w:rsidRDefault="00881F9C" w:rsidP="00881F9C">
            <w:pPr>
              <w:jc w:val="both"/>
              <w:rPr>
                <w:rFonts w:eastAsia="Arial"/>
                <w:color w:val="auto"/>
                <w:sz w:val="24"/>
                <w:szCs w:val="24"/>
                <w:lang w:bidi="en-US"/>
              </w:rPr>
            </w:pPr>
            <w:r w:rsidRPr="00881F9C">
              <w:rPr>
                <w:rFonts w:eastAsia="Arial"/>
                <w:color w:val="auto"/>
                <w:sz w:val="24"/>
                <w:szCs w:val="24"/>
                <w:lang w:bidi="en-US"/>
              </w:rPr>
              <w:t>10</w:t>
            </w:r>
          </w:p>
        </w:tc>
      </w:tr>
      <w:tr w:rsidR="00881F9C" w:rsidRPr="00881F9C" w:rsidTr="00DF45A1">
        <w:trPr>
          <w:trHeight w:hRule="exact" w:val="270"/>
        </w:trPr>
        <w:tc>
          <w:tcPr>
            <w:tcW w:w="7153" w:type="dxa"/>
            <w:tcBorders>
              <w:top w:val="single" w:sz="4" w:space="0" w:color="000000"/>
              <w:left w:val="single" w:sz="4" w:space="0" w:color="000000"/>
              <w:bottom w:val="single" w:sz="4" w:space="0" w:color="000000"/>
              <w:right w:val="single" w:sz="5" w:space="0" w:color="000000"/>
            </w:tcBorders>
            <w:shd w:val="clear" w:color="auto" w:fill="E0E0E0"/>
          </w:tcPr>
          <w:p w:rsidR="00881F9C" w:rsidRPr="00881F9C" w:rsidRDefault="00881F9C" w:rsidP="00881F9C">
            <w:pPr>
              <w:jc w:val="both"/>
              <w:rPr>
                <w:rFonts w:eastAsia="Arial"/>
                <w:color w:val="auto"/>
                <w:sz w:val="24"/>
                <w:szCs w:val="24"/>
                <w:lang w:bidi="en-US"/>
              </w:rPr>
            </w:pPr>
            <w:r w:rsidRPr="00881F9C">
              <w:rPr>
                <w:rFonts w:eastAsia="Arial"/>
                <w:b/>
                <w:color w:val="auto"/>
                <w:sz w:val="24"/>
                <w:szCs w:val="24"/>
                <w:lang w:bidi="en-US"/>
              </w:rPr>
              <w:t>УКУПНО</w:t>
            </w:r>
          </w:p>
        </w:tc>
        <w:tc>
          <w:tcPr>
            <w:tcW w:w="2628" w:type="dxa"/>
            <w:tcBorders>
              <w:top w:val="single" w:sz="4" w:space="0" w:color="000000"/>
              <w:left w:val="single" w:sz="5" w:space="0" w:color="000000"/>
              <w:bottom w:val="single" w:sz="4" w:space="0" w:color="000000"/>
              <w:right w:val="single" w:sz="4" w:space="0" w:color="000000"/>
            </w:tcBorders>
            <w:shd w:val="clear" w:color="auto" w:fill="E0E0E0"/>
          </w:tcPr>
          <w:p w:rsidR="00881F9C" w:rsidRPr="00881F9C" w:rsidRDefault="00881F9C" w:rsidP="00881F9C">
            <w:pPr>
              <w:jc w:val="both"/>
              <w:rPr>
                <w:rFonts w:eastAsia="Arial"/>
                <w:color w:val="auto"/>
                <w:sz w:val="24"/>
                <w:szCs w:val="24"/>
                <w:lang w:bidi="en-US"/>
              </w:rPr>
            </w:pPr>
            <w:r w:rsidRPr="00881F9C">
              <w:rPr>
                <w:rFonts w:eastAsia="Arial"/>
                <w:b/>
                <w:color w:val="auto"/>
                <w:sz w:val="24"/>
                <w:szCs w:val="24"/>
                <w:lang w:bidi="en-US"/>
              </w:rPr>
              <w:t>100</w:t>
            </w:r>
          </w:p>
        </w:tc>
      </w:tr>
    </w:tbl>
    <w:p w:rsidR="00881F9C" w:rsidRPr="00881F9C" w:rsidRDefault="00881F9C" w:rsidP="00881F9C">
      <w:pPr>
        <w:jc w:val="both"/>
        <w:rPr>
          <w:rFonts w:eastAsia="Arial"/>
          <w:color w:val="auto"/>
          <w:sz w:val="24"/>
          <w:szCs w:val="24"/>
          <w:lang w:bidi="en-US"/>
        </w:rPr>
      </w:pPr>
    </w:p>
    <w:p w:rsidR="00881F9C" w:rsidRPr="00881F9C" w:rsidRDefault="00881F9C" w:rsidP="00881F9C">
      <w:pPr>
        <w:adjustRightInd w:val="0"/>
        <w:spacing w:line="239" w:lineRule="auto"/>
        <w:rPr>
          <w:rFonts w:eastAsia="Arial"/>
          <w:color w:val="auto"/>
          <w:sz w:val="24"/>
          <w:szCs w:val="24"/>
          <w:lang w:bidi="en-US"/>
        </w:rPr>
      </w:pPr>
      <w:r w:rsidRPr="00881F9C">
        <w:rPr>
          <w:rFonts w:eastAsia="Arial"/>
          <w:b/>
          <w:bCs/>
          <w:color w:val="auto"/>
          <w:sz w:val="24"/>
          <w:szCs w:val="24"/>
          <w:lang w:bidi="en-US"/>
        </w:rPr>
        <w:t>I ПОНУЂЕНА ЦЕНА: 90 ПОНДЕРА</w:t>
      </w:r>
    </w:p>
    <w:p w:rsidR="00881F9C" w:rsidRPr="00881F9C" w:rsidRDefault="00881F9C" w:rsidP="00881F9C">
      <w:pPr>
        <w:adjustRightInd w:val="0"/>
        <w:spacing w:line="1" w:lineRule="exact"/>
        <w:rPr>
          <w:rFonts w:eastAsia="Arial"/>
          <w:color w:val="auto"/>
          <w:sz w:val="24"/>
          <w:szCs w:val="24"/>
          <w:lang w:bidi="en-US"/>
        </w:rPr>
      </w:pPr>
    </w:p>
    <w:p w:rsidR="00881F9C" w:rsidRPr="00881F9C" w:rsidRDefault="00881F9C" w:rsidP="00881F9C">
      <w:pPr>
        <w:overflowPunct w:val="0"/>
        <w:adjustRightInd w:val="0"/>
        <w:spacing w:line="257" w:lineRule="auto"/>
        <w:ind w:right="1940"/>
        <w:jc w:val="both"/>
        <w:rPr>
          <w:rFonts w:eastAsia="Arial"/>
          <w:color w:val="auto"/>
          <w:sz w:val="24"/>
          <w:szCs w:val="24"/>
          <w:lang w:bidi="en-US"/>
        </w:rPr>
      </w:pPr>
      <w:r w:rsidRPr="00881F9C">
        <w:rPr>
          <w:rFonts w:eastAsia="Arial"/>
          <w:color w:val="auto"/>
          <w:sz w:val="24"/>
          <w:szCs w:val="24"/>
          <w:lang w:bidi="en-US"/>
        </w:rPr>
        <w:t>Понуда са најнижом понуђеном ценом вредноваће се са 90 пондера Вредновање осталих понуда, израчунава се по формули:</w:t>
      </w:r>
    </w:p>
    <w:p w:rsidR="00881F9C" w:rsidRPr="00881F9C" w:rsidRDefault="00881F9C" w:rsidP="00881F9C">
      <w:pPr>
        <w:adjustRightInd w:val="0"/>
        <w:spacing w:line="2" w:lineRule="exact"/>
        <w:jc w:val="both"/>
        <w:rPr>
          <w:rFonts w:eastAsia="Arial"/>
          <w:color w:val="auto"/>
          <w:sz w:val="24"/>
          <w:szCs w:val="24"/>
          <w:lang w:bidi="en-US"/>
        </w:rPr>
      </w:pPr>
    </w:p>
    <w:p w:rsidR="00881F9C" w:rsidRPr="00881F9C" w:rsidRDefault="00881F9C" w:rsidP="00881F9C">
      <w:pPr>
        <w:adjustRightInd w:val="0"/>
        <w:jc w:val="both"/>
        <w:rPr>
          <w:rFonts w:eastAsia="Arial"/>
          <w:color w:val="auto"/>
          <w:sz w:val="24"/>
          <w:szCs w:val="24"/>
          <w:lang w:bidi="en-US"/>
        </w:rPr>
      </w:pPr>
      <w:r w:rsidRPr="00881F9C">
        <w:rPr>
          <w:rFonts w:eastAsia="Arial"/>
          <w:b/>
          <w:bCs/>
          <w:i/>
          <w:iCs/>
          <w:color w:val="auto"/>
          <w:sz w:val="24"/>
          <w:szCs w:val="24"/>
          <w:lang w:bidi="en-US"/>
        </w:rPr>
        <w:t>Најнижа понуђена цена / Понуђена цена x 90</w:t>
      </w:r>
    </w:p>
    <w:p w:rsidR="00881F9C" w:rsidRPr="00881F9C" w:rsidRDefault="00881F9C" w:rsidP="00881F9C">
      <w:pPr>
        <w:adjustRightInd w:val="0"/>
        <w:spacing w:line="247" w:lineRule="exact"/>
        <w:jc w:val="both"/>
        <w:rPr>
          <w:rFonts w:eastAsia="Arial"/>
          <w:color w:val="auto"/>
          <w:sz w:val="24"/>
          <w:szCs w:val="24"/>
          <w:lang w:bidi="en-US"/>
        </w:rPr>
      </w:pPr>
    </w:p>
    <w:p w:rsidR="00881F9C" w:rsidRPr="00881F9C" w:rsidRDefault="00881F9C" w:rsidP="00881F9C">
      <w:pPr>
        <w:adjustRightInd w:val="0"/>
        <w:jc w:val="both"/>
        <w:rPr>
          <w:rFonts w:eastAsia="Arial"/>
          <w:color w:val="auto"/>
          <w:sz w:val="24"/>
          <w:szCs w:val="24"/>
          <w:lang w:bidi="en-US"/>
        </w:rPr>
      </w:pPr>
      <w:r w:rsidRPr="00881F9C">
        <w:rPr>
          <w:rFonts w:eastAsia="Arial"/>
          <w:b/>
          <w:bCs/>
          <w:color w:val="auto"/>
          <w:sz w:val="24"/>
          <w:szCs w:val="24"/>
          <w:lang w:bidi="en-US"/>
        </w:rPr>
        <w:t>II СИСТЕМ МЕНАЏМЕНТА КВАЛИТЕТОМ ISO 9001</w:t>
      </w:r>
      <w:r w:rsidRPr="00881F9C">
        <w:rPr>
          <w:rFonts w:eastAsia="Arial"/>
          <w:color w:val="auto"/>
          <w:sz w:val="24"/>
          <w:szCs w:val="24"/>
          <w:lang w:bidi="en-US"/>
        </w:rPr>
        <w:t>:</w:t>
      </w:r>
      <w:r w:rsidRPr="00881F9C">
        <w:rPr>
          <w:rFonts w:eastAsia="Arial"/>
          <w:b/>
          <w:bCs/>
          <w:color w:val="auto"/>
          <w:sz w:val="24"/>
          <w:szCs w:val="24"/>
          <w:lang w:bidi="en-US"/>
        </w:rPr>
        <w:t xml:space="preserve"> 10 ПОНДЕРА</w:t>
      </w:r>
    </w:p>
    <w:p w:rsidR="00881F9C" w:rsidRPr="00881F9C" w:rsidRDefault="00881F9C" w:rsidP="00881F9C">
      <w:pPr>
        <w:overflowPunct w:val="0"/>
        <w:adjustRightInd w:val="0"/>
        <w:spacing w:line="245" w:lineRule="auto"/>
        <w:jc w:val="both"/>
        <w:rPr>
          <w:rFonts w:eastAsia="Arial"/>
          <w:color w:val="auto"/>
          <w:sz w:val="24"/>
          <w:szCs w:val="24"/>
          <w:lang w:bidi="en-US"/>
        </w:rPr>
      </w:pPr>
      <w:r w:rsidRPr="00881F9C">
        <w:rPr>
          <w:rFonts w:eastAsia="Arial"/>
          <w:color w:val="auto"/>
          <w:sz w:val="24"/>
          <w:szCs w:val="24"/>
          <w:lang w:bidi="en-US"/>
        </w:rPr>
        <w:t>Понуда понуђача који има имплементиран Систем менаџмента квалитетом ISO 9001 за област која је предмет јавне набавке вредноваће се са 10 пондера.</w:t>
      </w:r>
    </w:p>
    <w:p w:rsidR="00881F9C" w:rsidRPr="00881F9C" w:rsidRDefault="00881F9C" w:rsidP="00881F9C">
      <w:pPr>
        <w:adjustRightInd w:val="0"/>
        <w:spacing w:line="1" w:lineRule="exact"/>
        <w:jc w:val="both"/>
        <w:rPr>
          <w:rFonts w:eastAsia="Arial"/>
          <w:color w:val="auto"/>
          <w:sz w:val="24"/>
          <w:szCs w:val="24"/>
          <w:lang w:bidi="en-US"/>
        </w:rPr>
      </w:pPr>
    </w:p>
    <w:p w:rsidR="00881F9C" w:rsidRPr="00881F9C" w:rsidRDefault="00881F9C" w:rsidP="00881F9C">
      <w:pPr>
        <w:overflowPunct w:val="0"/>
        <w:adjustRightInd w:val="0"/>
        <w:spacing w:line="235" w:lineRule="auto"/>
        <w:jc w:val="both"/>
        <w:rPr>
          <w:rFonts w:eastAsia="Arial"/>
          <w:color w:val="auto"/>
          <w:sz w:val="24"/>
          <w:szCs w:val="24"/>
          <w:lang w:bidi="en-US"/>
        </w:rPr>
      </w:pPr>
      <w:r w:rsidRPr="00881F9C">
        <w:rPr>
          <w:rFonts w:eastAsia="Arial"/>
          <w:color w:val="auto"/>
          <w:sz w:val="24"/>
          <w:szCs w:val="24"/>
          <w:lang w:bidi="en-US"/>
        </w:rPr>
        <w:t>Понуда понуђача који нема имплементиран Систем менаџмента квалитетом ISO 9001 за област која је предмет јавне набавке вредноваће се са 0 пондера.</w:t>
      </w:r>
    </w:p>
    <w:p w:rsidR="00881F9C" w:rsidRPr="00881F9C" w:rsidRDefault="00881F9C" w:rsidP="00881F9C">
      <w:pPr>
        <w:adjustRightInd w:val="0"/>
        <w:spacing w:line="1" w:lineRule="exact"/>
        <w:jc w:val="both"/>
        <w:rPr>
          <w:rFonts w:eastAsia="Arial"/>
          <w:color w:val="auto"/>
          <w:sz w:val="24"/>
          <w:szCs w:val="24"/>
          <w:lang w:bidi="en-US"/>
        </w:rPr>
      </w:pPr>
    </w:p>
    <w:p w:rsidR="00881F9C" w:rsidRDefault="00881F9C" w:rsidP="00881F9C">
      <w:pPr>
        <w:adjustRightInd w:val="0"/>
        <w:jc w:val="both"/>
        <w:rPr>
          <w:rFonts w:eastAsia="Arial"/>
          <w:color w:val="auto"/>
          <w:sz w:val="24"/>
          <w:szCs w:val="24"/>
          <w:lang w:val="sr-Cyrl-RS" w:bidi="en-US"/>
        </w:rPr>
      </w:pPr>
      <w:r w:rsidRPr="00881F9C">
        <w:rPr>
          <w:rFonts w:eastAsia="Arial"/>
          <w:color w:val="auto"/>
          <w:sz w:val="24"/>
          <w:szCs w:val="24"/>
          <w:lang w:bidi="en-US"/>
        </w:rPr>
        <w:t>Доказ: копија важећег сертификата ISO 9001</w:t>
      </w:r>
      <w:r w:rsidRPr="00881F9C">
        <w:rPr>
          <w:rFonts w:eastAsia="Arial"/>
          <w:color w:val="auto"/>
          <w:sz w:val="24"/>
          <w:szCs w:val="24"/>
          <w:lang w:val="sr-Cyrl-RS" w:bidi="en-US"/>
        </w:rPr>
        <w:t>.</w:t>
      </w:r>
    </w:p>
    <w:p w:rsidR="00881F9C" w:rsidRPr="00881F9C" w:rsidRDefault="00881F9C" w:rsidP="00881F9C">
      <w:pPr>
        <w:rPr>
          <w:rFonts w:eastAsia="Arial"/>
          <w:b/>
          <w:i/>
          <w:color w:val="auto"/>
          <w:sz w:val="24"/>
          <w:szCs w:val="24"/>
          <w:lang w:bidi="en-US"/>
        </w:rPr>
      </w:pPr>
    </w:p>
    <w:p w:rsidR="00881F9C" w:rsidRPr="007C08F4" w:rsidRDefault="00881F9C" w:rsidP="007C08F4">
      <w:pPr>
        <w:jc w:val="both"/>
        <w:rPr>
          <w:rFonts w:eastAsia="Arial"/>
          <w:i/>
          <w:color w:val="auto"/>
          <w:sz w:val="24"/>
          <w:szCs w:val="24"/>
          <w:lang w:val="sr-Cyrl-RS" w:bidi="en-US"/>
        </w:rPr>
      </w:pPr>
      <w:r w:rsidRPr="00881F9C">
        <w:rPr>
          <w:rFonts w:eastAsia="Arial"/>
          <w:i/>
          <w:color w:val="auto"/>
          <w:sz w:val="24"/>
          <w:szCs w:val="24"/>
          <w:lang w:bidi="en-US"/>
        </w:rPr>
        <w:t>17. ЕЛЕМЕНТИ КРИТЕРИЈУМА НА ОСНОВУ КОЈИХ ЋЕ НАРУЧИЛАЦ ИЗВРШИТИ ДОДЕЛУ УГОВОРА У СИТУАЦИЈИ КАДА ПОСТОЈЕ ДВЕ ИЛИ ВИШЕ ПОНУДА СА ИСТОМ ПОНУЂЕНОМ ЦЕНОМ</w:t>
      </w:r>
      <w:r w:rsidR="007C08F4">
        <w:rPr>
          <w:rFonts w:eastAsia="Arial"/>
          <w:i/>
          <w:color w:val="auto"/>
          <w:sz w:val="24"/>
          <w:szCs w:val="24"/>
          <w:lang w:val="sr-Cyrl-RS" w:bidi="en-US"/>
        </w:rPr>
        <w:t xml:space="preserve"> И РОК ЗА ДОНОШЕЊЕ ОДЛУКЕ О ДОДЕЛИ УГОВОРА</w:t>
      </w:r>
    </w:p>
    <w:p w:rsidR="00881F9C" w:rsidRPr="00881F9C" w:rsidRDefault="00881F9C" w:rsidP="00881F9C">
      <w:pPr>
        <w:jc w:val="both"/>
        <w:rPr>
          <w:rFonts w:eastAsia="Arial"/>
          <w:color w:val="auto"/>
          <w:sz w:val="24"/>
          <w:szCs w:val="24"/>
          <w:lang w:bidi="en-US"/>
        </w:rPr>
      </w:pPr>
    </w:p>
    <w:p w:rsidR="00881F9C" w:rsidRDefault="00881F9C" w:rsidP="00881F9C">
      <w:pPr>
        <w:jc w:val="both"/>
        <w:rPr>
          <w:rFonts w:eastAsia="Arial"/>
          <w:color w:val="auto"/>
          <w:sz w:val="24"/>
          <w:szCs w:val="24"/>
          <w:lang w:bidi="en-US"/>
        </w:rPr>
      </w:pPr>
      <w:r w:rsidRPr="00881F9C">
        <w:rPr>
          <w:rFonts w:eastAsia="Arial"/>
          <w:color w:val="auto"/>
          <w:sz w:val="24"/>
          <w:szCs w:val="24"/>
          <w:lang w:bidi="en-US"/>
        </w:rPr>
        <w:tab/>
        <w:t xml:space="preserve">Уколико две или више понуда имају исти број пондера, као најповољнија биће изабрана понуда оног понуђача који је има имплементиран систем менаџмента квалитетом </w:t>
      </w:r>
      <w:r w:rsidRPr="00881F9C">
        <w:rPr>
          <w:rFonts w:eastAsia="Arial"/>
          <w:b/>
          <w:bCs/>
          <w:color w:val="auto"/>
          <w:sz w:val="24"/>
          <w:szCs w:val="24"/>
          <w:lang w:bidi="en-US"/>
        </w:rPr>
        <w:t>ISO 9001</w:t>
      </w:r>
      <w:r w:rsidRPr="00881F9C">
        <w:rPr>
          <w:rFonts w:eastAsia="Arial"/>
          <w:color w:val="auto"/>
          <w:sz w:val="24"/>
          <w:szCs w:val="24"/>
          <w:lang w:bidi="en-US"/>
        </w:rPr>
        <w:t xml:space="preserve">. Уколико се ни применом овог елемента критеријума не може изабрати најповољнија понуда, као најповољнија биће изабрана понуда оног понуђача који је понудио </w:t>
      </w:r>
      <w:r w:rsidRPr="00881F9C">
        <w:rPr>
          <w:rFonts w:eastAsia="Arial"/>
          <w:b/>
          <w:bCs/>
          <w:color w:val="auto"/>
          <w:sz w:val="24"/>
          <w:szCs w:val="24"/>
          <w:lang w:val="sr-Cyrl-RS" w:bidi="en-US"/>
        </w:rPr>
        <w:t>краћи</w:t>
      </w:r>
      <w:r w:rsidRPr="00881F9C">
        <w:rPr>
          <w:rFonts w:eastAsia="Arial"/>
          <w:b/>
          <w:bCs/>
          <w:color w:val="auto"/>
          <w:sz w:val="24"/>
          <w:szCs w:val="24"/>
          <w:lang w:bidi="en-US"/>
        </w:rPr>
        <w:t xml:space="preserve"> рок </w:t>
      </w:r>
      <w:r w:rsidRPr="00881F9C">
        <w:rPr>
          <w:rFonts w:eastAsia="Arial"/>
          <w:b/>
          <w:bCs/>
          <w:color w:val="auto"/>
          <w:sz w:val="24"/>
          <w:szCs w:val="24"/>
          <w:lang w:val="sr-Cyrl-RS" w:bidi="en-US"/>
        </w:rPr>
        <w:t>за ангажовање потребних лица</w:t>
      </w:r>
      <w:r w:rsidRPr="00881F9C">
        <w:rPr>
          <w:rFonts w:eastAsia="Arial"/>
          <w:color w:val="auto"/>
          <w:sz w:val="24"/>
          <w:szCs w:val="24"/>
          <w:lang w:bidi="en-US"/>
        </w:rPr>
        <w:t>.</w:t>
      </w:r>
      <w:r w:rsidRPr="00881F9C">
        <w:rPr>
          <w:rFonts w:ascii="Arial" w:eastAsiaTheme="minorEastAsia" w:hAnsi="Arial" w:cs="Arial"/>
          <w:color w:val="auto"/>
          <w:sz w:val="20"/>
          <w:szCs w:val="20"/>
        </w:rPr>
        <w:t xml:space="preserve"> </w:t>
      </w:r>
      <w:r w:rsidRPr="00881F9C">
        <w:rPr>
          <w:rFonts w:eastAsia="Arial"/>
          <w:color w:val="auto"/>
          <w:sz w:val="24"/>
          <w:szCs w:val="24"/>
          <w:lang w:bidi="en-US"/>
        </w:rPr>
        <w:t xml:space="preserve">У случају и истог понуђеног рока </w:t>
      </w:r>
      <w:r w:rsidRPr="00881F9C">
        <w:rPr>
          <w:rFonts w:eastAsia="Arial"/>
          <w:color w:val="auto"/>
          <w:sz w:val="24"/>
          <w:szCs w:val="24"/>
          <w:lang w:val="sr-Cyrl-RS" w:bidi="en-US"/>
        </w:rPr>
        <w:t>за ангажовање потребних лица</w:t>
      </w:r>
      <w:r w:rsidRPr="00881F9C">
        <w:rPr>
          <w:rFonts w:eastAsia="Arial"/>
          <w:color w:val="auto"/>
          <w:sz w:val="24"/>
          <w:szCs w:val="24"/>
          <w:lang w:bidi="en-US"/>
        </w:rPr>
        <w:t xml:space="preserve">, као најповољнија биће изабрана понуда оног понуђача који је понудио </w:t>
      </w:r>
      <w:r w:rsidRPr="00881F9C">
        <w:rPr>
          <w:rFonts w:eastAsia="Arial"/>
          <w:b/>
          <w:bCs/>
          <w:color w:val="auto"/>
          <w:sz w:val="24"/>
          <w:szCs w:val="24"/>
          <w:lang w:bidi="en-US"/>
        </w:rPr>
        <w:t>дужи рок важења понуде,</w:t>
      </w:r>
      <w:r w:rsidRPr="00881F9C">
        <w:rPr>
          <w:rFonts w:eastAsia="Arial"/>
          <w:color w:val="auto"/>
          <w:sz w:val="24"/>
          <w:szCs w:val="24"/>
          <w:lang w:bidi="en-US"/>
        </w:rPr>
        <w:t xml:space="preserve"> с тим да рок важења понуде не може бити дужи од планираног времена трајања уговора о јавној набавци Уколико се ни применом овог резервног елемента критеријума не може изабрати најповољнији понуђач, најповољнији понуђач ће бити извучен </w:t>
      </w:r>
      <w:r w:rsidRPr="00881F9C">
        <w:rPr>
          <w:rFonts w:eastAsia="Arial"/>
          <w:b/>
          <w:bCs/>
          <w:color w:val="auto"/>
          <w:sz w:val="24"/>
          <w:szCs w:val="24"/>
          <w:lang w:bidi="en-US"/>
        </w:rPr>
        <w:t>жребањем</w:t>
      </w:r>
      <w:r w:rsidRPr="00881F9C">
        <w:rPr>
          <w:rFonts w:eastAsia="Arial"/>
          <w:color w:val="auto"/>
          <w:sz w:val="24"/>
          <w:szCs w:val="24"/>
          <w:lang w:bidi="en-US"/>
        </w:rPr>
        <w:t xml:space="preserve"> (Комисијским извлачењем цедуљице са називом понуђача, из кутије, у присуству понуђача).</w:t>
      </w:r>
    </w:p>
    <w:p w:rsidR="007C08F4" w:rsidRDefault="007C08F4" w:rsidP="00881F9C">
      <w:pPr>
        <w:jc w:val="both"/>
        <w:rPr>
          <w:sz w:val="24"/>
          <w:szCs w:val="24"/>
          <w:lang w:val="sr-Cyrl-RS"/>
        </w:rPr>
      </w:pPr>
      <w:r>
        <w:rPr>
          <w:rFonts w:eastAsia="Arial"/>
          <w:color w:val="auto"/>
          <w:sz w:val="24"/>
          <w:szCs w:val="24"/>
          <w:lang w:bidi="en-US"/>
        </w:rPr>
        <w:tab/>
      </w:r>
      <w:r>
        <w:rPr>
          <w:sz w:val="24"/>
          <w:szCs w:val="24"/>
          <w:lang w:val="sr-Cyrl-RS"/>
        </w:rPr>
        <w:t>Одлука о додели уговора биће донета у року од 10 (десет) дана од дана отварања понуда.</w:t>
      </w:r>
    </w:p>
    <w:p w:rsidR="00C83BE0" w:rsidRDefault="00C83BE0" w:rsidP="00881F9C">
      <w:pPr>
        <w:jc w:val="both"/>
        <w:rPr>
          <w:rFonts w:eastAsia="Arial"/>
          <w:color w:val="auto"/>
          <w:sz w:val="24"/>
          <w:szCs w:val="24"/>
          <w:lang w:bidi="en-US"/>
        </w:rPr>
      </w:pPr>
    </w:p>
    <w:p w:rsidR="00C83BE0" w:rsidRDefault="00C83BE0" w:rsidP="00881F9C">
      <w:pPr>
        <w:jc w:val="both"/>
        <w:rPr>
          <w:rFonts w:eastAsia="Arial"/>
          <w:color w:val="auto"/>
          <w:sz w:val="24"/>
          <w:szCs w:val="24"/>
          <w:lang w:bidi="en-US"/>
        </w:rPr>
      </w:pPr>
    </w:p>
    <w:p w:rsidR="00C83BE0" w:rsidRDefault="00C83BE0" w:rsidP="00881F9C">
      <w:pPr>
        <w:jc w:val="both"/>
        <w:rPr>
          <w:rFonts w:eastAsia="Arial"/>
          <w:color w:val="auto"/>
          <w:sz w:val="24"/>
          <w:szCs w:val="24"/>
          <w:lang w:bidi="en-US"/>
        </w:rPr>
      </w:pPr>
    </w:p>
    <w:p w:rsidR="00C83BE0" w:rsidRDefault="00C83BE0" w:rsidP="00881F9C">
      <w:pPr>
        <w:jc w:val="both"/>
        <w:rPr>
          <w:rFonts w:eastAsia="Arial"/>
          <w:color w:val="auto"/>
          <w:sz w:val="24"/>
          <w:szCs w:val="24"/>
          <w:lang w:bidi="en-US"/>
        </w:rPr>
      </w:pPr>
    </w:p>
    <w:p w:rsidR="00881F9C" w:rsidRPr="00881F9C" w:rsidRDefault="00881F9C" w:rsidP="00881F9C">
      <w:pPr>
        <w:jc w:val="both"/>
        <w:rPr>
          <w:rFonts w:eastAsia="Arial"/>
          <w:color w:val="auto"/>
          <w:sz w:val="24"/>
          <w:szCs w:val="24"/>
          <w:lang w:bidi="en-US"/>
        </w:rPr>
      </w:pPr>
    </w:p>
    <w:p w:rsidR="006A6477" w:rsidRDefault="008F19E5" w:rsidP="0082711D">
      <w:pPr>
        <w:jc w:val="both"/>
        <w:rPr>
          <w:i/>
          <w:sz w:val="24"/>
          <w:szCs w:val="24"/>
        </w:rPr>
      </w:pPr>
      <w:r w:rsidRPr="00E83DAB">
        <w:rPr>
          <w:i/>
          <w:sz w:val="24"/>
          <w:szCs w:val="24"/>
        </w:rPr>
        <w:lastRenderedPageBreak/>
        <w:t>1</w:t>
      </w:r>
      <w:r w:rsidR="00881F9C">
        <w:rPr>
          <w:i/>
          <w:sz w:val="24"/>
          <w:szCs w:val="24"/>
          <w:lang w:val="sr-Cyrl-RS"/>
        </w:rPr>
        <w:t>8</w:t>
      </w:r>
      <w:r w:rsidR="00C3276B" w:rsidRPr="00E83DAB">
        <w:rPr>
          <w:i/>
          <w:sz w:val="24"/>
          <w:szCs w:val="24"/>
        </w:rPr>
        <w:t xml:space="preserve">. </w:t>
      </w:r>
      <w:r w:rsidR="00AD7A7F" w:rsidRPr="00E83DAB">
        <w:rPr>
          <w:i/>
          <w:sz w:val="24"/>
          <w:szCs w:val="24"/>
        </w:rPr>
        <w:t>НАЧИН И РОК ЗА ПОДНОШЕЊЕ ЗАХТЕВА ЗА ЗАШТИТУ ПРАВА ПОНУЂАЧА</w:t>
      </w:r>
    </w:p>
    <w:p w:rsidR="007C08F4" w:rsidRPr="00E83DAB" w:rsidRDefault="007C08F4" w:rsidP="0082711D">
      <w:pPr>
        <w:jc w:val="both"/>
        <w:rPr>
          <w:i/>
          <w:sz w:val="24"/>
          <w:szCs w:val="24"/>
        </w:rPr>
      </w:pPr>
    </w:p>
    <w:p w:rsidR="00533B55" w:rsidRPr="00BB6FCD" w:rsidRDefault="00C3276B" w:rsidP="0082711D">
      <w:pPr>
        <w:jc w:val="both"/>
        <w:rPr>
          <w:sz w:val="24"/>
          <w:szCs w:val="24"/>
        </w:rPr>
      </w:pPr>
      <w:r w:rsidRPr="00BB6FCD">
        <w:rPr>
          <w:sz w:val="24"/>
          <w:szCs w:val="24"/>
        </w:rPr>
        <w:tab/>
      </w:r>
      <w:r w:rsidR="000C5C04" w:rsidRPr="00BB6FCD">
        <w:rPr>
          <w:sz w:val="24"/>
          <w:szCs w:val="24"/>
        </w:rPr>
        <w:t xml:space="preserve">Захтев за заштиту права може да поднесе понуђач, односно свако заинтересовано лице, које има интерес за закључење </w:t>
      </w:r>
      <w:r w:rsidR="00597985">
        <w:rPr>
          <w:sz w:val="24"/>
          <w:szCs w:val="24"/>
          <w:lang w:val="sr-Cyrl-RS"/>
        </w:rPr>
        <w:t>уговора</w:t>
      </w:r>
      <w:r w:rsidR="000C5C04" w:rsidRPr="00BB6FCD">
        <w:rPr>
          <w:sz w:val="24"/>
          <w:szCs w:val="24"/>
        </w:rPr>
        <w:t xml:space="preserve"> у конкретном поступку јавне набавке и који је претрпео или би могао да претрпи штету због поступања наручиоца проти</w:t>
      </w:r>
      <w:r w:rsidR="00597985">
        <w:rPr>
          <w:sz w:val="24"/>
          <w:szCs w:val="24"/>
          <w:lang w:val="sr-Cyrl-RS"/>
        </w:rPr>
        <w:t>в</w:t>
      </w:r>
      <w:r w:rsidR="000C5C04" w:rsidRPr="00BB6FCD">
        <w:rPr>
          <w:sz w:val="24"/>
          <w:szCs w:val="24"/>
        </w:rPr>
        <w:t>но одредбама Закона.</w:t>
      </w:r>
    </w:p>
    <w:p w:rsidR="002B3427" w:rsidRPr="00BB6FCD" w:rsidRDefault="00C3276B" w:rsidP="0082711D">
      <w:pPr>
        <w:jc w:val="both"/>
        <w:rPr>
          <w:sz w:val="24"/>
          <w:szCs w:val="24"/>
        </w:rPr>
      </w:pPr>
      <w:r w:rsidRPr="00BB6FCD">
        <w:rPr>
          <w:sz w:val="24"/>
          <w:szCs w:val="24"/>
        </w:rPr>
        <w:tab/>
      </w:r>
      <w:r w:rsidR="000C5C04" w:rsidRPr="00BB6FCD">
        <w:rPr>
          <w:sz w:val="24"/>
          <w:szCs w:val="24"/>
        </w:rPr>
        <w:t>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w:t>
      </w:r>
    </w:p>
    <w:p w:rsidR="007C08F4" w:rsidRDefault="00C3276B" w:rsidP="0082711D">
      <w:pPr>
        <w:jc w:val="both"/>
        <w:rPr>
          <w:sz w:val="24"/>
          <w:szCs w:val="24"/>
        </w:rPr>
      </w:pPr>
      <w:r w:rsidRPr="00BB6FCD">
        <w:rPr>
          <w:sz w:val="24"/>
          <w:szCs w:val="24"/>
        </w:rPr>
        <w:tab/>
      </w:r>
      <w:r w:rsidR="000C5C04" w:rsidRPr="00BB6FCD">
        <w:rPr>
          <w:sz w:val="24"/>
          <w:szCs w:val="24"/>
        </w:rPr>
        <w:t xml:space="preserve">Захтев за заштиту права се доставља непосредно, електронском </w:t>
      </w:r>
      <w:r w:rsidR="000C5C04" w:rsidRPr="00285F79">
        <w:rPr>
          <w:sz w:val="24"/>
          <w:szCs w:val="24"/>
        </w:rPr>
        <w:t xml:space="preserve">поштом на </w:t>
      </w:r>
      <w:r w:rsidR="003E52D4" w:rsidRPr="00285F79">
        <w:rPr>
          <w:sz w:val="24"/>
          <w:szCs w:val="24"/>
        </w:rPr>
        <w:t>и</w:t>
      </w:r>
      <w:r w:rsidR="00AB0C25">
        <w:rPr>
          <w:sz w:val="24"/>
          <w:szCs w:val="24"/>
          <w:lang w:val="sr-Cyrl-RS"/>
        </w:rPr>
        <w:t xml:space="preserve"> </w:t>
      </w:r>
      <w:r w:rsidR="003E52D4" w:rsidRPr="00285F79">
        <w:rPr>
          <w:sz w:val="24"/>
          <w:szCs w:val="24"/>
        </w:rPr>
        <w:t>мејл</w:t>
      </w:r>
      <w:r w:rsidR="000C5C04" w:rsidRPr="00285F79">
        <w:rPr>
          <w:sz w:val="24"/>
          <w:szCs w:val="24"/>
        </w:rPr>
        <w:t xml:space="preserve"> </w:t>
      </w:r>
      <w:hyperlink r:id="rId15" w:history="1">
        <w:r w:rsidR="002B3427" w:rsidRPr="0090089D">
          <w:rPr>
            <w:rStyle w:val="Hyperlink"/>
            <w:sz w:val="24"/>
            <w:szCs w:val="24"/>
            <w:lang w:val="sr-Latn-RS"/>
          </w:rPr>
          <w:t>javne.nabavke@napa.gov.rs</w:t>
        </w:r>
      </w:hyperlink>
      <w:r w:rsidR="00075F26">
        <w:rPr>
          <w:sz w:val="24"/>
          <w:szCs w:val="24"/>
          <w:lang w:val="sr-Cyrl-RS"/>
        </w:rPr>
        <w:t xml:space="preserve"> </w:t>
      </w:r>
      <w:r w:rsidR="000C5C04" w:rsidRPr="00285F79">
        <w:rPr>
          <w:sz w:val="24"/>
          <w:szCs w:val="24"/>
        </w:rPr>
        <w:t>или препорученом пошиљком са повратницом, на адресу пословних просторија</w:t>
      </w:r>
      <w:r w:rsidR="00724DE5" w:rsidRPr="00285F79">
        <w:rPr>
          <w:sz w:val="24"/>
          <w:szCs w:val="24"/>
        </w:rPr>
        <w:t xml:space="preserve"> Наручиоца</w:t>
      </w:r>
      <w:r w:rsidR="000C5C04" w:rsidRPr="00285F79">
        <w:rPr>
          <w:sz w:val="24"/>
          <w:szCs w:val="24"/>
        </w:rPr>
        <w:t xml:space="preserve">: </w:t>
      </w:r>
      <w:r w:rsidR="00724DE5" w:rsidRPr="00285F79">
        <w:rPr>
          <w:sz w:val="24"/>
          <w:szCs w:val="24"/>
        </w:rPr>
        <w:t>Нови Београд, Булевар Михајла Пупина број 2</w:t>
      </w:r>
      <w:r w:rsidR="006A6477" w:rsidRPr="00285F79">
        <w:rPr>
          <w:sz w:val="24"/>
          <w:szCs w:val="24"/>
        </w:rPr>
        <w:t xml:space="preserve">. </w:t>
      </w:r>
      <w:r w:rsidR="000C5C04" w:rsidRPr="00285F79">
        <w:rPr>
          <w:sz w:val="24"/>
          <w:szCs w:val="24"/>
        </w:rPr>
        <w:t>Захтев</w:t>
      </w:r>
      <w:r w:rsidR="000C5C04" w:rsidRPr="00BB6FCD">
        <w:rPr>
          <w:sz w:val="24"/>
          <w:szCs w:val="24"/>
        </w:rPr>
        <w:t xml:space="preserve"> за заштиту права се може поднети у току целог поступка јавне набавке, против сваке радње наручиоца, осим уколико Законом није другачије одређено.</w:t>
      </w:r>
    </w:p>
    <w:p w:rsidR="000C5C04" w:rsidRPr="00BB6FCD" w:rsidRDefault="000C5C04" w:rsidP="0082711D">
      <w:pPr>
        <w:jc w:val="both"/>
        <w:rPr>
          <w:sz w:val="24"/>
          <w:szCs w:val="24"/>
        </w:rPr>
      </w:pPr>
      <w:r w:rsidRPr="00BB6FCD">
        <w:rPr>
          <w:sz w:val="24"/>
          <w:szCs w:val="24"/>
        </w:rPr>
        <w:t xml:space="preserve"> </w:t>
      </w:r>
      <w:r w:rsidR="007C08F4">
        <w:rPr>
          <w:sz w:val="24"/>
          <w:szCs w:val="24"/>
        </w:rPr>
        <w:tab/>
      </w:r>
      <w:r w:rsidRPr="00BB6FCD">
        <w:rPr>
          <w:sz w:val="24"/>
          <w:szCs w:val="24"/>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0C5C04" w:rsidRPr="00BB6FCD" w:rsidRDefault="00C3276B" w:rsidP="0082711D">
      <w:pPr>
        <w:jc w:val="both"/>
        <w:rPr>
          <w:sz w:val="24"/>
          <w:szCs w:val="24"/>
        </w:rPr>
      </w:pPr>
      <w:r w:rsidRPr="00BB6FCD">
        <w:rPr>
          <w:sz w:val="24"/>
          <w:szCs w:val="24"/>
        </w:rPr>
        <w:tab/>
      </w:r>
      <w:r w:rsidR="000C5C04" w:rsidRPr="00BB6FCD">
        <w:rPr>
          <w:sz w:val="24"/>
          <w:szCs w:val="24"/>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p>
    <w:p w:rsidR="00AF7023" w:rsidRPr="00BB6FCD" w:rsidRDefault="00C3276B" w:rsidP="0082711D">
      <w:pPr>
        <w:jc w:val="both"/>
        <w:rPr>
          <w:sz w:val="24"/>
          <w:szCs w:val="24"/>
        </w:rPr>
      </w:pPr>
      <w:r w:rsidRPr="00BB6FCD">
        <w:rPr>
          <w:sz w:val="24"/>
          <w:szCs w:val="24"/>
        </w:rPr>
        <w:tab/>
      </w:r>
      <w:r w:rsidR="000C5C04" w:rsidRPr="00BB6FCD">
        <w:rPr>
          <w:sz w:val="24"/>
          <w:szCs w:val="24"/>
        </w:rPr>
        <w:t xml:space="preserve">После доношења одлуке о </w:t>
      </w:r>
      <w:r w:rsidR="007C08F4">
        <w:rPr>
          <w:sz w:val="24"/>
          <w:szCs w:val="24"/>
          <w:lang w:val="sr-Cyrl-RS"/>
        </w:rPr>
        <w:t>додели</w:t>
      </w:r>
      <w:r w:rsidR="000C5C04" w:rsidRPr="00BB6FCD">
        <w:rPr>
          <w:sz w:val="24"/>
          <w:szCs w:val="24"/>
        </w:rPr>
        <w:t xml:space="preserve"> уговора из члана 108. Закона или одлуке о обустави поступка јавне набавке из члана 109. Закона, рок за подношење захтева за заштиту права је 5 дана од дана објављивања од</w:t>
      </w:r>
      <w:r w:rsidR="006A6477" w:rsidRPr="00BB6FCD">
        <w:rPr>
          <w:sz w:val="24"/>
          <w:szCs w:val="24"/>
        </w:rPr>
        <w:t xml:space="preserve">луке на Порталу јавних набавки. </w:t>
      </w:r>
      <w:r w:rsidR="000C5C04" w:rsidRPr="00BB6FCD">
        <w:rPr>
          <w:sz w:val="24"/>
          <w:szCs w:val="24"/>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w:t>
      </w:r>
      <w:r w:rsidR="006E2AB1" w:rsidRPr="00BB6FCD">
        <w:rPr>
          <w:sz w:val="24"/>
          <w:szCs w:val="24"/>
        </w:rPr>
        <w:t>ије поднео пре истека тог рока.</w:t>
      </w:r>
      <w:r w:rsidR="00550F82" w:rsidRPr="00BB6FCD">
        <w:rPr>
          <w:sz w:val="24"/>
          <w:szCs w:val="24"/>
        </w:rPr>
        <w:tab/>
      </w:r>
    </w:p>
    <w:p w:rsidR="000C5C04" w:rsidRPr="00BB6FCD" w:rsidRDefault="00AF7023" w:rsidP="0082711D">
      <w:pPr>
        <w:jc w:val="both"/>
        <w:rPr>
          <w:sz w:val="24"/>
          <w:szCs w:val="24"/>
        </w:rPr>
      </w:pPr>
      <w:r w:rsidRPr="00BB6FCD">
        <w:rPr>
          <w:sz w:val="24"/>
          <w:szCs w:val="24"/>
        </w:rPr>
        <w:tab/>
      </w:r>
      <w:r w:rsidR="000C5C04" w:rsidRPr="00BB6FCD">
        <w:rPr>
          <w:sz w:val="24"/>
          <w:szCs w:val="24"/>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0C5C04" w:rsidRPr="00BB6FCD" w:rsidRDefault="000C5C04" w:rsidP="004A5998">
      <w:pPr>
        <w:ind w:firstLine="720"/>
        <w:jc w:val="both"/>
        <w:rPr>
          <w:sz w:val="24"/>
          <w:szCs w:val="24"/>
        </w:rPr>
      </w:pPr>
      <w:r w:rsidRPr="00BB6FCD">
        <w:rPr>
          <w:sz w:val="24"/>
          <w:szCs w:val="24"/>
        </w:rPr>
        <w:t>Подносилац захтева је дужан да на рачун буџета Републике Србије уплати таксу у износу од 60.000,00 динара уколико оспорава одређену радњу наручиоца пре отварања понуда.</w:t>
      </w:r>
    </w:p>
    <w:p w:rsidR="00881F9C" w:rsidRPr="004A5998" w:rsidRDefault="000C5C04" w:rsidP="0074537F">
      <w:pPr>
        <w:ind w:firstLine="720"/>
        <w:jc w:val="both"/>
        <w:rPr>
          <w:sz w:val="24"/>
          <w:szCs w:val="24"/>
        </w:rPr>
      </w:pPr>
      <w:r w:rsidRPr="00BB6FCD">
        <w:rPr>
          <w:sz w:val="24"/>
          <w:szCs w:val="24"/>
        </w:rPr>
        <w:t xml:space="preserve">Уколико подносилац захтева оспорава одлуку о додели уговора, такса износи 60.000,00 </w:t>
      </w:r>
      <w:r w:rsidRPr="004A5998">
        <w:rPr>
          <w:sz w:val="24"/>
          <w:szCs w:val="24"/>
        </w:rPr>
        <w:t>динара.</w:t>
      </w:r>
      <w:r w:rsidR="006A6477" w:rsidRPr="004A5998">
        <w:rPr>
          <w:sz w:val="24"/>
          <w:szCs w:val="24"/>
        </w:rPr>
        <w:t xml:space="preserve"> </w:t>
      </w:r>
      <w:r w:rsidRPr="004A5998">
        <w:rPr>
          <w:sz w:val="24"/>
          <w:szCs w:val="24"/>
        </w:rPr>
        <w:t>Поступак заштите права понуђача регулисан је одредбама члана 138. – 167. Закона.</w:t>
      </w:r>
    </w:p>
    <w:p w:rsidR="004A5998" w:rsidRPr="004A5998" w:rsidRDefault="004A5998" w:rsidP="007C08F4">
      <w:pPr>
        <w:ind w:firstLine="720"/>
        <w:jc w:val="both"/>
        <w:rPr>
          <w:sz w:val="24"/>
          <w:szCs w:val="24"/>
          <w:lang w:val="sr-Cyrl-RS"/>
        </w:rPr>
      </w:pPr>
      <w:r w:rsidRPr="004A5998">
        <w:rPr>
          <w:sz w:val="24"/>
          <w:szCs w:val="24"/>
          <w:lang w:val="sr-Cyrl-RS"/>
        </w:rPr>
        <w:t xml:space="preserve">Захтев за заштиту права, сходно члану 151. став 1. тачка 1)-7) Закона, треба да садржи следеће обавезне елементе: </w:t>
      </w:r>
    </w:p>
    <w:p w:rsidR="004A5998" w:rsidRPr="004A5998" w:rsidRDefault="004A5998" w:rsidP="004A5998">
      <w:pPr>
        <w:widowControl/>
        <w:numPr>
          <w:ilvl w:val="0"/>
          <w:numId w:val="21"/>
        </w:numPr>
        <w:suppressAutoHyphens/>
        <w:autoSpaceDE/>
        <w:autoSpaceDN/>
        <w:spacing w:line="100" w:lineRule="atLeast"/>
        <w:jc w:val="both"/>
        <w:rPr>
          <w:sz w:val="24"/>
          <w:szCs w:val="24"/>
        </w:rPr>
      </w:pPr>
      <w:r w:rsidRPr="004A5998">
        <w:rPr>
          <w:sz w:val="24"/>
          <w:szCs w:val="24"/>
          <w:lang w:val="sr-Cyrl-RS"/>
        </w:rPr>
        <w:t>назив и адресу подносиоца захтева и лице за контакт;</w:t>
      </w:r>
      <w:r w:rsidRPr="004A5998">
        <w:rPr>
          <w:sz w:val="24"/>
          <w:szCs w:val="24"/>
        </w:rPr>
        <w:t xml:space="preserve"> </w:t>
      </w:r>
    </w:p>
    <w:p w:rsidR="004A5998" w:rsidRPr="004A5998" w:rsidRDefault="004A5998" w:rsidP="004A5998">
      <w:pPr>
        <w:widowControl/>
        <w:numPr>
          <w:ilvl w:val="0"/>
          <w:numId w:val="21"/>
        </w:numPr>
        <w:suppressAutoHyphens/>
        <w:autoSpaceDE/>
        <w:autoSpaceDN/>
        <w:spacing w:line="100" w:lineRule="atLeast"/>
        <w:jc w:val="both"/>
        <w:rPr>
          <w:sz w:val="24"/>
          <w:szCs w:val="24"/>
        </w:rPr>
      </w:pPr>
      <w:r w:rsidRPr="004A5998">
        <w:rPr>
          <w:sz w:val="24"/>
          <w:szCs w:val="24"/>
          <w:lang w:val="sr-Cyrl-RS"/>
        </w:rPr>
        <w:t>назив и адресу наручиоца;</w:t>
      </w:r>
    </w:p>
    <w:p w:rsidR="004A5998" w:rsidRPr="004A5998" w:rsidRDefault="004A5998" w:rsidP="004A5998">
      <w:pPr>
        <w:widowControl/>
        <w:numPr>
          <w:ilvl w:val="0"/>
          <w:numId w:val="21"/>
        </w:numPr>
        <w:suppressAutoHyphens/>
        <w:autoSpaceDE/>
        <w:autoSpaceDN/>
        <w:spacing w:line="100" w:lineRule="atLeast"/>
        <w:jc w:val="both"/>
        <w:rPr>
          <w:sz w:val="24"/>
          <w:szCs w:val="24"/>
        </w:rPr>
      </w:pPr>
      <w:r w:rsidRPr="004A5998">
        <w:rPr>
          <w:sz w:val="24"/>
          <w:szCs w:val="24"/>
          <w:lang w:val="sr-Cyrl-RS"/>
        </w:rPr>
        <w:t>податке о јавној набавци која је предмет захтева, односно о одлуци наручиоца;</w:t>
      </w:r>
    </w:p>
    <w:p w:rsidR="004A5998" w:rsidRPr="004A5998" w:rsidRDefault="004A5998" w:rsidP="004A5998">
      <w:pPr>
        <w:widowControl/>
        <w:numPr>
          <w:ilvl w:val="0"/>
          <w:numId w:val="21"/>
        </w:numPr>
        <w:suppressAutoHyphens/>
        <w:autoSpaceDE/>
        <w:autoSpaceDN/>
        <w:spacing w:line="100" w:lineRule="atLeast"/>
        <w:jc w:val="both"/>
        <w:rPr>
          <w:sz w:val="24"/>
          <w:szCs w:val="24"/>
        </w:rPr>
      </w:pPr>
      <w:r w:rsidRPr="004A5998">
        <w:rPr>
          <w:sz w:val="24"/>
          <w:szCs w:val="24"/>
          <w:lang w:val="sr-Cyrl-RS"/>
        </w:rPr>
        <w:t>повреде прописа којима се уређује поступак јавне набавке;</w:t>
      </w:r>
    </w:p>
    <w:p w:rsidR="004A5998" w:rsidRPr="004A5998" w:rsidRDefault="004A5998" w:rsidP="004A5998">
      <w:pPr>
        <w:widowControl/>
        <w:numPr>
          <w:ilvl w:val="0"/>
          <w:numId w:val="21"/>
        </w:numPr>
        <w:suppressAutoHyphens/>
        <w:autoSpaceDE/>
        <w:autoSpaceDN/>
        <w:spacing w:line="100" w:lineRule="atLeast"/>
        <w:jc w:val="both"/>
        <w:rPr>
          <w:sz w:val="24"/>
          <w:szCs w:val="24"/>
        </w:rPr>
      </w:pPr>
      <w:r w:rsidRPr="004A5998">
        <w:rPr>
          <w:sz w:val="24"/>
          <w:szCs w:val="24"/>
          <w:lang w:val="sr-Cyrl-RS"/>
        </w:rPr>
        <w:t>чињенице и доказе којима се повреде доказују;</w:t>
      </w:r>
    </w:p>
    <w:p w:rsidR="004A5998" w:rsidRPr="004A5998" w:rsidRDefault="004A5998" w:rsidP="004A5998">
      <w:pPr>
        <w:widowControl/>
        <w:numPr>
          <w:ilvl w:val="0"/>
          <w:numId w:val="21"/>
        </w:numPr>
        <w:suppressAutoHyphens/>
        <w:autoSpaceDE/>
        <w:autoSpaceDN/>
        <w:spacing w:line="100" w:lineRule="atLeast"/>
        <w:jc w:val="both"/>
        <w:rPr>
          <w:sz w:val="24"/>
          <w:szCs w:val="24"/>
        </w:rPr>
      </w:pPr>
      <w:r w:rsidRPr="004A5998">
        <w:rPr>
          <w:sz w:val="24"/>
          <w:szCs w:val="24"/>
          <w:lang w:val="sr-Cyrl-RS"/>
        </w:rPr>
        <w:t>потврду о уплати таксе из члана 156.</w:t>
      </w:r>
      <w:r w:rsidR="00AB0C25">
        <w:rPr>
          <w:sz w:val="24"/>
          <w:szCs w:val="24"/>
          <w:lang w:val="sr-Cyrl-RS"/>
        </w:rPr>
        <w:t xml:space="preserve"> </w:t>
      </w:r>
      <w:r w:rsidRPr="004A5998">
        <w:rPr>
          <w:sz w:val="24"/>
          <w:szCs w:val="24"/>
          <w:lang w:val="sr-Cyrl-RS"/>
        </w:rPr>
        <w:t>Закона;</w:t>
      </w:r>
    </w:p>
    <w:p w:rsidR="004A5998" w:rsidRPr="0074537F" w:rsidRDefault="004A5998" w:rsidP="004A5998">
      <w:pPr>
        <w:widowControl/>
        <w:numPr>
          <w:ilvl w:val="0"/>
          <w:numId w:val="21"/>
        </w:numPr>
        <w:suppressAutoHyphens/>
        <w:autoSpaceDE/>
        <w:autoSpaceDN/>
        <w:spacing w:line="100" w:lineRule="atLeast"/>
        <w:jc w:val="both"/>
        <w:rPr>
          <w:sz w:val="24"/>
          <w:szCs w:val="24"/>
        </w:rPr>
      </w:pPr>
      <w:r w:rsidRPr="004A5998">
        <w:rPr>
          <w:sz w:val="24"/>
          <w:szCs w:val="24"/>
          <w:lang w:val="sr-Cyrl-RS"/>
        </w:rPr>
        <w:t>потпис подносиоца.</w:t>
      </w:r>
    </w:p>
    <w:p w:rsidR="0074537F" w:rsidRDefault="0074537F" w:rsidP="0074537F">
      <w:pPr>
        <w:widowControl/>
        <w:suppressAutoHyphens/>
        <w:autoSpaceDE/>
        <w:autoSpaceDN/>
        <w:spacing w:line="100" w:lineRule="atLeast"/>
        <w:jc w:val="both"/>
        <w:rPr>
          <w:sz w:val="24"/>
          <w:szCs w:val="24"/>
        </w:rPr>
      </w:pPr>
    </w:p>
    <w:p w:rsidR="0074537F" w:rsidRDefault="0074537F" w:rsidP="0074537F">
      <w:pPr>
        <w:widowControl/>
        <w:suppressAutoHyphens/>
        <w:autoSpaceDE/>
        <w:autoSpaceDN/>
        <w:spacing w:line="100" w:lineRule="atLeast"/>
        <w:jc w:val="both"/>
        <w:rPr>
          <w:sz w:val="24"/>
          <w:szCs w:val="24"/>
        </w:rPr>
      </w:pPr>
    </w:p>
    <w:p w:rsidR="0074537F" w:rsidRDefault="0074537F" w:rsidP="0074537F">
      <w:pPr>
        <w:widowControl/>
        <w:suppressAutoHyphens/>
        <w:autoSpaceDE/>
        <w:autoSpaceDN/>
        <w:spacing w:line="100" w:lineRule="atLeast"/>
        <w:jc w:val="both"/>
        <w:rPr>
          <w:sz w:val="24"/>
          <w:szCs w:val="24"/>
        </w:rPr>
      </w:pPr>
    </w:p>
    <w:p w:rsidR="0074537F" w:rsidRPr="00E0476D" w:rsidRDefault="0074537F" w:rsidP="0074537F">
      <w:pPr>
        <w:widowControl/>
        <w:suppressAutoHyphens/>
        <w:autoSpaceDE/>
        <w:autoSpaceDN/>
        <w:spacing w:line="100" w:lineRule="atLeast"/>
        <w:jc w:val="both"/>
        <w:rPr>
          <w:sz w:val="24"/>
          <w:szCs w:val="24"/>
        </w:rPr>
      </w:pPr>
    </w:p>
    <w:p w:rsidR="00C83BE0" w:rsidRPr="00E83DAB" w:rsidRDefault="004A5998" w:rsidP="0074537F">
      <w:pPr>
        <w:spacing w:before="240" w:after="120"/>
        <w:ind w:firstLine="720"/>
        <w:jc w:val="both"/>
        <w:rPr>
          <w:rFonts w:eastAsia="TimesNewRomanPSMT"/>
          <w:bCs/>
          <w:kern w:val="2"/>
          <w:sz w:val="24"/>
          <w:szCs w:val="24"/>
          <w:lang w:val="sr-Cyrl-RS"/>
        </w:rPr>
      </w:pPr>
      <w:r w:rsidRPr="00E83DAB">
        <w:rPr>
          <w:rFonts w:eastAsia="TimesNewRomanPSMT"/>
          <w:bCs/>
          <w:kern w:val="2"/>
          <w:sz w:val="24"/>
          <w:szCs w:val="24"/>
          <w:lang w:val="sr-Cyrl-RS"/>
        </w:rPr>
        <w:lastRenderedPageBreak/>
        <w:t>Упутство о уплати таксе за подношење захтева за заштиту права:</w:t>
      </w:r>
    </w:p>
    <w:p w:rsidR="004A5998" w:rsidRPr="00E83DAB" w:rsidRDefault="004A5998" w:rsidP="007C08F4">
      <w:pPr>
        <w:spacing w:after="120"/>
        <w:ind w:firstLine="720"/>
        <w:jc w:val="both"/>
        <w:rPr>
          <w:rFonts w:eastAsia="TimesNewRomanPSMT"/>
          <w:bCs/>
          <w:kern w:val="2"/>
          <w:sz w:val="24"/>
          <w:szCs w:val="24"/>
          <w:lang w:val="sr-Cyrl-RS"/>
        </w:rPr>
      </w:pPr>
      <w:r w:rsidRPr="004A5998">
        <w:rPr>
          <w:rFonts w:eastAsia="TimesNewRomanPSMT"/>
          <w:bCs/>
          <w:kern w:val="2"/>
          <w:sz w:val="24"/>
          <w:szCs w:val="24"/>
          <w:lang w:val="sr-Cyrl-RS"/>
        </w:rPr>
        <w:t xml:space="preserve">Подносилац захтева за заштиту права је дужан да на одређени рачун буџета Републике </w:t>
      </w:r>
      <w:r w:rsidRPr="00E83DAB">
        <w:rPr>
          <w:rFonts w:eastAsia="TimesNewRomanPSMT"/>
          <w:bCs/>
          <w:kern w:val="2"/>
          <w:sz w:val="24"/>
          <w:szCs w:val="24"/>
          <w:lang w:val="sr-Cyrl-RS"/>
        </w:rPr>
        <w:t>Србије уплати таксу  од 60.000,00 динара.</w:t>
      </w:r>
    </w:p>
    <w:p w:rsidR="004A5998" w:rsidRPr="00E83DAB" w:rsidRDefault="004A5998" w:rsidP="007C08F4">
      <w:pPr>
        <w:spacing w:before="240" w:after="120"/>
        <w:ind w:right="-285" w:firstLine="720"/>
        <w:jc w:val="both"/>
        <w:rPr>
          <w:rFonts w:eastAsia="TimesNewRomanPSMT"/>
          <w:bCs/>
          <w:kern w:val="2"/>
          <w:sz w:val="24"/>
          <w:szCs w:val="24"/>
          <w:lang w:val="sr-Cyrl-RS"/>
        </w:rPr>
      </w:pPr>
      <w:r w:rsidRPr="00E83DAB">
        <w:rPr>
          <w:rFonts w:eastAsia="TimesNewRomanPSMT"/>
          <w:bCs/>
          <w:kern w:val="2"/>
          <w:sz w:val="24"/>
          <w:szCs w:val="24"/>
          <w:lang w:val="sr-Cyrl-RS"/>
        </w:rPr>
        <w:t>Као доказ о уплати таксе, у смислу члана 151. став 1. тачка 6) ЗЈН, прихватиће се:</w:t>
      </w:r>
    </w:p>
    <w:p w:rsidR="004A5998" w:rsidRPr="00E83DAB" w:rsidRDefault="004A5998" w:rsidP="004A5998">
      <w:pPr>
        <w:pStyle w:val="ListParagraph"/>
        <w:numPr>
          <w:ilvl w:val="0"/>
          <w:numId w:val="5"/>
        </w:numPr>
        <w:spacing w:before="240" w:after="120"/>
        <w:ind w:right="-285"/>
        <w:jc w:val="both"/>
        <w:rPr>
          <w:kern w:val="2"/>
          <w:sz w:val="24"/>
          <w:szCs w:val="24"/>
          <w:lang w:val="sr-Cyrl-RS"/>
        </w:rPr>
      </w:pPr>
      <w:r w:rsidRPr="00E83DAB">
        <w:rPr>
          <w:kern w:val="2"/>
          <w:sz w:val="24"/>
          <w:szCs w:val="24"/>
          <w:lang w:val="sr-Cyrl-RS"/>
        </w:rPr>
        <w:t>Потврда о извршеној уплати таксе из члана 156. ЗЈН која садржи следеће елементе:</w:t>
      </w:r>
    </w:p>
    <w:p w:rsidR="00533B55" w:rsidRDefault="004A5998" w:rsidP="00533B55">
      <w:pPr>
        <w:widowControl/>
        <w:numPr>
          <w:ilvl w:val="0"/>
          <w:numId w:val="20"/>
        </w:numPr>
        <w:suppressAutoHyphens/>
        <w:autoSpaceDE/>
        <w:autoSpaceDN/>
        <w:spacing w:after="120"/>
        <w:ind w:left="1134" w:hanging="567"/>
        <w:jc w:val="both"/>
        <w:rPr>
          <w:kern w:val="2"/>
          <w:sz w:val="24"/>
          <w:szCs w:val="24"/>
          <w:lang w:val="sr-Cyrl-RS"/>
        </w:rPr>
      </w:pPr>
      <w:r w:rsidRPr="004A5998">
        <w:rPr>
          <w:kern w:val="2"/>
          <w:sz w:val="24"/>
          <w:szCs w:val="24"/>
          <w:lang w:val="sr-Cyrl-RS"/>
        </w:rPr>
        <w:t>да буде издата од стране банке и да садржи печат банке;</w:t>
      </w:r>
    </w:p>
    <w:p w:rsidR="004A5998" w:rsidRPr="00533B55" w:rsidRDefault="004A5998" w:rsidP="00533B55">
      <w:pPr>
        <w:widowControl/>
        <w:numPr>
          <w:ilvl w:val="0"/>
          <w:numId w:val="20"/>
        </w:numPr>
        <w:suppressAutoHyphens/>
        <w:autoSpaceDE/>
        <w:autoSpaceDN/>
        <w:spacing w:after="120"/>
        <w:ind w:left="1134" w:hanging="567"/>
        <w:jc w:val="both"/>
        <w:rPr>
          <w:kern w:val="2"/>
          <w:sz w:val="24"/>
          <w:szCs w:val="24"/>
          <w:lang w:val="sr-Cyrl-RS"/>
        </w:rPr>
      </w:pPr>
      <w:r w:rsidRPr="00533B55">
        <w:rPr>
          <w:kern w:val="2"/>
          <w:sz w:val="24"/>
          <w:szCs w:val="24"/>
          <w:lang w:val="sr-Cyrl-RS"/>
        </w:rPr>
        <w:t>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w:t>
      </w:r>
    </w:p>
    <w:p w:rsidR="004A5998" w:rsidRPr="004A5998" w:rsidRDefault="004A5998" w:rsidP="004A5998">
      <w:pPr>
        <w:widowControl/>
        <w:numPr>
          <w:ilvl w:val="0"/>
          <w:numId w:val="20"/>
        </w:numPr>
        <w:suppressAutoHyphens/>
        <w:autoSpaceDE/>
        <w:autoSpaceDN/>
        <w:spacing w:after="120"/>
        <w:ind w:left="1134" w:hanging="567"/>
        <w:jc w:val="both"/>
        <w:rPr>
          <w:kern w:val="2"/>
          <w:sz w:val="24"/>
          <w:szCs w:val="24"/>
          <w:lang w:val="sr-Cyrl-RS"/>
        </w:rPr>
      </w:pPr>
      <w:r w:rsidRPr="004A5998">
        <w:rPr>
          <w:kern w:val="2"/>
          <w:sz w:val="24"/>
          <w:szCs w:val="24"/>
          <w:lang w:val="sr-Cyrl-RS"/>
        </w:rPr>
        <w:t>износ таксе из члана 156. ЗЈН чија се уплата врши;</w:t>
      </w:r>
    </w:p>
    <w:p w:rsidR="004A5998" w:rsidRPr="004A5998" w:rsidRDefault="004A5998" w:rsidP="004A5998">
      <w:pPr>
        <w:widowControl/>
        <w:numPr>
          <w:ilvl w:val="0"/>
          <w:numId w:val="20"/>
        </w:numPr>
        <w:suppressAutoHyphens/>
        <w:autoSpaceDE/>
        <w:autoSpaceDN/>
        <w:spacing w:after="120"/>
        <w:ind w:left="1134" w:hanging="567"/>
        <w:jc w:val="both"/>
        <w:rPr>
          <w:kern w:val="2"/>
          <w:sz w:val="24"/>
          <w:szCs w:val="24"/>
          <w:lang w:val="sr-Cyrl-RS"/>
        </w:rPr>
      </w:pPr>
      <w:r w:rsidRPr="004A5998">
        <w:rPr>
          <w:kern w:val="2"/>
          <w:sz w:val="24"/>
          <w:szCs w:val="24"/>
          <w:lang w:val="sr-Cyrl-RS"/>
        </w:rPr>
        <w:t xml:space="preserve">број рачуна: </w:t>
      </w:r>
      <w:r w:rsidR="00FE3DB7">
        <w:rPr>
          <w:kern w:val="2"/>
          <w:sz w:val="24"/>
          <w:szCs w:val="24"/>
          <w:lang w:val="sr-Cyrl-RS"/>
        </w:rPr>
        <w:t>84</w:t>
      </w:r>
      <w:r w:rsidR="0038062D">
        <w:rPr>
          <w:kern w:val="2"/>
          <w:sz w:val="24"/>
          <w:szCs w:val="24"/>
          <w:lang w:val="sr-Cyrl-RS"/>
        </w:rPr>
        <w:t>0-</w:t>
      </w:r>
      <w:r w:rsidR="00C76AEA">
        <w:rPr>
          <w:kern w:val="2"/>
          <w:sz w:val="24"/>
          <w:szCs w:val="24"/>
          <w:lang w:val="sr-Latn-RS"/>
        </w:rPr>
        <w:t>30678845-06</w:t>
      </w:r>
      <w:r w:rsidR="0038062D">
        <w:rPr>
          <w:kern w:val="2"/>
          <w:sz w:val="24"/>
          <w:szCs w:val="24"/>
          <w:lang w:val="sr-Cyrl-RS"/>
        </w:rPr>
        <w:t>;</w:t>
      </w:r>
    </w:p>
    <w:p w:rsidR="004A5998" w:rsidRPr="004A5998" w:rsidRDefault="004A5998" w:rsidP="004A5998">
      <w:pPr>
        <w:widowControl/>
        <w:numPr>
          <w:ilvl w:val="0"/>
          <w:numId w:val="20"/>
        </w:numPr>
        <w:suppressAutoHyphens/>
        <w:autoSpaceDE/>
        <w:autoSpaceDN/>
        <w:spacing w:after="120"/>
        <w:ind w:left="1134" w:hanging="567"/>
        <w:jc w:val="both"/>
        <w:rPr>
          <w:kern w:val="2"/>
          <w:sz w:val="24"/>
          <w:szCs w:val="24"/>
          <w:lang w:val="sr-Cyrl-RS"/>
        </w:rPr>
      </w:pPr>
      <w:r w:rsidRPr="004A5998">
        <w:rPr>
          <w:kern w:val="2"/>
          <w:sz w:val="24"/>
          <w:szCs w:val="24"/>
          <w:lang w:val="sr-Cyrl-RS"/>
        </w:rPr>
        <w:t>шифру плаћања: 153 или 253;</w:t>
      </w:r>
    </w:p>
    <w:p w:rsidR="004A5998" w:rsidRPr="004A5998" w:rsidRDefault="004A5998" w:rsidP="004A5998">
      <w:pPr>
        <w:widowControl/>
        <w:numPr>
          <w:ilvl w:val="0"/>
          <w:numId w:val="20"/>
        </w:numPr>
        <w:suppressAutoHyphens/>
        <w:autoSpaceDE/>
        <w:autoSpaceDN/>
        <w:spacing w:after="120"/>
        <w:ind w:left="1134" w:hanging="567"/>
        <w:jc w:val="both"/>
        <w:rPr>
          <w:kern w:val="2"/>
          <w:sz w:val="24"/>
          <w:szCs w:val="24"/>
          <w:lang w:val="sr-Cyrl-RS"/>
        </w:rPr>
      </w:pPr>
      <w:r w:rsidRPr="004A5998">
        <w:rPr>
          <w:kern w:val="2"/>
          <w:sz w:val="24"/>
          <w:szCs w:val="24"/>
          <w:lang w:val="sr-Cyrl-RS"/>
        </w:rPr>
        <w:t>позив на број: подаци о броју или ознаци јавне набавке поводом које се подноси захтев за заштиту права;</w:t>
      </w:r>
    </w:p>
    <w:p w:rsidR="004A5998" w:rsidRPr="00971A54" w:rsidRDefault="004A5998" w:rsidP="00FE3DB7">
      <w:pPr>
        <w:widowControl/>
        <w:numPr>
          <w:ilvl w:val="0"/>
          <w:numId w:val="20"/>
        </w:numPr>
        <w:suppressAutoHyphens/>
        <w:autoSpaceDE/>
        <w:autoSpaceDN/>
        <w:spacing w:after="120"/>
        <w:ind w:left="1134" w:hanging="567"/>
        <w:jc w:val="both"/>
        <w:rPr>
          <w:kern w:val="2"/>
          <w:sz w:val="24"/>
          <w:szCs w:val="24"/>
          <w:lang w:val="sr-Cyrl-RS"/>
        </w:rPr>
      </w:pPr>
      <w:r w:rsidRPr="00971A54">
        <w:rPr>
          <w:kern w:val="2"/>
          <w:sz w:val="24"/>
          <w:szCs w:val="24"/>
          <w:lang w:val="sr-Cyrl-RS"/>
        </w:rPr>
        <w:t>сврха: такса за ЗЗП; назив наручиоца; број или ознакa јавне набавке поводом</w:t>
      </w:r>
      <w:r w:rsidR="00971A54" w:rsidRPr="00971A54">
        <w:rPr>
          <w:kern w:val="2"/>
          <w:sz w:val="24"/>
          <w:szCs w:val="24"/>
          <w:lang w:val="sr-Latn-RS"/>
        </w:rPr>
        <w:t xml:space="preserve"> </w:t>
      </w:r>
      <w:r w:rsidRPr="00971A54">
        <w:rPr>
          <w:kern w:val="2"/>
          <w:sz w:val="24"/>
          <w:szCs w:val="24"/>
          <w:lang w:val="sr-Cyrl-RS"/>
        </w:rPr>
        <w:t>које се подноси захтев за заштиту права;</w:t>
      </w:r>
    </w:p>
    <w:p w:rsidR="004A5998" w:rsidRPr="004A5998" w:rsidRDefault="004A5998" w:rsidP="004A5998">
      <w:pPr>
        <w:widowControl/>
        <w:numPr>
          <w:ilvl w:val="0"/>
          <w:numId w:val="20"/>
        </w:numPr>
        <w:suppressAutoHyphens/>
        <w:autoSpaceDE/>
        <w:autoSpaceDN/>
        <w:spacing w:after="120"/>
        <w:ind w:left="1134" w:hanging="567"/>
        <w:jc w:val="both"/>
        <w:rPr>
          <w:kern w:val="2"/>
          <w:sz w:val="24"/>
          <w:szCs w:val="24"/>
          <w:lang w:val="sr-Cyrl-RS"/>
        </w:rPr>
      </w:pPr>
      <w:r w:rsidRPr="004A5998">
        <w:rPr>
          <w:kern w:val="2"/>
          <w:sz w:val="24"/>
          <w:szCs w:val="24"/>
          <w:lang w:val="sr-Cyrl-RS"/>
        </w:rPr>
        <w:t>корисник: буџет Републике Србије;</w:t>
      </w:r>
    </w:p>
    <w:p w:rsidR="004A5998" w:rsidRPr="004A5998" w:rsidRDefault="004A5998" w:rsidP="004A5998">
      <w:pPr>
        <w:widowControl/>
        <w:numPr>
          <w:ilvl w:val="0"/>
          <w:numId w:val="20"/>
        </w:numPr>
        <w:suppressAutoHyphens/>
        <w:autoSpaceDE/>
        <w:autoSpaceDN/>
        <w:spacing w:after="120"/>
        <w:ind w:left="1134" w:hanging="567"/>
        <w:jc w:val="both"/>
        <w:rPr>
          <w:kern w:val="2"/>
          <w:sz w:val="24"/>
          <w:szCs w:val="24"/>
          <w:lang w:val="sr-Cyrl-RS"/>
        </w:rPr>
      </w:pPr>
      <w:r w:rsidRPr="004A5998">
        <w:rPr>
          <w:kern w:val="2"/>
          <w:sz w:val="24"/>
          <w:szCs w:val="24"/>
          <w:lang w:val="sr-Cyrl-RS"/>
        </w:rPr>
        <w:t>назив уплатиоца, односно назив подносиоца захтева за заштиту права за којег је извршена уплата таксе;</w:t>
      </w:r>
    </w:p>
    <w:p w:rsidR="004A5998" w:rsidRPr="004A5998" w:rsidRDefault="004A5998" w:rsidP="004A5998">
      <w:pPr>
        <w:widowControl/>
        <w:numPr>
          <w:ilvl w:val="0"/>
          <w:numId w:val="20"/>
        </w:numPr>
        <w:suppressAutoHyphens/>
        <w:autoSpaceDE/>
        <w:autoSpaceDN/>
        <w:spacing w:after="120"/>
        <w:ind w:left="1134" w:hanging="567"/>
        <w:jc w:val="both"/>
        <w:rPr>
          <w:kern w:val="2"/>
          <w:sz w:val="24"/>
          <w:szCs w:val="24"/>
          <w:lang w:val="sr-Cyrl-RS"/>
        </w:rPr>
      </w:pPr>
      <w:r w:rsidRPr="004A5998">
        <w:rPr>
          <w:kern w:val="2"/>
          <w:sz w:val="24"/>
          <w:szCs w:val="24"/>
          <w:lang w:val="sr-Cyrl-RS"/>
        </w:rPr>
        <w:t>потпис овлашћеног лица банке</w:t>
      </w:r>
      <w:r w:rsidRPr="004A5998">
        <w:rPr>
          <w:kern w:val="2"/>
          <w:sz w:val="24"/>
          <w:szCs w:val="24"/>
          <w:lang w:val="sr-Latn-RS"/>
        </w:rPr>
        <w:t>.</w:t>
      </w:r>
    </w:p>
    <w:p w:rsidR="004A5998" w:rsidRPr="00E83DAB" w:rsidRDefault="0060706D" w:rsidP="0060706D">
      <w:pPr>
        <w:widowControl/>
        <w:suppressAutoHyphens/>
        <w:autoSpaceDE/>
        <w:autoSpaceDN/>
        <w:spacing w:before="240" w:after="120"/>
        <w:jc w:val="both"/>
        <w:rPr>
          <w:kern w:val="2"/>
          <w:sz w:val="24"/>
          <w:szCs w:val="24"/>
          <w:lang w:val="sr-Cyrl-RS"/>
        </w:rPr>
      </w:pPr>
      <w:r w:rsidRPr="00E83DAB">
        <w:rPr>
          <w:kern w:val="2"/>
          <w:sz w:val="24"/>
          <w:szCs w:val="24"/>
          <w:lang w:val="sr-Cyrl-RS"/>
        </w:rPr>
        <w:t xml:space="preserve">а) </w:t>
      </w:r>
      <w:r w:rsidR="004A5998" w:rsidRPr="00E83DAB">
        <w:rPr>
          <w:kern w:val="2"/>
          <w:sz w:val="24"/>
          <w:szCs w:val="24"/>
          <w:lang w:val="sr-Cyrl-RS"/>
        </w:rPr>
        <w:t>Налог за уплату,</w:t>
      </w:r>
      <w:r w:rsidR="007C45F3" w:rsidRPr="00E83DAB">
        <w:rPr>
          <w:kern w:val="2"/>
          <w:sz w:val="24"/>
          <w:szCs w:val="24"/>
          <w:lang w:val="sr-Cyrl-RS"/>
        </w:rPr>
        <w:t xml:space="preserve"> </w:t>
      </w:r>
      <w:r w:rsidR="004A5998" w:rsidRPr="00E83DAB">
        <w:rPr>
          <w:kern w:val="2"/>
          <w:sz w:val="24"/>
          <w:szCs w:val="24"/>
          <w:lang w:val="sr-Cyrl-RS"/>
        </w:rPr>
        <w:t>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4A5998" w:rsidRPr="00E83DAB" w:rsidRDefault="0060706D" w:rsidP="0060706D">
      <w:pPr>
        <w:widowControl/>
        <w:suppressAutoHyphens/>
        <w:autoSpaceDE/>
        <w:autoSpaceDN/>
        <w:spacing w:before="240" w:after="120"/>
        <w:jc w:val="both"/>
        <w:rPr>
          <w:kern w:val="2"/>
          <w:sz w:val="24"/>
          <w:szCs w:val="24"/>
          <w:lang w:val="sr-Cyrl-RS"/>
        </w:rPr>
      </w:pPr>
      <w:r w:rsidRPr="00E83DAB">
        <w:rPr>
          <w:kern w:val="2"/>
          <w:sz w:val="24"/>
          <w:szCs w:val="24"/>
          <w:lang w:val="sr-Cyrl-RS"/>
        </w:rPr>
        <w:t xml:space="preserve">б) </w:t>
      </w:r>
      <w:r w:rsidR="004A5998" w:rsidRPr="00E83DAB">
        <w:rPr>
          <w:kern w:val="2"/>
          <w:sz w:val="24"/>
          <w:szCs w:val="24"/>
          <w:lang w:val="sr-Cyrl-RS"/>
        </w:rPr>
        <w:t>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C3530" w:rsidRPr="00E83DAB" w:rsidRDefault="0060706D" w:rsidP="00E0476D">
      <w:pPr>
        <w:widowControl/>
        <w:suppressAutoHyphens/>
        <w:autoSpaceDE/>
        <w:autoSpaceDN/>
        <w:spacing w:before="240" w:after="120"/>
        <w:jc w:val="both"/>
        <w:rPr>
          <w:rFonts w:eastAsia="TimesNewRomanPSMT"/>
          <w:bCs/>
          <w:kern w:val="2"/>
          <w:sz w:val="24"/>
          <w:szCs w:val="24"/>
          <w:lang w:val="sr-Cyrl-RS"/>
        </w:rPr>
      </w:pPr>
      <w:r w:rsidRPr="00E83DAB">
        <w:rPr>
          <w:kern w:val="2"/>
          <w:sz w:val="24"/>
          <w:szCs w:val="24"/>
          <w:lang w:val="sr-Cyrl-RS"/>
        </w:rPr>
        <w:t xml:space="preserve">в) </w:t>
      </w:r>
      <w:r w:rsidR="004A5998" w:rsidRPr="00E83DAB">
        <w:rPr>
          <w:kern w:val="2"/>
          <w:sz w:val="24"/>
          <w:szCs w:val="24"/>
          <w:lang w:val="sr-Cyrl-RS"/>
        </w:rPr>
        <w:t>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r w:rsidR="00AB0C25" w:rsidRPr="00E83DAB">
        <w:rPr>
          <w:kern w:val="2"/>
          <w:sz w:val="24"/>
          <w:szCs w:val="24"/>
          <w:lang w:val="sr-Cyrl-RS"/>
        </w:rPr>
        <w:t xml:space="preserve"> </w:t>
      </w:r>
      <w:r w:rsidR="004A5998" w:rsidRPr="00E83DAB">
        <w:rPr>
          <w:rFonts w:eastAsia="TimesNewRomanPSMT"/>
          <w:bCs/>
          <w:kern w:val="2"/>
          <w:sz w:val="24"/>
          <w:szCs w:val="24"/>
          <w:lang w:val="sr-Cyrl-RS"/>
        </w:rPr>
        <w:t>Поступак заштите права понуђача регулисан је одредбама чл. 138.-167. Закона.</w:t>
      </w:r>
      <w:r w:rsidR="003C3530">
        <w:rPr>
          <w:rFonts w:eastAsia="TimesNewRomanPSMT"/>
          <w:bCs/>
          <w:kern w:val="2"/>
          <w:sz w:val="24"/>
          <w:szCs w:val="24"/>
          <w:lang w:val="sr-Cyrl-RS"/>
        </w:rPr>
        <w:tab/>
      </w:r>
      <w:r w:rsidR="003C3530">
        <w:rPr>
          <w:rFonts w:eastAsia="TimesNewRomanPSMT"/>
          <w:bCs/>
          <w:kern w:val="2"/>
          <w:sz w:val="24"/>
          <w:szCs w:val="24"/>
          <w:lang w:val="sr-Cyrl-RS"/>
        </w:rPr>
        <w:tab/>
      </w:r>
    </w:p>
    <w:p w:rsidR="00632448" w:rsidRPr="00E83DAB" w:rsidRDefault="008F19E5" w:rsidP="00DB2569">
      <w:pPr>
        <w:rPr>
          <w:i/>
          <w:sz w:val="24"/>
          <w:szCs w:val="24"/>
        </w:rPr>
      </w:pPr>
      <w:r w:rsidRPr="00E83DAB">
        <w:rPr>
          <w:i/>
          <w:sz w:val="24"/>
          <w:szCs w:val="24"/>
        </w:rPr>
        <w:t>1</w:t>
      </w:r>
      <w:r w:rsidR="00712C5B" w:rsidRPr="00E83DAB">
        <w:rPr>
          <w:i/>
          <w:sz w:val="24"/>
          <w:szCs w:val="24"/>
          <w:lang w:val="sr-Cyrl-RS"/>
        </w:rPr>
        <w:t>8</w:t>
      </w:r>
      <w:r w:rsidR="00550F82" w:rsidRPr="00E83DAB">
        <w:rPr>
          <w:i/>
          <w:sz w:val="24"/>
          <w:szCs w:val="24"/>
        </w:rPr>
        <w:t xml:space="preserve">. </w:t>
      </w:r>
      <w:r w:rsidR="00AD7A7F" w:rsidRPr="00E83DAB">
        <w:rPr>
          <w:i/>
          <w:sz w:val="24"/>
          <w:szCs w:val="24"/>
        </w:rPr>
        <w:t>РОК У КО</w:t>
      </w:r>
      <w:r w:rsidR="00533B55">
        <w:rPr>
          <w:i/>
          <w:sz w:val="24"/>
          <w:szCs w:val="24"/>
          <w:lang w:val="sr-Cyrl-RS"/>
        </w:rPr>
        <w:t>МЕ</w:t>
      </w:r>
      <w:r w:rsidR="00AD7A7F" w:rsidRPr="00E83DAB">
        <w:rPr>
          <w:i/>
          <w:sz w:val="24"/>
          <w:szCs w:val="24"/>
        </w:rPr>
        <w:t xml:space="preserve"> ЋЕ УГОВОР БИТИ ЗАКЉУЧЕН</w:t>
      </w:r>
    </w:p>
    <w:p w:rsidR="006A6477" w:rsidRPr="004A5998" w:rsidRDefault="006A6477" w:rsidP="0082711D">
      <w:pPr>
        <w:jc w:val="both"/>
        <w:rPr>
          <w:sz w:val="24"/>
          <w:szCs w:val="24"/>
        </w:rPr>
      </w:pPr>
    </w:p>
    <w:p w:rsidR="00CC0F3F" w:rsidRDefault="00550F82" w:rsidP="0082711D">
      <w:pPr>
        <w:jc w:val="both"/>
        <w:rPr>
          <w:sz w:val="24"/>
          <w:szCs w:val="24"/>
        </w:rPr>
      </w:pPr>
      <w:r w:rsidRPr="004A5998">
        <w:rPr>
          <w:sz w:val="24"/>
          <w:szCs w:val="24"/>
        </w:rPr>
        <w:tab/>
      </w:r>
      <w:r w:rsidR="00AD7A7F" w:rsidRPr="004A5998">
        <w:rPr>
          <w:sz w:val="24"/>
          <w:szCs w:val="24"/>
        </w:rPr>
        <w:t>Наручилац је дужан да уговор о јавној набавци достави понуђачу којем је уговор додељен у року од 8 дана од дана протека рока за подношење захтева за заштиту права из члана 149. Закона.</w:t>
      </w:r>
    </w:p>
    <w:p w:rsidR="00C83BE0" w:rsidRPr="004A5998" w:rsidRDefault="00C83BE0" w:rsidP="0082711D">
      <w:pPr>
        <w:jc w:val="both"/>
        <w:rPr>
          <w:sz w:val="24"/>
          <w:szCs w:val="24"/>
        </w:rPr>
      </w:pPr>
    </w:p>
    <w:p w:rsidR="00632448" w:rsidRPr="004A5998" w:rsidRDefault="00550F82" w:rsidP="0082711D">
      <w:pPr>
        <w:jc w:val="both"/>
        <w:rPr>
          <w:sz w:val="24"/>
          <w:szCs w:val="24"/>
        </w:rPr>
      </w:pPr>
      <w:r w:rsidRPr="004A5998">
        <w:rPr>
          <w:sz w:val="24"/>
          <w:szCs w:val="24"/>
        </w:rPr>
        <w:tab/>
      </w:r>
      <w:r w:rsidR="00AD7A7F" w:rsidRPr="004A5998">
        <w:rPr>
          <w:sz w:val="24"/>
          <w:szCs w:val="24"/>
        </w:rPr>
        <w:t>У случају да је поднета само једна понуда наручилац може закључити уговор пре истека рока за подношење захтева за заштиту права, у складу са чланом</w:t>
      </w:r>
      <w:r w:rsidR="009A0F12">
        <w:rPr>
          <w:sz w:val="24"/>
          <w:szCs w:val="24"/>
        </w:rPr>
        <w:t xml:space="preserve"> </w:t>
      </w:r>
      <w:r w:rsidR="00AD7A7F" w:rsidRPr="004A5998">
        <w:rPr>
          <w:sz w:val="24"/>
          <w:szCs w:val="24"/>
        </w:rPr>
        <w:t>112. став 2. тачка 5) Закона.</w:t>
      </w:r>
    </w:p>
    <w:p w:rsidR="00DE65FD" w:rsidRDefault="00550F82" w:rsidP="0082711D">
      <w:pPr>
        <w:jc w:val="both"/>
        <w:rPr>
          <w:sz w:val="24"/>
          <w:szCs w:val="24"/>
        </w:rPr>
      </w:pPr>
      <w:r w:rsidRPr="004A5998">
        <w:rPr>
          <w:sz w:val="24"/>
          <w:szCs w:val="24"/>
        </w:rPr>
        <w:tab/>
      </w:r>
      <w:r w:rsidR="000C3163" w:rsidRPr="004A5998">
        <w:rPr>
          <w:sz w:val="24"/>
          <w:szCs w:val="24"/>
        </w:rPr>
        <w:t>Ако понуђач ком</w:t>
      </w:r>
      <w:r w:rsidR="004C257F">
        <w:rPr>
          <w:sz w:val="24"/>
          <w:szCs w:val="24"/>
          <w:lang w:val="sr-Cyrl-RS"/>
        </w:rPr>
        <w:t>е</w:t>
      </w:r>
      <w:r w:rsidR="000C3163" w:rsidRPr="004A5998">
        <w:rPr>
          <w:sz w:val="24"/>
          <w:szCs w:val="24"/>
        </w:rPr>
        <w:t xml:space="preserve"> је додељен уговор у року од 8 (осам) дана од дана протека рока за подношење захтева за заштиту права одбије да закључи уговор о јавној набавци, наручилац може да закључи уговор са првим следећим најповољнијим понуђачем.</w:t>
      </w:r>
    </w:p>
    <w:p w:rsidR="000C3163" w:rsidRPr="004A5998" w:rsidRDefault="000C3163" w:rsidP="0082711D">
      <w:pPr>
        <w:jc w:val="both"/>
        <w:rPr>
          <w:sz w:val="24"/>
          <w:szCs w:val="24"/>
        </w:rPr>
      </w:pPr>
    </w:p>
    <w:p w:rsidR="003E66B4" w:rsidRPr="00E83DAB" w:rsidRDefault="00075F26" w:rsidP="003E66B4">
      <w:pPr>
        <w:rPr>
          <w:i/>
          <w:sz w:val="24"/>
          <w:szCs w:val="24"/>
          <w:lang w:val="sr-Cyrl-RS"/>
        </w:rPr>
      </w:pPr>
      <w:r w:rsidRPr="00E83DAB">
        <w:rPr>
          <w:i/>
          <w:sz w:val="24"/>
          <w:szCs w:val="24"/>
          <w:lang w:val="sr-Cyrl-RS"/>
        </w:rPr>
        <w:t>19</w:t>
      </w:r>
      <w:r w:rsidR="003E66B4" w:rsidRPr="00E83DAB">
        <w:rPr>
          <w:i/>
          <w:sz w:val="24"/>
          <w:szCs w:val="24"/>
          <w:lang w:val="sr-Cyrl-RS"/>
        </w:rPr>
        <w:t>. ЛИЦЕ ОДГОВОРНО ЗА ПРАЋЕЊЕ РЕАЛИЗАЦИЈЕ УГОВОРА</w:t>
      </w:r>
    </w:p>
    <w:p w:rsidR="003E66B4" w:rsidRPr="00E83DAB" w:rsidRDefault="003E66B4" w:rsidP="003E66B4">
      <w:pPr>
        <w:jc w:val="both"/>
        <w:rPr>
          <w:i/>
          <w:sz w:val="24"/>
          <w:szCs w:val="24"/>
          <w:highlight w:val="cyan"/>
          <w:lang w:val="sr-Cyrl-RS"/>
        </w:rPr>
      </w:pPr>
    </w:p>
    <w:p w:rsidR="003E66B4" w:rsidRPr="00E83DAB" w:rsidRDefault="003E66B4" w:rsidP="008C21A6">
      <w:pPr>
        <w:ind w:firstLine="426"/>
        <w:jc w:val="both"/>
        <w:rPr>
          <w:sz w:val="24"/>
          <w:szCs w:val="24"/>
          <w:lang w:val="sr-Latn-RS"/>
        </w:rPr>
      </w:pPr>
      <w:r w:rsidRPr="00E83DAB">
        <w:rPr>
          <w:sz w:val="24"/>
          <w:szCs w:val="24"/>
          <w:lang w:val="sr-Cyrl-RS"/>
        </w:rPr>
        <w:t xml:space="preserve">Лице Наручиоца одговорно за праћење реализације уговора </w:t>
      </w:r>
      <w:r w:rsidR="008C21A6" w:rsidRPr="00E83DAB">
        <w:rPr>
          <w:sz w:val="24"/>
          <w:szCs w:val="24"/>
          <w:lang w:val="sr-Cyrl-RS"/>
        </w:rPr>
        <w:t>је</w:t>
      </w:r>
      <w:r w:rsidR="0032602B" w:rsidRPr="00E83DAB">
        <w:rPr>
          <w:sz w:val="24"/>
          <w:szCs w:val="24"/>
          <w:lang w:val="sr-Cyrl-RS"/>
        </w:rPr>
        <w:t xml:space="preserve"> </w:t>
      </w:r>
      <w:r w:rsidR="00881F9C">
        <w:rPr>
          <w:sz w:val="24"/>
          <w:szCs w:val="24"/>
          <w:lang w:val="sr-Cyrl-RS"/>
        </w:rPr>
        <w:t>Ирена Гајић</w:t>
      </w:r>
      <w:r w:rsidR="008C21A6" w:rsidRPr="009A0F12">
        <w:rPr>
          <w:sz w:val="24"/>
          <w:szCs w:val="24"/>
          <w:lang w:val="sr-Cyrl-RS"/>
        </w:rPr>
        <w:t xml:space="preserve">, телефон </w:t>
      </w:r>
      <w:r w:rsidR="009A0F12" w:rsidRPr="009A0F12">
        <w:rPr>
          <w:sz w:val="24"/>
          <w:szCs w:val="24"/>
          <w:lang w:val="sr-Cyrl-RS"/>
        </w:rPr>
        <w:t>0</w:t>
      </w:r>
      <w:r w:rsidR="00881F9C">
        <w:rPr>
          <w:sz w:val="24"/>
          <w:szCs w:val="24"/>
          <w:lang w:val="sr-Cyrl-RS"/>
        </w:rPr>
        <w:t>11/311-39-43</w:t>
      </w:r>
      <w:r w:rsidR="008C21A6" w:rsidRPr="009A0F12">
        <w:rPr>
          <w:sz w:val="24"/>
          <w:szCs w:val="24"/>
          <w:lang w:val="sr-Cyrl-RS"/>
        </w:rPr>
        <w:t>.</w:t>
      </w:r>
      <w:r w:rsidR="00BC7463" w:rsidRPr="00E83DAB">
        <w:rPr>
          <w:sz w:val="24"/>
          <w:szCs w:val="24"/>
          <w:lang w:val="sr-Latn-RS"/>
        </w:rPr>
        <w:t xml:space="preserve"> </w:t>
      </w:r>
      <w:r w:rsidR="004C257F" w:rsidRPr="00E83DAB">
        <w:rPr>
          <w:sz w:val="24"/>
          <w:szCs w:val="24"/>
          <w:lang w:val="sr-Latn-RS"/>
        </w:rPr>
        <w:t xml:space="preserve"> </w:t>
      </w:r>
    </w:p>
    <w:p w:rsidR="003E66B4" w:rsidRPr="004A5998" w:rsidRDefault="003E66B4" w:rsidP="003E66B4">
      <w:pPr>
        <w:tabs>
          <w:tab w:val="left" w:pos="1308"/>
        </w:tabs>
        <w:rPr>
          <w:sz w:val="24"/>
          <w:szCs w:val="24"/>
        </w:rPr>
        <w:sectPr w:rsidR="003E66B4" w:rsidRPr="004A5998" w:rsidSect="00523AE3">
          <w:pgSz w:w="11907" w:h="16839" w:code="9"/>
          <w:pgMar w:top="1440" w:right="1080" w:bottom="1440" w:left="1080" w:header="0" w:footer="917" w:gutter="0"/>
          <w:cols w:space="720"/>
          <w:docGrid w:linePitch="299"/>
        </w:sectPr>
      </w:pPr>
    </w:p>
    <w:p w:rsidR="00632448" w:rsidRPr="00E83DAB" w:rsidRDefault="002B3427" w:rsidP="002B3427">
      <w:pPr>
        <w:pStyle w:val="Heading1"/>
        <w:numPr>
          <w:ilvl w:val="0"/>
          <w:numId w:val="0"/>
        </w:numPr>
        <w:rPr>
          <w:b w:val="0"/>
          <w:sz w:val="24"/>
        </w:rPr>
      </w:pPr>
      <w:bookmarkStart w:id="10" w:name="_Toc517938773"/>
      <w:r w:rsidRPr="00E83DAB">
        <w:rPr>
          <w:b w:val="0"/>
          <w:sz w:val="24"/>
        </w:rPr>
        <w:lastRenderedPageBreak/>
        <w:t xml:space="preserve"> V </w:t>
      </w:r>
      <w:r w:rsidR="002172C0" w:rsidRPr="00E83DAB">
        <w:rPr>
          <w:b w:val="0"/>
          <w:sz w:val="24"/>
        </w:rPr>
        <w:t>ОБРАСЦИ ЗА САЧИЊАВАЊЕ ПОНУДА</w:t>
      </w:r>
      <w:bookmarkEnd w:id="10"/>
    </w:p>
    <w:p w:rsidR="00BA0491" w:rsidRDefault="00BA0491" w:rsidP="00E0476D">
      <w:pPr>
        <w:pStyle w:val="Heading1"/>
        <w:numPr>
          <w:ilvl w:val="0"/>
          <w:numId w:val="0"/>
        </w:numPr>
        <w:rPr>
          <w:sz w:val="24"/>
        </w:rPr>
      </w:pPr>
    </w:p>
    <w:p w:rsidR="001E1338" w:rsidRDefault="001E1338" w:rsidP="001E1338">
      <w:pPr>
        <w:pStyle w:val="Heading1"/>
        <w:numPr>
          <w:ilvl w:val="0"/>
          <w:numId w:val="0"/>
        </w:numPr>
        <w:ind w:left="1038" w:hanging="360"/>
        <w:rPr>
          <w:sz w:val="24"/>
        </w:rPr>
      </w:pPr>
    </w:p>
    <w:p w:rsidR="001E1338" w:rsidRPr="00C436DC" w:rsidRDefault="001E1338" w:rsidP="00C436DC">
      <w:pPr>
        <w:pStyle w:val="Heading1"/>
        <w:numPr>
          <w:ilvl w:val="3"/>
          <w:numId w:val="20"/>
        </w:numPr>
        <w:spacing w:line="360" w:lineRule="auto"/>
        <w:ind w:left="1134" w:hanging="567"/>
        <w:jc w:val="both"/>
        <w:rPr>
          <w:b w:val="0"/>
          <w:i w:val="0"/>
          <w:sz w:val="24"/>
        </w:rPr>
      </w:pPr>
      <w:r w:rsidRPr="00C436DC">
        <w:rPr>
          <w:b w:val="0"/>
          <w:i w:val="0"/>
          <w:sz w:val="24"/>
          <w:lang w:val="sr-Cyrl-RS"/>
        </w:rPr>
        <w:t xml:space="preserve">Образац </w:t>
      </w:r>
      <w:r w:rsidR="00DE65FD">
        <w:rPr>
          <w:b w:val="0"/>
          <w:i w:val="0"/>
          <w:sz w:val="24"/>
          <w:lang w:val="sr-Cyrl-RS"/>
        </w:rPr>
        <w:t>1</w:t>
      </w:r>
      <w:r w:rsidRPr="00C436DC">
        <w:rPr>
          <w:b w:val="0"/>
          <w:i w:val="0"/>
          <w:sz w:val="24"/>
          <w:lang w:val="sr-Cyrl-RS"/>
        </w:rPr>
        <w:t xml:space="preserve"> </w:t>
      </w:r>
      <w:r w:rsidR="00533B55">
        <w:rPr>
          <w:b w:val="0"/>
          <w:i w:val="0"/>
          <w:sz w:val="24"/>
          <w:lang w:val="sr-Cyrl-RS"/>
        </w:rPr>
        <w:t>-</w:t>
      </w:r>
      <w:r w:rsidRPr="00C436DC">
        <w:rPr>
          <w:b w:val="0"/>
          <w:i w:val="0"/>
          <w:sz w:val="24"/>
          <w:lang w:val="sr-Cyrl-RS"/>
        </w:rPr>
        <w:t xml:space="preserve"> Образац понуде</w:t>
      </w:r>
    </w:p>
    <w:p w:rsidR="00704249" w:rsidRPr="00704249" w:rsidRDefault="001E1338" w:rsidP="00AD7C79">
      <w:pPr>
        <w:pStyle w:val="Heading1"/>
        <w:numPr>
          <w:ilvl w:val="3"/>
          <w:numId w:val="20"/>
        </w:numPr>
        <w:spacing w:line="360" w:lineRule="auto"/>
        <w:ind w:left="1134" w:hanging="567"/>
        <w:jc w:val="both"/>
        <w:rPr>
          <w:b w:val="0"/>
          <w:i w:val="0"/>
          <w:sz w:val="24"/>
        </w:rPr>
      </w:pPr>
      <w:r w:rsidRPr="00704249">
        <w:rPr>
          <w:b w:val="0"/>
          <w:i w:val="0"/>
          <w:sz w:val="24"/>
          <w:lang w:val="sr-Cyrl-RS"/>
        </w:rPr>
        <w:t xml:space="preserve">Образац </w:t>
      </w:r>
      <w:r w:rsidR="00DE65FD" w:rsidRPr="00704249">
        <w:rPr>
          <w:b w:val="0"/>
          <w:i w:val="0"/>
          <w:sz w:val="24"/>
          <w:lang w:val="sr-Cyrl-RS"/>
        </w:rPr>
        <w:t>2</w:t>
      </w:r>
      <w:r w:rsidR="0025010E" w:rsidRPr="00704249">
        <w:rPr>
          <w:b w:val="0"/>
          <w:i w:val="0"/>
          <w:sz w:val="24"/>
          <w:lang w:val="sr-Cyrl-RS"/>
        </w:rPr>
        <w:t xml:space="preserve"> </w:t>
      </w:r>
      <w:r w:rsidR="00533B55" w:rsidRPr="00704249">
        <w:rPr>
          <w:b w:val="0"/>
          <w:i w:val="0"/>
          <w:sz w:val="24"/>
          <w:lang w:val="sr-Cyrl-RS"/>
        </w:rPr>
        <w:t>-</w:t>
      </w:r>
      <w:r w:rsidR="00CB5BC1" w:rsidRPr="00704249">
        <w:rPr>
          <w:b w:val="0"/>
          <w:i w:val="0"/>
          <w:sz w:val="24"/>
          <w:lang w:val="sr-Cyrl-RS"/>
        </w:rPr>
        <w:t xml:space="preserve"> Образац структур</w:t>
      </w:r>
      <w:r w:rsidR="003C3530">
        <w:rPr>
          <w:b w:val="0"/>
          <w:i w:val="0"/>
          <w:sz w:val="24"/>
          <w:lang w:val="sr-Latn-RS"/>
        </w:rPr>
        <w:t>e</w:t>
      </w:r>
      <w:r w:rsidR="00CB5BC1" w:rsidRPr="00704249">
        <w:rPr>
          <w:b w:val="0"/>
          <w:i w:val="0"/>
          <w:sz w:val="24"/>
          <w:lang w:val="sr-Cyrl-RS"/>
        </w:rPr>
        <w:t xml:space="preserve"> понуђене цене</w:t>
      </w:r>
    </w:p>
    <w:p w:rsidR="001E1338" w:rsidRPr="00704249" w:rsidRDefault="001E1338" w:rsidP="00AD7C79">
      <w:pPr>
        <w:pStyle w:val="Heading1"/>
        <w:numPr>
          <w:ilvl w:val="3"/>
          <w:numId w:val="20"/>
        </w:numPr>
        <w:spacing w:line="360" w:lineRule="auto"/>
        <w:ind w:left="1134" w:hanging="567"/>
        <w:jc w:val="both"/>
        <w:rPr>
          <w:b w:val="0"/>
          <w:i w:val="0"/>
          <w:sz w:val="24"/>
        </w:rPr>
      </w:pPr>
      <w:r w:rsidRPr="00704249">
        <w:rPr>
          <w:b w:val="0"/>
          <w:i w:val="0"/>
          <w:sz w:val="24"/>
          <w:lang w:val="sr-Cyrl-RS"/>
        </w:rPr>
        <w:t xml:space="preserve">Образац </w:t>
      </w:r>
      <w:r w:rsidR="00DE65FD" w:rsidRPr="00704249">
        <w:rPr>
          <w:b w:val="0"/>
          <w:i w:val="0"/>
          <w:sz w:val="24"/>
          <w:lang w:val="sr-Cyrl-RS"/>
        </w:rPr>
        <w:t xml:space="preserve">3 </w:t>
      </w:r>
      <w:r w:rsidR="00533B55" w:rsidRPr="00704249">
        <w:rPr>
          <w:b w:val="0"/>
          <w:i w:val="0"/>
          <w:sz w:val="24"/>
          <w:lang w:val="sr-Cyrl-RS"/>
        </w:rPr>
        <w:t>-</w:t>
      </w:r>
      <w:r w:rsidR="00CB5BC1" w:rsidRPr="00704249">
        <w:rPr>
          <w:b w:val="0"/>
          <w:i w:val="0"/>
          <w:sz w:val="24"/>
          <w:lang w:val="sr-Cyrl-RS"/>
        </w:rPr>
        <w:t xml:space="preserve"> Образац изјаве о независној понуди</w:t>
      </w:r>
    </w:p>
    <w:p w:rsidR="001E1338" w:rsidRPr="00C436DC" w:rsidRDefault="001E1338" w:rsidP="00C436DC">
      <w:pPr>
        <w:pStyle w:val="Heading1"/>
        <w:numPr>
          <w:ilvl w:val="3"/>
          <w:numId w:val="20"/>
        </w:numPr>
        <w:spacing w:line="360" w:lineRule="auto"/>
        <w:ind w:left="1134" w:hanging="567"/>
        <w:jc w:val="both"/>
        <w:rPr>
          <w:b w:val="0"/>
          <w:i w:val="0"/>
          <w:sz w:val="24"/>
        </w:rPr>
      </w:pPr>
      <w:r w:rsidRPr="00C436DC">
        <w:rPr>
          <w:b w:val="0"/>
          <w:i w:val="0"/>
          <w:sz w:val="24"/>
          <w:lang w:val="sr-Cyrl-RS"/>
        </w:rPr>
        <w:t xml:space="preserve">Образац </w:t>
      </w:r>
      <w:r w:rsidR="00DE65FD">
        <w:rPr>
          <w:b w:val="0"/>
          <w:i w:val="0"/>
          <w:sz w:val="24"/>
          <w:lang w:val="sr-Cyrl-RS"/>
        </w:rPr>
        <w:t>4</w:t>
      </w:r>
      <w:r w:rsidR="00CF263D" w:rsidRPr="00C436DC">
        <w:rPr>
          <w:b w:val="0"/>
          <w:i w:val="0"/>
          <w:sz w:val="24"/>
          <w:lang w:val="sr-Cyrl-RS"/>
        </w:rPr>
        <w:t xml:space="preserve"> </w:t>
      </w:r>
      <w:r w:rsidR="00533B55">
        <w:rPr>
          <w:b w:val="0"/>
          <w:i w:val="0"/>
          <w:sz w:val="24"/>
          <w:lang w:val="sr-Cyrl-RS"/>
        </w:rPr>
        <w:t>-</w:t>
      </w:r>
      <w:r w:rsidR="00CF263D" w:rsidRPr="00C436DC">
        <w:rPr>
          <w:b w:val="0"/>
          <w:i w:val="0"/>
          <w:sz w:val="24"/>
          <w:lang w:val="sr-Cyrl-RS"/>
        </w:rPr>
        <w:t xml:space="preserve"> Образац изјаве понуђача о испуњавању услова из чл. 75. и 76. Закона</w:t>
      </w:r>
    </w:p>
    <w:p w:rsidR="001E1338" w:rsidRPr="00C436DC" w:rsidRDefault="001E1338" w:rsidP="00C436DC">
      <w:pPr>
        <w:pStyle w:val="Heading1"/>
        <w:numPr>
          <w:ilvl w:val="3"/>
          <w:numId w:val="20"/>
        </w:numPr>
        <w:spacing w:line="360" w:lineRule="auto"/>
        <w:ind w:left="1134" w:hanging="567"/>
        <w:jc w:val="both"/>
        <w:rPr>
          <w:b w:val="0"/>
          <w:i w:val="0"/>
          <w:sz w:val="24"/>
        </w:rPr>
      </w:pPr>
      <w:r w:rsidRPr="00C436DC">
        <w:rPr>
          <w:b w:val="0"/>
          <w:i w:val="0"/>
          <w:sz w:val="24"/>
          <w:lang w:val="sr-Cyrl-RS"/>
        </w:rPr>
        <w:t xml:space="preserve">Образац </w:t>
      </w:r>
      <w:r w:rsidR="003949C1">
        <w:rPr>
          <w:b w:val="0"/>
          <w:i w:val="0"/>
          <w:sz w:val="24"/>
          <w:lang w:val="sr-Cyrl-RS"/>
        </w:rPr>
        <w:t>4/1</w:t>
      </w:r>
      <w:r w:rsidR="00CF263D" w:rsidRPr="00C436DC">
        <w:rPr>
          <w:b w:val="0"/>
          <w:i w:val="0"/>
          <w:sz w:val="24"/>
          <w:lang w:val="sr-Cyrl-RS"/>
        </w:rPr>
        <w:t xml:space="preserve"> </w:t>
      </w:r>
      <w:r w:rsidR="00533B55">
        <w:rPr>
          <w:b w:val="0"/>
          <w:i w:val="0"/>
          <w:sz w:val="24"/>
          <w:lang w:val="sr-Cyrl-RS"/>
        </w:rPr>
        <w:t>-</w:t>
      </w:r>
      <w:r w:rsidR="00CF263D" w:rsidRPr="00C436DC">
        <w:rPr>
          <w:b w:val="0"/>
          <w:i w:val="0"/>
          <w:sz w:val="24"/>
          <w:lang w:val="sr-Cyrl-RS"/>
        </w:rPr>
        <w:t xml:space="preserve"> Образац изјаве подизвођача о испуњавању услова из чл. 75. ст. 1. тач. 1) до 4) Закона</w:t>
      </w:r>
    </w:p>
    <w:p w:rsidR="001E1338" w:rsidRPr="00C436DC" w:rsidRDefault="001E1338" w:rsidP="00C436DC">
      <w:pPr>
        <w:pStyle w:val="Heading1"/>
        <w:numPr>
          <w:ilvl w:val="3"/>
          <w:numId w:val="20"/>
        </w:numPr>
        <w:spacing w:line="360" w:lineRule="auto"/>
        <w:ind w:left="1134" w:hanging="567"/>
        <w:jc w:val="both"/>
        <w:rPr>
          <w:b w:val="0"/>
          <w:i w:val="0"/>
          <w:sz w:val="24"/>
        </w:rPr>
      </w:pPr>
      <w:r w:rsidRPr="00C436DC">
        <w:rPr>
          <w:b w:val="0"/>
          <w:i w:val="0"/>
          <w:sz w:val="24"/>
          <w:lang w:val="sr-Cyrl-RS"/>
        </w:rPr>
        <w:t xml:space="preserve">Образац </w:t>
      </w:r>
      <w:r w:rsidR="003949C1">
        <w:rPr>
          <w:b w:val="0"/>
          <w:i w:val="0"/>
          <w:sz w:val="24"/>
          <w:lang w:val="sr-Cyrl-RS"/>
        </w:rPr>
        <w:t>5</w:t>
      </w:r>
      <w:r w:rsidR="00FF3E42" w:rsidRPr="00C436DC">
        <w:rPr>
          <w:b w:val="0"/>
          <w:i w:val="0"/>
          <w:sz w:val="24"/>
          <w:lang w:val="sr-Cyrl-RS"/>
        </w:rPr>
        <w:t xml:space="preserve"> </w:t>
      </w:r>
      <w:r w:rsidR="00533B55">
        <w:rPr>
          <w:b w:val="0"/>
          <w:i w:val="0"/>
          <w:sz w:val="24"/>
          <w:lang w:val="sr-Cyrl-RS"/>
        </w:rPr>
        <w:t>-</w:t>
      </w:r>
      <w:r w:rsidR="00FF3E42" w:rsidRPr="00C436DC">
        <w:rPr>
          <w:b w:val="0"/>
          <w:i w:val="0"/>
          <w:sz w:val="24"/>
          <w:lang w:val="sr-Cyrl-RS"/>
        </w:rPr>
        <w:t xml:space="preserve"> Образац трошкова припреме понуде</w:t>
      </w:r>
      <w:r w:rsidR="003949C1">
        <w:rPr>
          <w:b w:val="0"/>
          <w:i w:val="0"/>
          <w:sz w:val="24"/>
          <w:lang w:val="sr-Cyrl-RS"/>
        </w:rPr>
        <w:t xml:space="preserve"> (достављање овог обрасца није обавезно)</w:t>
      </w:r>
    </w:p>
    <w:p w:rsidR="001E1338" w:rsidRPr="003673FF" w:rsidRDefault="001E1338" w:rsidP="00C436DC">
      <w:pPr>
        <w:pStyle w:val="Heading1"/>
        <w:numPr>
          <w:ilvl w:val="3"/>
          <w:numId w:val="20"/>
        </w:numPr>
        <w:spacing w:line="360" w:lineRule="auto"/>
        <w:ind w:left="1134" w:hanging="567"/>
        <w:jc w:val="both"/>
        <w:rPr>
          <w:b w:val="0"/>
          <w:i w:val="0"/>
          <w:sz w:val="24"/>
        </w:rPr>
      </w:pPr>
      <w:r w:rsidRPr="00C436DC">
        <w:rPr>
          <w:b w:val="0"/>
          <w:i w:val="0"/>
          <w:sz w:val="24"/>
          <w:lang w:val="sr-Cyrl-RS"/>
        </w:rPr>
        <w:t xml:space="preserve">Образац </w:t>
      </w:r>
      <w:r w:rsidR="003949C1">
        <w:rPr>
          <w:b w:val="0"/>
          <w:i w:val="0"/>
          <w:sz w:val="24"/>
          <w:lang w:val="sr-Cyrl-RS"/>
        </w:rPr>
        <w:t>6</w:t>
      </w:r>
      <w:r w:rsidRPr="00C436DC">
        <w:rPr>
          <w:b w:val="0"/>
          <w:i w:val="0"/>
          <w:sz w:val="24"/>
          <w:lang w:val="sr-Cyrl-RS"/>
        </w:rPr>
        <w:t xml:space="preserve"> </w:t>
      </w:r>
      <w:r w:rsidR="00533B55">
        <w:rPr>
          <w:b w:val="0"/>
          <w:i w:val="0"/>
          <w:sz w:val="24"/>
          <w:lang w:val="sr-Cyrl-RS"/>
        </w:rPr>
        <w:t>-</w:t>
      </w:r>
      <w:r w:rsidRPr="00C436DC">
        <w:rPr>
          <w:b w:val="0"/>
          <w:i w:val="0"/>
          <w:sz w:val="24"/>
          <w:lang w:val="sr-Cyrl-RS"/>
        </w:rPr>
        <w:t xml:space="preserve"> Модел уговора</w:t>
      </w:r>
    </w:p>
    <w:p w:rsidR="003673FF" w:rsidRPr="003673FF" w:rsidRDefault="003673FF" w:rsidP="003673FF">
      <w:pPr>
        <w:ind w:firstLine="360"/>
        <w:jc w:val="both"/>
        <w:rPr>
          <w:sz w:val="24"/>
          <w:szCs w:val="24"/>
        </w:rPr>
      </w:pPr>
      <w:r>
        <w:rPr>
          <w:sz w:val="24"/>
          <w:szCs w:val="24"/>
        </w:rPr>
        <w:t xml:space="preserve">    8.      </w:t>
      </w:r>
      <w:r w:rsidRPr="003673FF">
        <w:rPr>
          <w:sz w:val="24"/>
          <w:szCs w:val="24"/>
        </w:rPr>
        <w:t xml:space="preserve">Образац </w:t>
      </w:r>
      <w:r w:rsidRPr="003673FF">
        <w:rPr>
          <w:sz w:val="24"/>
          <w:szCs w:val="24"/>
          <w:lang w:val="sr-Latn-RS"/>
        </w:rPr>
        <w:t>7</w:t>
      </w:r>
      <w:r w:rsidRPr="003673FF">
        <w:rPr>
          <w:sz w:val="24"/>
          <w:szCs w:val="24"/>
        </w:rPr>
        <w:t xml:space="preserve"> </w:t>
      </w:r>
      <w:r w:rsidRPr="003673FF">
        <w:rPr>
          <w:sz w:val="24"/>
          <w:szCs w:val="24"/>
          <w:lang w:val="sr-Cyrl-RS"/>
        </w:rPr>
        <w:t>-</w:t>
      </w:r>
      <w:r w:rsidRPr="003673FF">
        <w:rPr>
          <w:sz w:val="24"/>
          <w:szCs w:val="24"/>
          <w:lang w:val="sr-Latn-RS"/>
        </w:rPr>
        <w:t xml:space="preserve"> </w:t>
      </w:r>
      <w:r w:rsidRPr="003673FF">
        <w:rPr>
          <w:rFonts w:eastAsia="Arial"/>
          <w:color w:val="auto"/>
          <w:sz w:val="24"/>
          <w:szCs w:val="24"/>
          <w:lang w:bidi="en-US"/>
        </w:rPr>
        <w:t>Образац потврде о испуњености пословног капацитета</w:t>
      </w:r>
    </w:p>
    <w:p w:rsidR="003673FF" w:rsidRDefault="003673FF" w:rsidP="003673FF">
      <w:pPr>
        <w:ind w:hanging="318"/>
        <w:jc w:val="both"/>
        <w:rPr>
          <w:sz w:val="24"/>
          <w:szCs w:val="24"/>
        </w:rPr>
      </w:pPr>
    </w:p>
    <w:p w:rsidR="003673FF" w:rsidRDefault="003673FF" w:rsidP="003673FF">
      <w:pPr>
        <w:ind w:firstLine="360"/>
        <w:jc w:val="both"/>
        <w:rPr>
          <w:rFonts w:eastAsia="Arial"/>
          <w:color w:val="auto"/>
          <w:sz w:val="24"/>
          <w:szCs w:val="24"/>
          <w:lang w:val="sr-Latn-RS" w:bidi="en-US"/>
        </w:rPr>
      </w:pPr>
      <w:r>
        <w:rPr>
          <w:sz w:val="24"/>
          <w:szCs w:val="24"/>
        </w:rPr>
        <w:t xml:space="preserve">     9.     </w:t>
      </w:r>
      <w:r w:rsidRPr="003673FF">
        <w:rPr>
          <w:sz w:val="24"/>
          <w:szCs w:val="24"/>
        </w:rPr>
        <w:t xml:space="preserve">Образац </w:t>
      </w:r>
      <w:r w:rsidRPr="003673FF">
        <w:rPr>
          <w:sz w:val="24"/>
          <w:szCs w:val="24"/>
          <w:lang w:val="sr-Latn-RS"/>
        </w:rPr>
        <w:t xml:space="preserve">8 - </w:t>
      </w:r>
      <w:r w:rsidRPr="003673FF">
        <w:rPr>
          <w:rFonts w:eastAsia="Arial"/>
          <w:color w:val="auto"/>
          <w:sz w:val="24"/>
          <w:szCs w:val="24"/>
          <w:lang w:val="sr-Cyrl-RS" w:bidi="en-US"/>
        </w:rPr>
        <w:t>Образац изјаве о испуњености кадровског капацитета</w:t>
      </w:r>
    </w:p>
    <w:p w:rsidR="007F5FBD" w:rsidRDefault="007F5FBD" w:rsidP="003673FF">
      <w:pPr>
        <w:ind w:firstLine="360"/>
        <w:jc w:val="both"/>
        <w:rPr>
          <w:sz w:val="24"/>
          <w:szCs w:val="24"/>
        </w:rPr>
      </w:pPr>
    </w:p>
    <w:p w:rsidR="007F5FBD" w:rsidRPr="007F5FBD" w:rsidRDefault="007F5FBD" w:rsidP="003673FF">
      <w:pPr>
        <w:ind w:firstLine="360"/>
        <w:jc w:val="both"/>
        <w:rPr>
          <w:sz w:val="24"/>
          <w:szCs w:val="24"/>
          <w:lang w:val="sr-Cyrl-RS"/>
        </w:rPr>
      </w:pPr>
      <w:r>
        <w:rPr>
          <w:sz w:val="24"/>
          <w:szCs w:val="24"/>
          <w:lang w:val="sr-Cyrl-RS"/>
        </w:rPr>
        <w:t xml:space="preserve">    10.    Образац 9 </w:t>
      </w:r>
      <w:r w:rsidR="0074537F">
        <w:rPr>
          <w:sz w:val="24"/>
          <w:szCs w:val="24"/>
          <w:lang w:val="sr-Cyrl-RS"/>
        </w:rPr>
        <w:t>-</w:t>
      </w:r>
      <w:r>
        <w:rPr>
          <w:sz w:val="24"/>
          <w:szCs w:val="24"/>
          <w:lang w:val="sr-Cyrl-RS"/>
        </w:rPr>
        <w:t xml:space="preserve"> Образац изјаве о чувању поверљивих података</w:t>
      </w:r>
    </w:p>
    <w:p w:rsidR="003673FF" w:rsidRDefault="003673FF" w:rsidP="003673FF">
      <w:pPr>
        <w:pStyle w:val="ListParagraph"/>
        <w:ind w:left="720" w:firstLine="0"/>
        <w:jc w:val="both"/>
        <w:rPr>
          <w:sz w:val="24"/>
          <w:szCs w:val="24"/>
        </w:rPr>
      </w:pPr>
    </w:p>
    <w:p w:rsidR="003673FF" w:rsidRPr="003673FF" w:rsidRDefault="003673FF" w:rsidP="003673FF">
      <w:pPr>
        <w:ind w:hanging="318"/>
        <w:jc w:val="both"/>
        <w:rPr>
          <w:sz w:val="24"/>
          <w:szCs w:val="24"/>
        </w:rPr>
      </w:pPr>
      <w:r>
        <w:rPr>
          <w:sz w:val="24"/>
          <w:szCs w:val="24"/>
        </w:rPr>
        <w:t xml:space="preserve">                </w:t>
      </w:r>
      <w:r w:rsidRPr="003673FF">
        <w:rPr>
          <w:sz w:val="24"/>
          <w:szCs w:val="24"/>
        </w:rPr>
        <w:t>1</w:t>
      </w:r>
      <w:r w:rsidR="007F5FBD">
        <w:rPr>
          <w:sz w:val="24"/>
          <w:szCs w:val="24"/>
          <w:lang w:val="sr-Cyrl-RS"/>
        </w:rPr>
        <w:t>1</w:t>
      </w:r>
      <w:r w:rsidRPr="003673FF">
        <w:rPr>
          <w:sz w:val="24"/>
          <w:szCs w:val="24"/>
        </w:rPr>
        <w:t xml:space="preserve">. </w:t>
      </w:r>
      <w:r w:rsidR="00714EEC">
        <w:rPr>
          <w:sz w:val="24"/>
          <w:szCs w:val="24"/>
        </w:rPr>
        <w:t xml:space="preserve">   </w:t>
      </w:r>
      <w:r w:rsidRPr="003673FF">
        <w:rPr>
          <w:sz w:val="24"/>
          <w:szCs w:val="24"/>
        </w:rPr>
        <w:t>Споразум о заједничком наступању (у случају подношења заједничке понуде)</w:t>
      </w:r>
      <w:r w:rsidRPr="003673FF">
        <w:rPr>
          <w:sz w:val="24"/>
          <w:szCs w:val="24"/>
          <w:lang w:val="sr-Cyrl-RS"/>
        </w:rPr>
        <w:t>.</w:t>
      </w:r>
    </w:p>
    <w:p w:rsidR="003673FF" w:rsidRPr="00373FF2" w:rsidRDefault="003673FF" w:rsidP="003673FF">
      <w:pPr>
        <w:pStyle w:val="Heading1"/>
        <w:numPr>
          <w:ilvl w:val="0"/>
          <w:numId w:val="0"/>
        </w:numPr>
        <w:spacing w:line="360" w:lineRule="auto"/>
        <w:ind w:left="1134"/>
        <w:jc w:val="both"/>
        <w:rPr>
          <w:b w:val="0"/>
          <w:i w:val="0"/>
          <w:sz w:val="24"/>
        </w:rPr>
      </w:pPr>
    </w:p>
    <w:p w:rsidR="001E1338" w:rsidRPr="00A91FC9" w:rsidRDefault="001E1338" w:rsidP="00A91FC9">
      <w:pPr>
        <w:pStyle w:val="Heading1"/>
        <w:numPr>
          <w:ilvl w:val="0"/>
          <w:numId w:val="0"/>
        </w:numPr>
        <w:jc w:val="both"/>
        <w:rPr>
          <w:b w:val="0"/>
          <w:i w:val="0"/>
          <w:sz w:val="24"/>
          <w:lang w:val="sr-Cyrl-RS"/>
        </w:rPr>
      </w:pPr>
    </w:p>
    <w:p w:rsidR="001E1338" w:rsidRDefault="001E1338" w:rsidP="001E1338">
      <w:pPr>
        <w:pStyle w:val="Heading1"/>
        <w:numPr>
          <w:ilvl w:val="0"/>
          <w:numId w:val="0"/>
        </w:numPr>
        <w:ind w:left="1038" w:hanging="360"/>
        <w:rPr>
          <w:sz w:val="24"/>
        </w:rPr>
      </w:pPr>
    </w:p>
    <w:p w:rsidR="001E1338" w:rsidRDefault="001E1338" w:rsidP="001E1338">
      <w:pPr>
        <w:pStyle w:val="Heading1"/>
        <w:numPr>
          <w:ilvl w:val="0"/>
          <w:numId w:val="0"/>
        </w:numPr>
        <w:ind w:left="1038" w:hanging="360"/>
        <w:rPr>
          <w:sz w:val="24"/>
        </w:rPr>
      </w:pPr>
    </w:p>
    <w:p w:rsidR="001E1338" w:rsidRDefault="001E1338" w:rsidP="001E1338">
      <w:pPr>
        <w:pStyle w:val="Heading1"/>
        <w:numPr>
          <w:ilvl w:val="0"/>
          <w:numId w:val="0"/>
        </w:numPr>
        <w:ind w:left="1038" w:hanging="360"/>
        <w:rPr>
          <w:sz w:val="24"/>
        </w:rPr>
      </w:pPr>
    </w:p>
    <w:p w:rsidR="001E1338" w:rsidRDefault="001E1338" w:rsidP="001E1338">
      <w:pPr>
        <w:pStyle w:val="Heading1"/>
        <w:numPr>
          <w:ilvl w:val="0"/>
          <w:numId w:val="0"/>
        </w:numPr>
        <w:ind w:left="1038" w:hanging="360"/>
        <w:rPr>
          <w:sz w:val="24"/>
        </w:rPr>
      </w:pPr>
    </w:p>
    <w:p w:rsidR="001E1338" w:rsidRDefault="001E1338" w:rsidP="001E1338">
      <w:pPr>
        <w:pStyle w:val="Heading1"/>
        <w:numPr>
          <w:ilvl w:val="0"/>
          <w:numId w:val="0"/>
        </w:numPr>
        <w:ind w:left="1038" w:hanging="360"/>
        <w:rPr>
          <w:sz w:val="24"/>
        </w:rPr>
      </w:pPr>
    </w:p>
    <w:p w:rsidR="001E1338" w:rsidRDefault="001E1338" w:rsidP="001E1338">
      <w:pPr>
        <w:pStyle w:val="Heading1"/>
        <w:numPr>
          <w:ilvl w:val="0"/>
          <w:numId w:val="0"/>
        </w:numPr>
        <w:ind w:left="1038" w:hanging="360"/>
        <w:rPr>
          <w:sz w:val="24"/>
        </w:rPr>
      </w:pPr>
    </w:p>
    <w:p w:rsidR="001E1338" w:rsidRDefault="001E1338" w:rsidP="001E1338">
      <w:pPr>
        <w:pStyle w:val="Heading1"/>
        <w:numPr>
          <w:ilvl w:val="0"/>
          <w:numId w:val="0"/>
        </w:numPr>
        <w:ind w:left="1038" w:hanging="360"/>
        <w:rPr>
          <w:sz w:val="24"/>
        </w:rPr>
      </w:pPr>
    </w:p>
    <w:p w:rsidR="001E1338" w:rsidRDefault="001E1338" w:rsidP="001E1338">
      <w:pPr>
        <w:pStyle w:val="Heading1"/>
        <w:numPr>
          <w:ilvl w:val="0"/>
          <w:numId w:val="0"/>
        </w:numPr>
        <w:ind w:left="1038" w:hanging="360"/>
        <w:rPr>
          <w:sz w:val="24"/>
        </w:rPr>
      </w:pPr>
    </w:p>
    <w:p w:rsidR="001E1338" w:rsidRDefault="001E1338" w:rsidP="001E1338">
      <w:pPr>
        <w:pStyle w:val="Heading1"/>
        <w:numPr>
          <w:ilvl w:val="0"/>
          <w:numId w:val="0"/>
        </w:numPr>
        <w:ind w:left="1038" w:hanging="360"/>
        <w:rPr>
          <w:sz w:val="24"/>
        </w:rPr>
      </w:pPr>
    </w:p>
    <w:p w:rsidR="001E1338" w:rsidRDefault="001E1338" w:rsidP="001E1338">
      <w:pPr>
        <w:pStyle w:val="Heading1"/>
        <w:numPr>
          <w:ilvl w:val="0"/>
          <w:numId w:val="0"/>
        </w:numPr>
        <w:ind w:left="1038" w:hanging="360"/>
        <w:rPr>
          <w:sz w:val="24"/>
        </w:rPr>
      </w:pPr>
    </w:p>
    <w:p w:rsidR="001E1338" w:rsidRDefault="001E1338" w:rsidP="001E1338">
      <w:pPr>
        <w:pStyle w:val="Heading1"/>
        <w:numPr>
          <w:ilvl w:val="0"/>
          <w:numId w:val="0"/>
        </w:numPr>
        <w:ind w:left="1038" w:hanging="360"/>
        <w:rPr>
          <w:sz w:val="24"/>
        </w:rPr>
      </w:pPr>
    </w:p>
    <w:p w:rsidR="001E1338" w:rsidRDefault="001E1338" w:rsidP="001E1338">
      <w:pPr>
        <w:pStyle w:val="Heading1"/>
        <w:numPr>
          <w:ilvl w:val="0"/>
          <w:numId w:val="0"/>
        </w:numPr>
        <w:ind w:left="1038" w:hanging="360"/>
        <w:rPr>
          <w:sz w:val="24"/>
        </w:rPr>
      </w:pPr>
    </w:p>
    <w:p w:rsidR="001E1338" w:rsidRDefault="001E1338" w:rsidP="001E1338">
      <w:pPr>
        <w:pStyle w:val="Heading1"/>
        <w:numPr>
          <w:ilvl w:val="0"/>
          <w:numId w:val="0"/>
        </w:numPr>
        <w:ind w:left="1038" w:hanging="360"/>
        <w:rPr>
          <w:sz w:val="24"/>
        </w:rPr>
      </w:pPr>
    </w:p>
    <w:p w:rsidR="001E1338" w:rsidRDefault="001E1338" w:rsidP="001E1338">
      <w:pPr>
        <w:pStyle w:val="Heading1"/>
        <w:numPr>
          <w:ilvl w:val="0"/>
          <w:numId w:val="0"/>
        </w:numPr>
        <w:ind w:left="1038" w:hanging="360"/>
        <w:rPr>
          <w:sz w:val="24"/>
        </w:rPr>
      </w:pPr>
    </w:p>
    <w:p w:rsidR="001E1338" w:rsidRDefault="001E1338" w:rsidP="001E1338">
      <w:pPr>
        <w:pStyle w:val="Heading1"/>
        <w:numPr>
          <w:ilvl w:val="0"/>
          <w:numId w:val="0"/>
        </w:numPr>
        <w:ind w:left="1038" w:hanging="360"/>
        <w:rPr>
          <w:sz w:val="24"/>
        </w:rPr>
      </w:pPr>
    </w:p>
    <w:p w:rsidR="001E1338" w:rsidRDefault="001E1338" w:rsidP="001E1338">
      <w:pPr>
        <w:pStyle w:val="Heading1"/>
        <w:numPr>
          <w:ilvl w:val="0"/>
          <w:numId w:val="0"/>
        </w:numPr>
        <w:ind w:left="1038" w:hanging="360"/>
        <w:rPr>
          <w:sz w:val="24"/>
        </w:rPr>
      </w:pPr>
    </w:p>
    <w:p w:rsidR="001E1338" w:rsidRDefault="001E1338" w:rsidP="001E1338">
      <w:pPr>
        <w:pStyle w:val="Heading1"/>
        <w:numPr>
          <w:ilvl w:val="0"/>
          <w:numId w:val="0"/>
        </w:numPr>
        <w:ind w:left="1038" w:hanging="360"/>
        <w:rPr>
          <w:sz w:val="24"/>
        </w:rPr>
      </w:pPr>
    </w:p>
    <w:p w:rsidR="001E1338" w:rsidRDefault="001E1338" w:rsidP="001E1338">
      <w:pPr>
        <w:pStyle w:val="Heading1"/>
        <w:numPr>
          <w:ilvl w:val="0"/>
          <w:numId w:val="0"/>
        </w:numPr>
        <w:ind w:left="1038" w:hanging="360"/>
        <w:rPr>
          <w:sz w:val="24"/>
        </w:rPr>
      </w:pPr>
    </w:p>
    <w:p w:rsidR="00BA0491" w:rsidRDefault="00BA0491" w:rsidP="001E1338">
      <w:pPr>
        <w:pStyle w:val="Heading1"/>
        <w:numPr>
          <w:ilvl w:val="0"/>
          <w:numId w:val="0"/>
        </w:numPr>
        <w:ind w:left="1038" w:hanging="360"/>
        <w:rPr>
          <w:sz w:val="24"/>
        </w:rPr>
      </w:pPr>
    </w:p>
    <w:p w:rsidR="001E1338" w:rsidRDefault="001E1338" w:rsidP="001E1338">
      <w:pPr>
        <w:pStyle w:val="Heading1"/>
        <w:numPr>
          <w:ilvl w:val="0"/>
          <w:numId w:val="0"/>
        </w:numPr>
        <w:ind w:left="1038" w:hanging="360"/>
        <w:rPr>
          <w:sz w:val="24"/>
        </w:rPr>
      </w:pPr>
    </w:p>
    <w:p w:rsidR="001E1338" w:rsidRDefault="001E1338" w:rsidP="001E1338">
      <w:pPr>
        <w:pStyle w:val="Heading1"/>
        <w:numPr>
          <w:ilvl w:val="0"/>
          <w:numId w:val="0"/>
        </w:numPr>
        <w:ind w:left="1038" w:hanging="360"/>
        <w:rPr>
          <w:sz w:val="24"/>
        </w:rPr>
      </w:pPr>
    </w:p>
    <w:p w:rsidR="001E1338" w:rsidRDefault="001E1338" w:rsidP="001E1338">
      <w:pPr>
        <w:pStyle w:val="Heading1"/>
        <w:numPr>
          <w:ilvl w:val="0"/>
          <w:numId w:val="0"/>
        </w:numPr>
        <w:ind w:left="1038" w:hanging="360"/>
        <w:rPr>
          <w:sz w:val="24"/>
        </w:rPr>
      </w:pPr>
    </w:p>
    <w:p w:rsidR="009A0F12" w:rsidRDefault="009A0F12" w:rsidP="00373FF2">
      <w:pPr>
        <w:pStyle w:val="Heading1"/>
        <w:numPr>
          <w:ilvl w:val="0"/>
          <w:numId w:val="0"/>
        </w:numPr>
        <w:rPr>
          <w:sz w:val="24"/>
        </w:rPr>
      </w:pPr>
    </w:p>
    <w:p w:rsidR="00632448" w:rsidRPr="00883BCE" w:rsidRDefault="00632448" w:rsidP="00523AE3">
      <w:pPr>
        <w:rPr>
          <w:sz w:val="24"/>
          <w:szCs w:val="24"/>
          <w:lang w:val="sr-Latn-RS"/>
        </w:rPr>
      </w:pPr>
    </w:p>
    <w:p w:rsidR="002172C0" w:rsidRPr="00EB23CA" w:rsidRDefault="002172C0" w:rsidP="00F22474">
      <w:pPr>
        <w:pStyle w:val="Heading2"/>
      </w:pPr>
      <w:bookmarkStart w:id="11" w:name="_Toc517938774"/>
      <w:r w:rsidRPr="00EB23CA">
        <w:t xml:space="preserve">Образац </w:t>
      </w:r>
      <w:r w:rsidR="00DE65FD" w:rsidRPr="00EB23CA">
        <w:t>1</w:t>
      </w:r>
      <w:r w:rsidRPr="00EB23CA">
        <w:t xml:space="preserve"> – Образац понуде</w:t>
      </w:r>
      <w:bookmarkEnd w:id="11"/>
    </w:p>
    <w:p w:rsidR="002172C0" w:rsidRPr="004A5998" w:rsidRDefault="002172C0" w:rsidP="00523AE3">
      <w:pPr>
        <w:rPr>
          <w:sz w:val="24"/>
          <w:szCs w:val="24"/>
        </w:rPr>
      </w:pPr>
    </w:p>
    <w:p w:rsidR="00FD00FB" w:rsidRPr="000F71FC" w:rsidRDefault="00550F82" w:rsidP="00550F82">
      <w:pPr>
        <w:jc w:val="center"/>
        <w:rPr>
          <w:sz w:val="24"/>
          <w:szCs w:val="24"/>
          <w:lang w:val="sr-Cyrl-RS"/>
        </w:rPr>
      </w:pPr>
      <w:r w:rsidRPr="004A5998">
        <w:rPr>
          <w:sz w:val="24"/>
          <w:szCs w:val="24"/>
        </w:rPr>
        <w:t xml:space="preserve">Понуда бр. </w:t>
      </w:r>
      <w:r w:rsidRPr="004A5998">
        <w:rPr>
          <w:sz w:val="24"/>
          <w:szCs w:val="24"/>
          <w:lang w:val="sr-Latn-RS"/>
        </w:rPr>
        <w:t>______</w:t>
      </w:r>
      <w:r w:rsidR="00AD7A7F" w:rsidRPr="004A5998">
        <w:rPr>
          <w:sz w:val="24"/>
          <w:szCs w:val="24"/>
        </w:rPr>
        <w:t>од</w:t>
      </w:r>
      <w:r w:rsidRPr="004A5998">
        <w:rPr>
          <w:sz w:val="24"/>
          <w:szCs w:val="24"/>
        </w:rPr>
        <w:t>_____</w:t>
      </w:r>
      <w:r w:rsidR="00AD7A7F" w:rsidRPr="004A5998">
        <w:rPr>
          <w:sz w:val="24"/>
          <w:szCs w:val="24"/>
        </w:rPr>
        <w:t xml:space="preserve"> </w:t>
      </w:r>
      <w:r w:rsidR="00AD7A7F" w:rsidRPr="004A5998">
        <w:rPr>
          <w:sz w:val="24"/>
          <w:szCs w:val="24"/>
        </w:rPr>
        <w:tab/>
      </w:r>
      <w:r w:rsidR="00FD00FB" w:rsidRPr="004A5998">
        <w:rPr>
          <w:sz w:val="24"/>
          <w:szCs w:val="24"/>
        </w:rPr>
        <w:t>за јавну набавку</w:t>
      </w:r>
      <w:r w:rsidR="000F71FC">
        <w:rPr>
          <w:sz w:val="24"/>
          <w:szCs w:val="24"/>
          <w:lang w:val="sr-Cyrl-RS"/>
        </w:rPr>
        <w:t xml:space="preserve"> мале вредности</w:t>
      </w:r>
      <w:r w:rsidR="00FD00FB" w:rsidRPr="004A5998">
        <w:rPr>
          <w:sz w:val="24"/>
          <w:szCs w:val="24"/>
        </w:rPr>
        <w:t xml:space="preserve"> </w:t>
      </w:r>
      <w:r w:rsidR="000F71FC">
        <w:rPr>
          <w:sz w:val="24"/>
          <w:szCs w:val="24"/>
          <w:lang w:val="sr-Cyrl-RS"/>
        </w:rPr>
        <w:t>-</w:t>
      </w:r>
    </w:p>
    <w:p w:rsidR="000F2893" w:rsidRPr="009A0F12" w:rsidRDefault="00BE1568" w:rsidP="00BE1568">
      <w:pPr>
        <w:jc w:val="center"/>
        <w:rPr>
          <w:sz w:val="24"/>
          <w:szCs w:val="24"/>
          <w:lang w:val="sr-Cyrl-RS"/>
        </w:rPr>
      </w:pPr>
      <w:r w:rsidRPr="00BE1568">
        <w:rPr>
          <w:rFonts w:eastAsia="Arial"/>
          <w:color w:val="auto"/>
          <w:sz w:val="24"/>
          <w:szCs w:val="24"/>
          <w:lang w:bidi="en-US"/>
        </w:rPr>
        <w:t>ПРАВНО АНАЛИТИЧК</w:t>
      </w:r>
      <w:r>
        <w:rPr>
          <w:rFonts w:eastAsia="Arial"/>
          <w:color w:val="auto"/>
          <w:sz w:val="24"/>
          <w:szCs w:val="24"/>
          <w:lang w:val="sr-Cyrl-RS" w:bidi="en-US"/>
        </w:rPr>
        <w:t>А</w:t>
      </w:r>
      <w:r w:rsidRPr="00BE1568">
        <w:rPr>
          <w:rFonts w:eastAsia="Arial"/>
          <w:color w:val="auto"/>
          <w:sz w:val="24"/>
          <w:szCs w:val="24"/>
          <w:lang w:bidi="en-US"/>
        </w:rPr>
        <w:t xml:space="preserve"> ПОДРШК</w:t>
      </w:r>
      <w:r>
        <w:rPr>
          <w:rFonts w:eastAsia="Arial"/>
          <w:color w:val="auto"/>
          <w:sz w:val="24"/>
          <w:szCs w:val="24"/>
          <w:lang w:val="sr-Cyrl-RS" w:bidi="en-US"/>
        </w:rPr>
        <w:t>А</w:t>
      </w:r>
      <w:r w:rsidRPr="00BE1568">
        <w:rPr>
          <w:rFonts w:eastAsia="Arial"/>
          <w:color w:val="auto"/>
          <w:sz w:val="24"/>
          <w:szCs w:val="24"/>
          <w:lang w:bidi="en-US"/>
        </w:rPr>
        <w:t xml:space="preserve"> У ПРОЦЕСУ УСПОСТАВЉАЊА ПОЧЕТКА РАДА</w:t>
      </w:r>
      <w:r w:rsidR="000C3163" w:rsidRPr="004A5998">
        <w:rPr>
          <w:sz w:val="24"/>
          <w:szCs w:val="24"/>
        </w:rPr>
        <w:t xml:space="preserve">, број </w:t>
      </w:r>
      <w:r w:rsidR="007F6D87">
        <w:rPr>
          <w:sz w:val="24"/>
          <w:szCs w:val="24"/>
          <w:lang w:val="sr-Cyrl-RS"/>
        </w:rPr>
        <w:t>ЈН МВ</w:t>
      </w:r>
      <w:r w:rsidR="00C83BE0" w:rsidRPr="00C83BE0">
        <w:rPr>
          <w:sz w:val="24"/>
          <w:szCs w:val="24"/>
          <w:lang w:val="sr-Cyrl-RS"/>
        </w:rPr>
        <w:t>5</w:t>
      </w:r>
      <w:r w:rsidR="00D42E78" w:rsidRPr="00C83BE0">
        <w:rPr>
          <w:sz w:val="24"/>
          <w:szCs w:val="24"/>
        </w:rPr>
        <w:t>/201</w:t>
      </w:r>
      <w:r w:rsidR="009A0F12" w:rsidRPr="00C83BE0">
        <w:rPr>
          <w:sz w:val="24"/>
          <w:szCs w:val="24"/>
          <w:lang w:val="sr-Cyrl-RS"/>
        </w:rPr>
        <w:t>9</w:t>
      </w:r>
    </w:p>
    <w:p w:rsidR="009A0F12" w:rsidRPr="004A5998" w:rsidRDefault="009A0F12" w:rsidP="00550F82">
      <w:pPr>
        <w:jc w:val="center"/>
        <w:rPr>
          <w:sz w:val="24"/>
          <w:szCs w:val="24"/>
        </w:rPr>
      </w:pPr>
    </w:p>
    <w:p w:rsidR="001F4C32" w:rsidRPr="004A5998" w:rsidRDefault="001F4C32" w:rsidP="00523AE3">
      <w:pPr>
        <w:rPr>
          <w:sz w:val="24"/>
          <w:szCs w:val="24"/>
        </w:rPr>
      </w:pPr>
    </w:p>
    <w:p w:rsidR="00632448" w:rsidRPr="00EB23CA" w:rsidRDefault="00AD7A7F" w:rsidP="00CB5BC1">
      <w:pPr>
        <w:pStyle w:val="ListParagraph"/>
        <w:numPr>
          <w:ilvl w:val="0"/>
          <w:numId w:val="29"/>
        </w:numPr>
        <w:rPr>
          <w:sz w:val="24"/>
          <w:szCs w:val="24"/>
        </w:rPr>
      </w:pPr>
      <w:r w:rsidRPr="00EB23CA">
        <w:rPr>
          <w:sz w:val="24"/>
          <w:szCs w:val="24"/>
        </w:rPr>
        <w:t>ОПШТИ ПОДАЦИ О ПОНУЂАЧУ</w:t>
      </w: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12"/>
        <w:gridCol w:w="4969"/>
      </w:tblGrid>
      <w:tr w:rsidR="00632448" w:rsidRPr="004A5998" w:rsidTr="001463E1">
        <w:trPr>
          <w:trHeight w:val="616"/>
        </w:trPr>
        <w:tc>
          <w:tcPr>
            <w:tcW w:w="4812" w:type="dxa"/>
          </w:tcPr>
          <w:p w:rsidR="00632448" w:rsidRPr="004A5998" w:rsidRDefault="00AD7A7F" w:rsidP="00523AE3">
            <w:pPr>
              <w:rPr>
                <w:sz w:val="24"/>
                <w:szCs w:val="24"/>
              </w:rPr>
            </w:pPr>
            <w:r w:rsidRPr="004A5998">
              <w:rPr>
                <w:sz w:val="24"/>
                <w:szCs w:val="24"/>
              </w:rPr>
              <w:t>Назив понуђача:</w:t>
            </w:r>
          </w:p>
        </w:tc>
        <w:tc>
          <w:tcPr>
            <w:tcW w:w="4969" w:type="dxa"/>
          </w:tcPr>
          <w:p w:rsidR="00632448" w:rsidRPr="004A5998" w:rsidRDefault="00632448" w:rsidP="00523AE3">
            <w:pPr>
              <w:rPr>
                <w:sz w:val="24"/>
                <w:szCs w:val="24"/>
              </w:rPr>
            </w:pPr>
          </w:p>
        </w:tc>
      </w:tr>
      <w:tr w:rsidR="00632448" w:rsidRPr="004A5998" w:rsidTr="00550F82">
        <w:trPr>
          <w:trHeight w:val="827"/>
        </w:trPr>
        <w:tc>
          <w:tcPr>
            <w:tcW w:w="4812" w:type="dxa"/>
          </w:tcPr>
          <w:p w:rsidR="00632448" w:rsidRPr="004A5998" w:rsidRDefault="00AD7A7F" w:rsidP="00523AE3">
            <w:pPr>
              <w:rPr>
                <w:sz w:val="24"/>
                <w:szCs w:val="24"/>
              </w:rPr>
            </w:pPr>
            <w:r w:rsidRPr="004A5998">
              <w:rPr>
                <w:sz w:val="24"/>
                <w:szCs w:val="24"/>
              </w:rPr>
              <w:t>Адреса понуђача:</w:t>
            </w:r>
          </w:p>
        </w:tc>
        <w:tc>
          <w:tcPr>
            <w:tcW w:w="4969" w:type="dxa"/>
          </w:tcPr>
          <w:p w:rsidR="00632448" w:rsidRPr="004A5998" w:rsidRDefault="00632448" w:rsidP="00523AE3">
            <w:pPr>
              <w:rPr>
                <w:sz w:val="24"/>
                <w:szCs w:val="24"/>
              </w:rPr>
            </w:pPr>
          </w:p>
        </w:tc>
      </w:tr>
      <w:tr w:rsidR="00632448" w:rsidRPr="004A5998" w:rsidTr="001463E1">
        <w:trPr>
          <w:trHeight w:val="424"/>
        </w:trPr>
        <w:tc>
          <w:tcPr>
            <w:tcW w:w="4812" w:type="dxa"/>
          </w:tcPr>
          <w:p w:rsidR="00632448" w:rsidRPr="004A5998" w:rsidRDefault="00AD7A7F" w:rsidP="00523AE3">
            <w:pPr>
              <w:rPr>
                <w:sz w:val="24"/>
                <w:szCs w:val="24"/>
              </w:rPr>
            </w:pPr>
            <w:r w:rsidRPr="004A5998">
              <w:rPr>
                <w:sz w:val="24"/>
                <w:szCs w:val="24"/>
              </w:rPr>
              <w:t>Матични број понуђача:</w:t>
            </w:r>
          </w:p>
        </w:tc>
        <w:tc>
          <w:tcPr>
            <w:tcW w:w="4969" w:type="dxa"/>
          </w:tcPr>
          <w:p w:rsidR="00632448" w:rsidRPr="004A5998" w:rsidRDefault="00632448" w:rsidP="00523AE3">
            <w:pPr>
              <w:rPr>
                <w:sz w:val="24"/>
                <w:szCs w:val="24"/>
              </w:rPr>
            </w:pPr>
          </w:p>
        </w:tc>
      </w:tr>
      <w:tr w:rsidR="00632448" w:rsidRPr="004A5998" w:rsidTr="001463E1">
        <w:trPr>
          <w:trHeight w:val="560"/>
        </w:trPr>
        <w:tc>
          <w:tcPr>
            <w:tcW w:w="4812" w:type="dxa"/>
          </w:tcPr>
          <w:p w:rsidR="00632448" w:rsidRPr="004A5998" w:rsidRDefault="00AD7A7F" w:rsidP="00523AE3">
            <w:pPr>
              <w:rPr>
                <w:sz w:val="24"/>
                <w:szCs w:val="24"/>
              </w:rPr>
            </w:pPr>
            <w:r w:rsidRPr="004A5998">
              <w:rPr>
                <w:sz w:val="24"/>
                <w:szCs w:val="24"/>
              </w:rPr>
              <w:t>Порески идентификациони број понуђача (ПИБ):</w:t>
            </w:r>
          </w:p>
        </w:tc>
        <w:tc>
          <w:tcPr>
            <w:tcW w:w="4969" w:type="dxa"/>
          </w:tcPr>
          <w:p w:rsidR="00632448" w:rsidRPr="004A5998" w:rsidRDefault="00632448" w:rsidP="00523AE3">
            <w:pPr>
              <w:rPr>
                <w:sz w:val="24"/>
                <w:szCs w:val="24"/>
              </w:rPr>
            </w:pPr>
          </w:p>
        </w:tc>
      </w:tr>
      <w:tr w:rsidR="00632448" w:rsidRPr="00BB6FCD" w:rsidTr="001463E1">
        <w:trPr>
          <w:trHeight w:val="566"/>
        </w:trPr>
        <w:tc>
          <w:tcPr>
            <w:tcW w:w="4812" w:type="dxa"/>
          </w:tcPr>
          <w:p w:rsidR="00632448" w:rsidRPr="00BB6FCD" w:rsidRDefault="00AD7A7F" w:rsidP="00523AE3">
            <w:pPr>
              <w:rPr>
                <w:sz w:val="24"/>
                <w:szCs w:val="24"/>
              </w:rPr>
            </w:pPr>
            <w:r w:rsidRPr="00BB6FCD">
              <w:rPr>
                <w:sz w:val="24"/>
                <w:szCs w:val="24"/>
              </w:rPr>
              <w:t>Име особе за контакт:</w:t>
            </w:r>
          </w:p>
        </w:tc>
        <w:tc>
          <w:tcPr>
            <w:tcW w:w="4969" w:type="dxa"/>
          </w:tcPr>
          <w:p w:rsidR="00632448" w:rsidRPr="00BB6FCD" w:rsidRDefault="00632448" w:rsidP="00523AE3">
            <w:pPr>
              <w:rPr>
                <w:sz w:val="24"/>
                <w:szCs w:val="24"/>
              </w:rPr>
            </w:pPr>
          </w:p>
        </w:tc>
      </w:tr>
      <w:tr w:rsidR="00632448" w:rsidRPr="00BB6FCD" w:rsidTr="00550F82">
        <w:trPr>
          <w:trHeight w:val="554"/>
        </w:trPr>
        <w:tc>
          <w:tcPr>
            <w:tcW w:w="4812" w:type="dxa"/>
          </w:tcPr>
          <w:p w:rsidR="00632448" w:rsidRPr="00BB6FCD" w:rsidRDefault="00AD7A7F" w:rsidP="00523AE3">
            <w:pPr>
              <w:rPr>
                <w:sz w:val="24"/>
                <w:szCs w:val="24"/>
              </w:rPr>
            </w:pPr>
            <w:r w:rsidRPr="00BB6FCD">
              <w:rPr>
                <w:sz w:val="24"/>
                <w:szCs w:val="24"/>
              </w:rPr>
              <w:t>Електронска адреса понуђача (e-mail):</w:t>
            </w:r>
          </w:p>
        </w:tc>
        <w:tc>
          <w:tcPr>
            <w:tcW w:w="4969" w:type="dxa"/>
          </w:tcPr>
          <w:p w:rsidR="00632448" w:rsidRPr="00BB6FCD" w:rsidRDefault="00632448" w:rsidP="00523AE3">
            <w:pPr>
              <w:rPr>
                <w:sz w:val="24"/>
                <w:szCs w:val="24"/>
              </w:rPr>
            </w:pPr>
          </w:p>
        </w:tc>
      </w:tr>
      <w:tr w:rsidR="00632448" w:rsidRPr="00BB6FCD" w:rsidTr="001463E1">
        <w:trPr>
          <w:trHeight w:val="568"/>
        </w:trPr>
        <w:tc>
          <w:tcPr>
            <w:tcW w:w="4812" w:type="dxa"/>
          </w:tcPr>
          <w:p w:rsidR="00632448" w:rsidRPr="00BB6FCD" w:rsidRDefault="00AD7A7F" w:rsidP="00523AE3">
            <w:pPr>
              <w:rPr>
                <w:sz w:val="24"/>
                <w:szCs w:val="24"/>
              </w:rPr>
            </w:pPr>
            <w:r w:rsidRPr="00BB6FCD">
              <w:rPr>
                <w:sz w:val="24"/>
                <w:szCs w:val="24"/>
              </w:rPr>
              <w:t>Телефон:</w:t>
            </w:r>
          </w:p>
        </w:tc>
        <w:tc>
          <w:tcPr>
            <w:tcW w:w="4969" w:type="dxa"/>
          </w:tcPr>
          <w:p w:rsidR="00632448" w:rsidRPr="00BB6FCD" w:rsidRDefault="00632448" w:rsidP="00523AE3">
            <w:pPr>
              <w:rPr>
                <w:sz w:val="24"/>
                <w:szCs w:val="24"/>
              </w:rPr>
            </w:pPr>
          </w:p>
        </w:tc>
      </w:tr>
      <w:tr w:rsidR="00632448" w:rsidRPr="00BB6FCD" w:rsidTr="001463E1">
        <w:trPr>
          <w:trHeight w:val="406"/>
        </w:trPr>
        <w:tc>
          <w:tcPr>
            <w:tcW w:w="4812" w:type="dxa"/>
          </w:tcPr>
          <w:p w:rsidR="00632448" w:rsidRPr="00BB6FCD" w:rsidRDefault="00AD7A7F" w:rsidP="00523AE3">
            <w:pPr>
              <w:rPr>
                <w:sz w:val="24"/>
                <w:szCs w:val="24"/>
              </w:rPr>
            </w:pPr>
            <w:r w:rsidRPr="00BB6FCD">
              <w:rPr>
                <w:sz w:val="24"/>
                <w:szCs w:val="24"/>
              </w:rPr>
              <w:t>Телефакс:</w:t>
            </w:r>
          </w:p>
        </w:tc>
        <w:tc>
          <w:tcPr>
            <w:tcW w:w="4969" w:type="dxa"/>
          </w:tcPr>
          <w:p w:rsidR="00632448" w:rsidRPr="00BB6FCD" w:rsidRDefault="00632448" w:rsidP="00523AE3">
            <w:pPr>
              <w:rPr>
                <w:sz w:val="24"/>
                <w:szCs w:val="24"/>
              </w:rPr>
            </w:pPr>
          </w:p>
        </w:tc>
      </w:tr>
      <w:tr w:rsidR="00632448" w:rsidRPr="00BB6FCD" w:rsidTr="00550F82">
        <w:trPr>
          <w:trHeight w:val="827"/>
        </w:trPr>
        <w:tc>
          <w:tcPr>
            <w:tcW w:w="4812" w:type="dxa"/>
          </w:tcPr>
          <w:p w:rsidR="00632448" w:rsidRPr="00BB6FCD" w:rsidRDefault="00AD7A7F" w:rsidP="00523AE3">
            <w:pPr>
              <w:rPr>
                <w:sz w:val="24"/>
                <w:szCs w:val="24"/>
              </w:rPr>
            </w:pPr>
            <w:r w:rsidRPr="00BB6FCD">
              <w:rPr>
                <w:sz w:val="24"/>
                <w:szCs w:val="24"/>
              </w:rPr>
              <w:t>Број рачуна понуђача и назив банке:</w:t>
            </w:r>
          </w:p>
        </w:tc>
        <w:tc>
          <w:tcPr>
            <w:tcW w:w="4969" w:type="dxa"/>
          </w:tcPr>
          <w:p w:rsidR="00632448" w:rsidRPr="00BB6FCD" w:rsidRDefault="00632448" w:rsidP="00523AE3">
            <w:pPr>
              <w:rPr>
                <w:sz w:val="24"/>
                <w:szCs w:val="24"/>
              </w:rPr>
            </w:pPr>
          </w:p>
        </w:tc>
      </w:tr>
      <w:tr w:rsidR="00632448" w:rsidRPr="00BB6FCD" w:rsidTr="00550F82">
        <w:trPr>
          <w:trHeight w:val="827"/>
        </w:trPr>
        <w:tc>
          <w:tcPr>
            <w:tcW w:w="4812" w:type="dxa"/>
          </w:tcPr>
          <w:p w:rsidR="00632448" w:rsidRPr="00BB6FCD" w:rsidRDefault="00AD7A7F" w:rsidP="00523AE3">
            <w:pPr>
              <w:rPr>
                <w:sz w:val="24"/>
                <w:szCs w:val="24"/>
              </w:rPr>
            </w:pPr>
            <w:r w:rsidRPr="00BB6FCD">
              <w:rPr>
                <w:sz w:val="24"/>
                <w:szCs w:val="24"/>
              </w:rPr>
              <w:t>Лице овлашћено за потписивање уговора</w:t>
            </w:r>
          </w:p>
        </w:tc>
        <w:tc>
          <w:tcPr>
            <w:tcW w:w="4969" w:type="dxa"/>
          </w:tcPr>
          <w:p w:rsidR="00632448" w:rsidRPr="00BB6FCD" w:rsidRDefault="00632448" w:rsidP="00523AE3">
            <w:pPr>
              <w:rPr>
                <w:sz w:val="24"/>
                <w:szCs w:val="24"/>
              </w:rPr>
            </w:pPr>
          </w:p>
        </w:tc>
      </w:tr>
    </w:tbl>
    <w:p w:rsidR="00632448" w:rsidRPr="00BB6FCD" w:rsidRDefault="00632448" w:rsidP="00523AE3">
      <w:pPr>
        <w:rPr>
          <w:sz w:val="24"/>
          <w:szCs w:val="24"/>
        </w:rPr>
      </w:pPr>
    </w:p>
    <w:p w:rsidR="00632448" w:rsidRPr="00EB23CA" w:rsidRDefault="00550F82" w:rsidP="00523AE3">
      <w:pPr>
        <w:rPr>
          <w:sz w:val="24"/>
          <w:szCs w:val="24"/>
        </w:rPr>
      </w:pPr>
      <w:r w:rsidRPr="00EB23CA">
        <w:rPr>
          <w:sz w:val="24"/>
          <w:szCs w:val="24"/>
        </w:rPr>
        <w:t xml:space="preserve">2) </w:t>
      </w:r>
      <w:r w:rsidR="00AD7A7F" w:rsidRPr="00EB23CA">
        <w:rPr>
          <w:sz w:val="24"/>
          <w:szCs w:val="24"/>
        </w:rPr>
        <w:t>ПОНУДУ ПОДНОСИ:</w:t>
      </w: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1"/>
      </w:tblGrid>
      <w:tr w:rsidR="00632448" w:rsidRPr="00EB23CA" w:rsidTr="00550F82">
        <w:trPr>
          <w:trHeight w:val="551"/>
        </w:trPr>
        <w:tc>
          <w:tcPr>
            <w:tcW w:w="9781" w:type="dxa"/>
          </w:tcPr>
          <w:p w:rsidR="00632448" w:rsidRPr="00EB23CA" w:rsidRDefault="00632448" w:rsidP="00523AE3">
            <w:pPr>
              <w:rPr>
                <w:sz w:val="24"/>
                <w:szCs w:val="24"/>
              </w:rPr>
            </w:pPr>
          </w:p>
          <w:p w:rsidR="00632448" w:rsidRPr="00EB23CA" w:rsidRDefault="00AD7A7F" w:rsidP="00523AE3">
            <w:pPr>
              <w:rPr>
                <w:sz w:val="24"/>
                <w:szCs w:val="24"/>
              </w:rPr>
            </w:pPr>
            <w:r w:rsidRPr="00EB23CA">
              <w:rPr>
                <w:sz w:val="24"/>
                <w:szCs w:val="24"/>
              </w:rPr>
              <w:t>А) САМОСТАЛНО</w:t>
            </w:r>
          </w:p>
        </w:tc>
      </w:tr>
      <w:tr w:rsidR="00632448" w:rsidRPr="00EB23CA" w:rsidTr="00550F82">
        <w:trPr>
          <w:trHeight w:val="554"/>
        </w:trPr>
        <w:tc>
          <w:tcPr>
            <w:tcW w:w="9781" w:type="dxa"/>
          </w:tcPr>
          <w:p w:rsidR="00632448" w:rsidRPr="00EB23CA" w:rsidRDefault="00632448" w:rsidP="00523AE3">
            <w:pPr>
              <w:rPr>
                <w:sz w:val="24"/>
                <w:szCs w:val="24"/>
              </w:rPr>
            </w:pPr>
          </w:p>
          <w:p w:rsidR="00632448" w:rsidRPr="00EB23CA" w:rsidRDefault="00AD7A7F" w:rsidP="00523AE3">
            <w:pPr>
              <w:rPr>
                <w:sz w:val="24"/>
                <w:szCs w:val="24"/>
              </w:rPr>
            </w:pPr>
            <w:r w:rsidRPr="00EB23CA">
              <w:rPr>
                <w:sz w:val="24"/>
                <w:szCs w:val="24"/>
              </w:rPr>
              <w:t>Б) СА ПОДИЗВОЂАЧЕМ</w:t>
            </w:r>
          </w:p>
        </w:tc>
      </w:tr>
      <w:tr w:rsidR="00632448" w:rsidRPr="00EB23CA" w:rsidTr="00550F82">
        <w:trPr>
          <w:trHeight w:val="551"/>
        </w:trPr>
        <w:tc>
          <w:tcPr>
            <w:tcW w:w="9781" w:type="dxa"/>
          </w:tcPr>
          <w:p w:rsidR="00632448" w:rsidRPr="00EB23CA" w:rsidRDefault="00632448" w:rsidP="00523AE3">
            <w:pPr>
              <w:rPr>
                <w:sz w:val="24"/>
                <w:szCs w:val="24"/>
              </w:rPr>
            </w:pPr>
          </w:p>
          <w:p w:rsidR="00632448" w:rsidRPr="00EB23CA" w:rsidRDefault="00AD7A7F" w:rsidP="00523AE3">
            <w:pPr>
              <w:rPr>
                <w:sz w:val="24"/>
                <w:szCs w:val="24"/>
              </w:rPr>
            </w:pPr>
            <w:r w:rsidRPr="00EB23CA">
              <w:rPr>
                <w:sz w:val="24"/>
                <w:szCs w:val="24"/>
              </w:rPr>
              <w:t>В) КАО ЗАЈЕДНИЧКУ ПОНУДУ</w:t>
            </w:r>
          </w:p>
        </w:tc>
      </w:tr>
    </w:tbl>
    <w:p w:rsidR="00632448" w:rsidRPr="00EB23CA" w:rsidRDefault="00632448" w:rsidP="00523AE3">
      <w:pPr>
        <w:rPr>
          <w:sz w:val="24"/>
          <w:szCs w:val="24"/>
        </w:rPr>
      </w:pPr>
    </w:p>
    <w:p w:rsidR="00632448" w:rsidRPr="00BB6FCD" w:rsidRDefault="00AD7A7F" w:rsidP="00550F82">
      <w:pPr>
        <w:jc w:val="both"/>
        <w:rPr>
          <w:b/>
          <w:i/>
          <w:sz w:val="24"/>
          <w:szCs w:val="24"/>
        </w:rPr>
      </w:pPr>
      <w:r w:rsidRPr="00EB23CA">
        <w:rPr>
          <w:i/>
          <w:sz w:val="24"/>
          <w:szCs w:val="24"/>
        </w:rPr>
        <w:t>Напомена:</w:t>
      </w:r>
      <w:r w:rsidRPr="00BB6FCD">
        <w:rPr>
          <w:b/>
          <w:i/>
          <w:sz w:val="24"/>
          <w:szCs w:val="24"/>
        </w:rPr>
        <w:t xml:space="preserve"> </w:t>
      </w:r>
      <w:r w:rsidRPr="00BB6FCD">
        <w:rPr>
          <w:i/>
          <w:sz w:val="24"/>
          <w:szCs w:val="24"/>
        </w:rPr>
        <w:t>заокружити начин подношења понуде и уписати податке о</w:t>
      </w:r>
      <w:r w:rsidR="00545036" w:rsidRPr="00BB6FCD">
        <w:rPr>
          <w:i/>
          <w:sz w:val="24"/>
          <w:szCs w:val="24"/>
        </w:rPr>
        <w:t xml:space="preserve"> </w:t>
      </w:r>
      <w:r w:rsidRPr="00BB6FCD">
        <w:rPr>
          <w:i/>
          <w:sz w:val="24"/>
          <w:szCs w:val="24"/>
        </w:rPr>
        <w:t>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550F82" w:rsidRPr="00BB6FCD">
        <w:rPr>
          <w:i/>
          <w:sz w:val="24"/>
          <w:szCs w:val="24"/>
        </w:rPr>
        <w:t>.</w:t>
      </w:r>
    </w:p>
    <w:p w:rsidR="00632448" w:rsidRPr="00BB6FCD" w:rsidRDefault="00632448" w:rsidP="00523AE3">
      <w:pPr>
        <w:rPr>
          <w:sz w:val="24"/>
          <w:szCs w:val="24"/>
        </w:rPr>
        <w:sectPr w:rsidR="00632448" w:rsidRPr="00BB6FCD" w:rsidSect="00373FF2">
          <w:pgSz w:w="11907" w:h="16839" w:code="9"/>
          <w:pgMar w:top="1440" w:right="1275" w:bottom="1440" w:left="1080" w:header="0" w:footer="917" w:gutter="0"/>
          <w:cols w:space="720"/>
          <w:docGrid w:linePitch="299"/>
        </w:sectPr>
      </w:pPr>
    </w:p>
    <w:p w:rsidR="00632448" w:rsidRPr="00EB23CA" w:rsidRDefault="00550F82" w:rsidP="00523AE3">
      <w:pPr>
        <w:rPr>
          <w:sz w:val="24"/>
          <w:szCs w:val="24"/>
        </w:rPr>
      </w:pPr>
      <w:r w:rsidRPr="00EB23CA">
        <w:rPr>
          <w:sz w:val="24"/>
          <w:szCs w:val="24"/>
        </w:rPr>
        <w:lastRenderedPageBreak/>
        <w:t xml:space="preserve">3) </w:t>
      </w:r>
      <w:r w:rsidR="00AD7A7F" w:rsidRPr="00EB23CA">
        <w:rPr>
          <w:sz w:val="24"/>
          <w:szCs w:val="24"/>
        </w:rPr>
        <w:t>ПОДАЦИ О ПОДИЗВОЂАЧУ</w:t>
      </w:r>
    </w:p>
    <w:p w:rsidR="00632448" w:rsidRPr="00BB6FCD" w:rsidRDefault="00632448" w:rsidP="00523AE3">
      <w:pPr>
        <w:rPr>
          <w:sz w:val="24"/>
          <w:szCs w:val="24"/>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7"/>
        <w:gridCol w:w="4218"/>
        <w:gridCol w:w="4906"/>
      </w:tblGrid>
      <w:tr w:rsidR="00632448" w:rsidRPr="00BB6FCD" w:rsidTr="00550F82">
        <w:trPr>
          <w:trHeight w:val="551"/>
        </w:trPr>
        <w:tc>
          <w:tcPr>
            <w:tcW w:w="657" w:type="dxa"/>
          </w:tcPr>
          <w:p w:rsidR="00632448" w:rsidRPr="00BB6FCD" w:rsidRDefault="00632448" w:rsidP="00523AE3">
            <w:pPr>
              <w:rPr>
                <w:sz w:val="24"/>
                <w:szCs w:val="24"/>
              </w:rPr>
            </w:pPr>
          </w:p>
          <w:p w:rsidR="00632448" w:rsidRPr="00BB6FCD" w:rsidRDefault="00AD7A7F" w:rsidP="00523AE3">
            <w:pPr>
              <w:rPr>
                <w:sz w:val="24"/>
                <w:szCs w:val="24"/>
              </w:rPr>
            </w:pPr>
            <w:r w:rsidRPr="00BB6FCD">
              <w:rPr>
                <w:sz w:val="24"/>
                <w:szCs w:val="24"/>
              </w:rPr>
              <w:t>1)</w:t>
            </w:r>
          </w:p>
        </w:tc>
        <w:tc>
          <w:tcPr>
            <w:tcW w:w="4218" w:type="dxa"/>
          </w:tcPr>
          <w:p w:rsidR="00632448" w:rsidRPr="00BB6FCD" w:rsidRDefault="00632448" w:rsidP="00523AE3">
            <w:pPr>
              <w:rPr>
                <w:sz w:val="24"/>
                <w:szCs w:val="24"/>
              </w:rPr>
            </w:pPr>
          </w:p>
          <w:p w:rsidR="00632448" w:rsidRPr="00BB6FCD" w:rsidRDefault="00AD7A7F" w:rsidP="00523AE3">
            <w:pPr>
              <w:rPr>
                <w:sz w:val="24"/>
                <w:szCs w:val="24"/>
              </w:rPr>
            </w:pPr>
            <w:r w:rsidRPr="00BB6FCD">
              <w:rPr>
                <w:sz w:val="24"/>
                <w:szCs w:val="24"/>
              </w:rPr>
              <w:t>Назив подизвођача:</w:t>
            </w:r>
          </w:p>
        </w:tc>
        <w:tc>
          <w:tcPr>
            <w:tcW w:w="4906" w:type="dxa"/>
          </w:tcPr>
          <w:p w:rsidR="00632448" w:rsidRPr="00BB6FCD" w:rsidRDefault="00632448" w:rsidP="00523AE3">
            <w:pPr>
              <w:rPr>
                <w:sz w:val="24"/>
                <w:szCs w:val="24"/>
              </w:rPr>
            </w:pPr>
          </w:p>
        </w:tc>
      </w:tr>
      <w:tr w:rsidR="00632448" w:rsidRPr="00BB6FCD" w:rsidTr="00550F82">
        <w:trPr>
          <w:trHeight w:val="551"/>
        </w:trPr>
        <w:tc>
          <w:tcPr>
            <w:tcW w:w="657" w:type="dxa"/>
          </w:tcPr>
          <w:p w:rsidR="00632448" w:rsidRPr="00BB6FCD" w:rsidRDefault="00632448" w:rsidP="00523AE3">
            <w:pPr>
              <w:rPr>
                <w:sz w:val="24"/>
                <w:szCs w:val="24"/>
              </w:rPr>
            </w:pPr>
          </w:p>
        </w:tc>
        <w:tc>
          <w:tcPr>
            <w:tcW w:w="4218" w:type="dxa"/>
          </w:tcPr>
          <w:p w:rsidR="00632448" w:rsidRPr="00BB6FCD" w:rsidRDefault="00632448" w:rsidP="00523AE3">
            <w:pPr>
              <w:rPr>
                <w:sz w:val="24"/>
                <w:szCs w:val="24"/>
              </w:rPr>
            </w:pPr>
          </w:p>
          <w:p w:rsidR="00632448" w:rsidRPr="00BB6FCD" w:rsidRDefault="00AD7A7F" w:rsidP="00523AE3">
            <w:pPr>
              <w:rPr>
                <w:sz w:val="24"/>
                <w:szCs w:val="24"/>
              </w:rPr>
            </w:pPr>
            <w:r w:rsidRPr="00BB6FCD">
              <w:rPr>
                <w:sz w:val="24"/>
                <w:szCs w:val="24"/>
              </w:rPr>
              <w:t>Адреса:</w:t>
            </w:r>
          </w:p>
        </w:tc>
        <w:tc>
          <w:tcPr>
            <w:tcW w:w="4906" w:type="dxa"/>
          </w:tcPr>
          <w:p w:rsidR="00632448" w:rsidRPr="00BB6FCD" w:rsidRDefault="00632448" w:rsidP="00523AE3">
            <w:pPr>
              <w:rPr>
                <w:sz w:val="24"/>
                <w:szCs w:val="24"/>
              </w:rPr>
            </w:pPr>
          </w:p>
        </w:tc>
      </w:tr>
      <w:tr w:rsidR="00632448" w:rsidRPr="00BB6FCD" w:rsidTr="00550F82">
        <w:trPr>
          <w:trHeight w:val="551"/>
        </w:trPr>
        <w:tc>
          <w:tcPr>
            <w:tcW w:w="657" w:type="dxa"/>
          </w:tcPr>
          <w:p w:rsidR="00632448" w:rsidRPr="00BB6FCD" w:rsidRDefault="00632448" w:rsidP="00523AE3">
            <w:pPr>
              <w:rPr>
                <w:sz w:val="24"/>
                <w:szCs w:val="24"/>
              </w:rPr>
            </w:pPr>
          </w:p>
        </w:tc>
        <w:tc>
          <w:tcPr>
            <w:tcW w:w="4218" w:type="dxa"/>
          </w:tcPr>
          <w:p w:rsidR="00632448" w:rsidRPr="00BB6FCD" w:rsidRDefault="00632448" w:rsidP="00523AE3">
            <w:pPr>
              <w:rPr>
                <w:sz w:val="24"/>
                <w:szCs w:val="24"/>
              </w:rPr>
            </w:pPr>
          </w:p>
          <w:p w:rsidR="00632448" w:rsidRPr="00BB6FCD" w:rsidRDefault="00AD7A7F" w:rsidP="00523AE3">
            <w:pPr>
              <w:rPr>
                <w:sz w:val="24"/>
                <w:szCs w:val="24"/>
              </w:rPr>
            </w:pPr>
            <w:r w:rsidRPr="00BB6FCD">
              <w:rPr>
                <w:sz w:val="24"/>
                <w:szCs w:val="24"/>
              </w:rPr>
              <w:t>Матични број:</w:t>
            </w:r>
          </w:p>
        </w:tc>
        <w:tc>
          <w:tcPr>
            <w:tcW w:w="4906" w:type="dxa"/>
          </w:tcPr>
          <w:p w:rsidR="00632448" w:rsidRPr="00BB6FCD" w:rsidRDefault="00632448" w:rsidP="00523AE3">
            <w:pPr>
              <w:rPr>
                <w:sz w:val="24"/>
                <w:szCs w:val="24"/>
              </w:rPr>
            </w:pPr>
          </w:p>
        </w:tc>
      </w:tr>
      <w:tr w:rsidR="00632448" w:rsidRPr="00BB6FCD" w:rsidTr="00550F82">
        <w:trPr>
          <w:trHeight w:val="551"/>
        </w:trPr>
        <w:tc>
          <w:tcPr>
            <w:tcW w:w="657" w:type="dxa"/>
          </w:tcPr>
          <w:p w:rsidR="00632448" w:rsidRPr="00BB6FCD" w:rsidRDefault="00632448" w:rsidP="00523AE3">
            <w:pPr>
              <w:rPr>
                <w:sz w:val="24"/>
                <w:szCs w:val="24"/>
              </w:rPr>
            </w:pPr>
          </w:p>
        </w:tc>
        <w:tc>
          <w:tcPr>
            <w:tcW w:w="4218" w:type="dxa"/>
          </w:tcPr>
          <w:p w:rsidR="00632448" w:rsidRPr="00BB6FCD" w:rsidRDefault="00632448" w:rsidP="00523AE3">
            <w:pPr>
              <w:rPr>
                <w:sz w:val="24"/>
                <w:szCs w:val="24"/>
              </w:rPr>
            </w:pPr>
          </w:p>
          <w:p w:rsidR="00632448" w:rsidRPr="00BB6FCD" w:rsidRDefault="00AD7A7F" w:rsidP="00523AE3">
            <w:pPr>
              <w:rPr>
                <w:sz w:val="24"/>
                <w:szCs w:val="24"/>
              </w:rPr>
            </w:pPr>
            <w:r w:rsidRPr="00BB6FCD">
              <w:rPr>
                <w:sz w:val="24"/>
                <w:szCs w:val="24"/>
              </w:rPr>
              <w:t>Порески идентификациони број:</w:t>
            </w:r>
          </w:p>
        </w:tc>
        <w:tc>
          <w:tcPr>
            <w:tcW w:w="4906" w:type="dxa"/>
          </w:tcPr>
          <w:p w:rsidR="00632448" w:rsidRPr="00BB6FCD" w:rsidRDefault="00632448" w:rsidP="00523AE3">
            <w:pPr>
              <w:rPr>
                <w:sz w:val="24"/>
                <w:szCs w:val="24"/>
              </w:rPr>
            </w:pPr>
          </w:p>
        </w:tc>
      </w:tr>
      <w:tr w:rsidR="00632448" w:rsidRPr="00BB6FCD" w:rsidTr="00550F82">
        <w:trPr>
          <w:trHeight w:val="554"/>
        </w:trPr>
        <w:tc>
          <w:tcPr>
            <w:tcW w:w="657" w:type="dxa"/>
          </w:tcPr>
          <w:p w:rsidR="00632448" w:rsidRPr="00BB6FCD" w:rsidRDefault="00632448" w:rsidP="00523AE3">
            <w:pPr>
              <w:rPr>
                <w:sz w:val="24"/>
                <w:szCs w:val="24"/>
              </w:rPr>
            </w:pPr>
          </w:p>
        </w:tc>
        <w:tc>
          <w:tcPr>
            <w:tcW w:w="4218" w:type="dxa"/>
          </w:tcPr>
          <w:p w:rsidR="00632448" w:rsidRPr="00BB6FCD" w:rsidRDefault="00632448" w:rsidP="00523AE3">
            <w:pPr>
              <w:rPr>
                <w:sz w:val="24"/>
                <w:szCs w:val="24"/>
              </w:rPr>
            </w:pPr>
          </w:p>
          <w:p w:rsidR="00632448" w:rsidRPr="00BB6FCD" w:rsidRDefault="00AD7A7F" w:rsidP="00523AE3">
            <w:pPr>
              <w:rPr>
                <w:sz w:val="24"/>
                <w:szCs w:val="24"/>
              </w:rPr>
            </w:pPr>
            <w:r w:rsidRPr="00BB6FCD">
              <w:rPr>
                <w:sz w:val="24"/>
                <w:szCs w:val="24"/>
              </w:rPr>
              <w:t>Име особе за контакт:</w:t>
            </w:r>
          </w:p>
        </w:tc>
        <w:tc>
          <w:tcPr>
            <w:tcW w:w="4906" w:type="dxa"/>
          </w:tcPr>
          <w:p w:rsidR="00632448" w:rsidRPr="00BB6FCD" w:rsidRDefault="00632448" w:rsidP="00523AE3">
            <w:pPr>
              <w:rPr>
                <w:sz w:val="24"/>
                <w:szCs w:val="24"/>
              </w:rPr>
            </w:pPr>
          </w:p>
        </w:tc>
      </w:tr>
      <w:tr w:rsidR="00632448" w:rsidRPr="00BB6FCD" w:rsidTr="00550F82">
        <w:trPr>
          <w:trHeight w:val="1104"/>
        </w:trPr>
        <w:tc>
          <w:tcPr>
            <w:tcW w:w="657" w:type="dxa"/>
          </w:tcPr>
          <w:p w:rsidR="00632448" w:rsidRPr="00BB6FCD" w:rsidRDefault="00632448" w:rsidP="00523AE3">
            <w:pPr>
              <w:rPr>
                <w:sz w:val="24"/>
                <w:szCs w:val="24"/>
              </w:rPr>
            </w:pPr>
          </w:p>
        </w:tc>
        <w:tc>
          <w:tcPr>
            <w:tcW w:w="4218" w:type="dxa"/>
          </w:tcPr>
          <w:p w:rsidR="00632448" w:rsidRPr="00BB6FCD" w:rsidRDefault="00632448" w:rsidP="00523AE3">
            <w:pPr>
              <w:rPr>
                <w:sz w:val="24"/>
                <w:szCs w:val="24"/>
              </w:rPr>
            </w:pPr>
          </w:p>
          <w:p w:rsidR="00632448" w:rsidRPr="00BB6FCD" w:rsidRDefault="00AD7A7F" w:rsidP="00523AE3">
            <w:pPr>
              <w:rPr>
                <w:sz w:val="24"/>
                <w:szCs w:val="24"/>
              </w:rPr>
            </w:pPr>
            <w:r w:rsidRPr="00BB6FCD">
              <w:rPr>
                <w:sz w:val="24"/>
                <w:szCs w:val="24"/>
              </w:rPr>
              <w:t>Проценат укупне вредности набавке који ће извршити подизвођач:</w:t>
            </w:r>
          </w:p>
        </w:tc>
        <w:tc>
          <w:tcPr>
            <w:tcW w:w="4906" w:type="dxa"/>
          </w:tcPr>
          <w:p w:rsidR="00632448" w:rsidRPr="00BB6FCD" w:rsidRDefault="00632448" w:rsidP="00523AE3">
            <w:pPr>
              <w:rPr>
                <w:sz w:val="24"/>
                <w:szCs w:val="24"/>
              </w:rPr>
            </w:pPr>
          </w:p>
        </w:tc>
      </w:tr>
      <w:tr w:rsidR="00632448" w:rsidRPr="00BB6FCD" w:rsidTr="00550F82">
        <w:trPr>
          <w:trHeight w:val="827"/>
        </w:trPr>
        <w:tc>
          <w:tcPr>
            <w:tcW w:w="657" w:type="dxa"/>
          </w:tcPr>
          <w:p w:rsidR="00632448" w:rsidRPr="00BB6FCD" w:rsidRDefault="00632448" w:rsidP="00523AE3">
            <w:pPr>
              <w:rPr>
                <w:sz w:val="24"/>
                <w:szCs w:val="24"/>
              </w:rPr>
            </w:pPr>
          </w:p>
        </w:tc>
        <w:tc>
          <w:tcPr>
            <w:tcW w:w="4218" w:type="dxa"/>
          </w:tcPr>
          <w:p w:rsidR="00632448" w:rsidRPr="00BB6FCD" w:rsidRDefault="00632448" w:rsidP="00523AE3">
            <w:pPr>
              <w:rPr>
                <w:sz w:val="24"/>
                <w:szCs w:val="24"/>
              </w:rPr>
            </w:pPr>
          </w:p>
          <w:p w:rsidR="00632448" w:rsidRPr="00BB6FCD" w:rsidRDefault="00AD7A7F" w:rsidP="00523AE3">
            <w:pPr>
              <w:rPr>
                <w:sz w:val="24"/>
                <w:szCs w:val="24"/>
              </w:rPr>
            </w:pPr>
            <w:r w:rsidRPr="00BB6FCD">
              <w:rPr>
                <w:sz w:val="24"/>
                <w:szCs w:val="24"/>
              </w:rPr>
              <w:t>Део предмета набавке који ће извршити подизвођач:</w:t>
            </w:r>
          </w:p>
        </w:tc>
        <w:tc>
          <w:tcPr>
            <w:tcW w:w="4906" w:type="dxa"/>
          </w:tcPr>
          <w:p w:rsidR="00632448" w:rsidRPr="00BB6FCD" w:rsidRDefault="00632448" w:rsidP="00523AE3">
            <w:pPr>
              <w:rPr>
                <w:sz w:val="24"/>
                <w:szCs w:val="24"/>
              </w:rPr>
            </w:pPr>
          </w:p>
        </w:tc>
      </w:tr>
      <w:tr w:rsidR="00632448" w:rsidRPr="00BB6FCD" w:rsidTr="00550F82">
        <w:trPr>
          <w:trHeight w:val="551"/>
        </w:trPr>
        <w:tc>
          <w:tcPr>
            <w:tcW w:w="657" w:type="dxa"/>
          </w:tcPr>
          <w:p w:rsidR="00632448" w:rsidRPr="00BB6FCD" w:rsidRDefault="00632448" w:rsidP="00523AE3">
            <w:pPr>
              <w:rPr>
                <w:sz w:val="24"/>
                <w:szCs w:val="24"/>
              </w:rPr>
            </w:pPr>
          </w:p>
          <w:p w:rsidR="00632448" w:rsidRPr="00BB6FCD" w:rsidRDefault="00AD7A7F" w:rsidP="00523AE3">
            <w:pPr>
              <w:rPr>
                <w:sz w:val="24"/>
                <w:szCs w:val="24"/>
              </w:rPr>
            </w:pPr>
            <w:r w:rsidRPr="00BB6FCD">
              <w:rPr>
                <w:sz w:val="24"/>
                <w:szCs w:val="24"/>
              </w:rPr>
              <w:t>2)</w:t>
            </w:r>
          </w:p>
        </w:tc>
        <w:tc>
          <w:tcPr>
            <w:tcW w:w="4218" w:type="dxa"/>
          </w:tcPr>
          <w:p w:rsidR="00632448" w:rsidRPr="00BB6FCD" w:rsidRDefault="00632448" w:rsidP="00523AE3">
            <w:pPr>
              <w:rPr>
                <w:sz w:val="24"/>
                <w:szCs w:val="24"/>
              </w:rPr>
            </w:pPr>
          </w:p>
          <w:p w:rsidR="00632448" w:rsidRPr="00BB6FCD" w:rsidRDefault="00AD7A7F" w:rsidP="00523AE3">
            <w:pPr>
              <w:rPr>
                <w:sz w:val="24"/>
                <w:szCs w:val="24"/>
              </w:rPr>
            </w:pPr>
            <w:r w:rsidRPr="00BB6FCD">
              <w:rPr>
                <w:sz w:val="24"/>
                <w:szCs w:val="24"/>
              </w:rPr>
              <w:t>Назив подизвођача:</w:t>
            </w:r>
          </w:p>
        </w:tc>
        <w:tc>
          <w:tcPr>
            <w:tcW w:w="4906" w:type="dxa"/>
          </w:tcPr>
          <w:p w:rsidR="00632448" w:rsidRPr="00BB6FCD" w:rsidRDefault="00632448" w:rsidP="00523AE3">
            <w:pPr>
              <w:rPr>
                <w:sz w:val="24"/>
                <w:szCs w:val="24"/>
              </w:rPr>
            </w:pPr>
          </w:p>
        </w:tc>
      </w:tr>
      <w:tr w:rsidR="00632448" w:rsidRPr="00BB6FCD" w:rsidTr="00550F82">
        <w:trPr>
          <w:trHeight w:val="551"/>
        </w:trPr>
        <w:tc>
          <w:tcPr>
            <w:tcW w:w="657" w:type="dxa"/>
          </w:tcPr>
          <w:p w:rsidR="00632448" w:rsidRPr="00BB6FCD" w:rsidRDefault="00632448" w:rsidP="00523AE3">
            <w:pPr>
              <w:rPr>
                <w:sz w:val="24"/>
                <w:szCs w:val="24"/>
              </w:rPr>
            </w:pPr>
          </w:p>
        </w:tc>
        <w:tc>
          <w:tcPr>
            <w:tcW w:w="4218" w:type="dxa"/>
          </w:tcPr>
          <w:p w:rsidR="00632448" w:rsidRPr="00BB6FCD" w:rsidRDefault="00632448" w:rsidP="00523AE3">
            <w:pPr>
              <w:rPr>
                <w:sz w:val="24"/>
                <w:szCs w:val="24"/>
              </w:rPr>
            </w:pPr>
          </w:p>
          <w:p w:rsidR="00632448" w:rsidRPr="00BB6FCD" w:rsidRDefault="00AD7A7F" w:rsidP="00523AE3">
            <w:pPr>
              <w:rPr>
                <w:sz w:val="24"/>
                <w:szCs w:val="24"/>
              </w:rPr>
            </w:pPr>
            <w:r w:rsidRPr="00BB6FCD">
              <w:rPr>
                <w:sz w:val="24"/>
                <w:szCs w:val="24"/>
              </w:rPr>
              <w:t>Адреса:</w:t>
            </w:r>
          </w:p>
        </w:tc>
        <w:tc>
          <w:tcPr>
            <w:tcW w:w="4906" w:type="dxa"/>
          </w:tcPr>
          <w:p w:rsidR="00632448" w:rsidRPr="00BB6FCD" w:rsidRDefault="00632448" w:rsidP="00523AE3">
            <w:pPr>
              <w:rPr>
                <w:sz w:val="24"/>
                <w:szCs w:val="24"/>
              </w:rPr>
            </w:pPr>
          </w:p>
        </w:tc>
      </w:tr>
      <w:tr w:rsidR="00632448" w:rsidRPr="00BB6FCD" w:rsidTr="00550F82">
        <w:trPr>
          <w:trHeight w:val="551"/>
        </w:trPr>
        <w:tc>
          <w:tcPr>
            <w:tcW w:w="657" w:type="dxa"/>
          </w:tcPr>
          <w:p w:rsidR="00632448" w:rsidRPr="00BB6FCD" w:rsidRDefault="00632448" w:rsidP="00523AE3">
            <w:pPr>
              <w:rPr>
                <w:sz w:val="24"/>
                <w:szCs w:val="24"/>
              </w:rPr>
            </w:pPr>
          </w:p>
        </w:tc>
        <w:tc>
          <w:tcPr>
            <w:tcW w:w="4218" w:type="dxa"/>
          </w:tcPr>
          <w:p w:rsidR="00632448" w:rsidRPr="00BB6FCD" w:rsidRDefault="00632448" w:rsidP="00523AE3">
            <w:pPr>
              <w:rPr>
                <w:sz w:val="24"/>
                <w:szCs w:val="24"/>
              </w:rPr>
            </w:pPr>
          </w:p>
          <w:p w:rsidR="00632448" w:rsidRPr="00BB6FCD" w:rsidRDefault="00AD7A7F" w:rsidP="00523AE3">
            <w:pPr>
              <w:rPr>
                <w:sz w:val="24"/>
                <w:szCs w:val="24"/>
              </w:rPr>
            </w:pPr>
            <w:r w:rsidRPr="00BB6FCD">
              <w:rPr>
                <w:sz w:val="24"/>
                <w:szCs w:val="24"/>
              </w:rPr>
              <w:t>Матични број:</w:t>
            </w:r>
          </w:p>
        </w:tc>
        <w:tc>
          <w:tcPr>
            <w:tcW w:w="4906" w:type="dxa"/>
          </w:tcPr>
          <w:p w:rsidR="00632448" w:rsidRPr="00BB6FCD" w:rsidRDefault="00632448" w:rsidP="00523AE3">
            <w:pPr>
              <w:rPr>
                <w:sz w:val="24"/>
                <w:szCs w:val="24"/>
              </w:rPr>
            </w:pPr>
          </w:p>
        </w:tc>
      </w:tr>
      <w:tr w:rsidR="00632448" w:rsidRPr="00BB6FCD" w:rsidTr="00550F82">
        <w:trPr>
          <w:trHeight w:val="552"/>
        </w:trPr>
        <w:tc>
          <w:tcPr>
            <w:tcW w:w="657" w:type="dxa"/>
          </w:tcPr>
          <w:p w:rsidR="00632448" w:rsidRPr="00BB6FCD" w:rsidRDefault="00632448" w:rsidP="00523AE3">
            <w:pPr>
              <w:rPr>
                <w:sz w:val="24"/>
                <w:szCs w:val="24"/>
              </w:rPr>
            </w:pPr>
          </w:p>
        </w:tc>
        <w:tc>
          <w:tcPr>
            <w:tcW w:w="4218" w:type="dxa"/>
          </w:tcPr>
          <w:p w:rsidR="00632448" w:rsidRPr="00BB6FCD" w:rsidRDefault="00632448" w:rsidP="00523AE3">
            <w:pPr>
              <w:rPr>
                <w:sz w:val="24"/>
                <w:szCs w:val="24"/>
              </w:rPr>
            </w:pPr>
          </w:p>
          <w:p w:rsidR="00632448" w:rsidRPr="00BB6FCD" w:rsidRDefault="00AD7A7F" w:rsidP="00523AE3">
            <w:pPr>
              <w:rPr>
                <w:sz w:val="24"/>
                <w:szCs w:val="24"/>
              </w:rPr>
            </w:pPr>
            <w:r w:rsidRPr="00BB6FCD">
              <w:rPr>
                <w:sz w:val="24"/>
                <w:szCs w:val="24"/>
              </w:rPr>
              <w:t>Порески идентификациони број:</w:t>
            </w:r>
          </w:p>
        </w:tc>
        <w:tc>
          <w:tcPr>
            <w:tcW w:w="4906" w:type="dxa"/>
          </w:tcPr>
          <w:p w:rsidR="00632448" w:rsidRPr="00BB6FCD" w:rsidRDefault="00632448" w:rsidP="00523AE3">
            <w:pPr>
              <w:rPr>
                <w:sz w:val="24"/>
                <w:szCs w:val="24"/>
              </w:rPr>
            </w:pPr>
          </w:p>
        </w:tc>
      </w:tr>
      <w:tr w:rsidR="00632448" w:rsidRPr="00BB6FCD" w:rsidTr="00550F82">
        <w:trPr>
          <w:trHeight w:val="554"/>
        </w:trPr>
        <w:tc>
          <w:tcPr>
            <w:tcW w:w="657" w:type="dxa"/>
          </w:tcPr>
          <w:p w:rsidR="00632448" w:rsidRPr="00BB6FCD" w:rsidRDefault="00632448" w:rsidP="00523AE3">
            <w:pPr>
              <w:rPr>
                <w:sz w:val="24"/>
                <w:szCs w:val="24"/>
              </w:rPr>
            </w:pPr>
          </w:p>
        </w:tc>
        <w:tc>
          <w:tcPr>
            <w:tcW w:w="4218" w:type="dxa"/>
          </w:tcPr>
          <w:p w:rsidR="00632448" w:rsidRPr="00BB6FCD" w:rsidRDefault="00632448" w:rsidP="00523AE3">
            <w:pPr>
              <w:rPr>
                <w:sz w:val="24"/>
                <w:szCs w:val="24"/>
              </w:rPr>
            </w:pPr>
          </w:p>
          <w:p w:rsidR="00632448" w:rsidRPr="00BB6FCD" w:rsidRDefault="00AD7A7F" w:rsidP="00523AE3">
            <w:pPr>
              <w:rPr>
                <w:sz w:val="24"/>
                <w:szCs w:val="24"/>
              </w:rPr>
            </w:pPr>
            <w:r w:rsidRPr="00BB6FCD">
              <w:rPr>
                <w:sz w:val="24"/>
                <w:szCs w:val="24"/>
              </w:rPr>
              <w:t>Име особе за контакт:</w:t>
            </w:r>
          </w:p>
        </w:tc>
        <w:tc>
          <w:tcPr>
            <w:tcW w:w="4906" w:type="dxa"/>
          </w:tcPr>
          <w:p w:rsidR="00632448" w:rsidRPr="00BB6FCD" w:rsidRDefault="00632448" w:rsidP="00523AE3">
            <w:pPr>
              <w:rPr>
                <w:sz w:val="24"/>
                <w:szCs w:val="24"/>
              </w:rPr>
            </w:pPr>
          </w:p>
        </w:tc>
      </w:tr>
      <w:tr w:rsidR="00632448" w:rsidRPr="00BB6FCD" w:rsidTr="00550F82">
        <w:trPr>
          <w:trHeight w:val="1103"/>
        </w:trPr>
        <w:tc>
          <w:tcPr>
            <w:tcW w:w="657" w:type="dxa"/>
          </w:tcPr>
          <w:p w:rsidR="00632448" w:rsidRPr="00BB6FCD" w:rsidRDefault="00632448" w:rsidP="00523AE3">
            <w:pPr>
              <w:rPr>
                <w:sz w:val="24"/>
                <w:szCs w:val="24"/>
              </w:rPr>
            </w:pPr>
          </w:p>
        </w:tc>
        <w:tc>
          <w:tcPr>
            <w:tcW w:w="4218" w:type="dxa"/>
          </w:tcPr>
          <w:p w:rsidR="00632448" w:rsidRPr="00BB6FCD" w:rsidRDefault="00632448" w:rsidP="00523AE3">
            <w:pPr>
              <w:rPr>
                <w:sz w:val="24"/>
                <w:szCs w:val="24"/>
              </w:rPr>
            </w:pPr>
          </w:p>
          <w:p w:rsidR="00632448" w:rsidRPr="00BB6FCD" w:rsidRDefault="00AD7A7F" w:rsidP="00523AE3">
            <w:pPr>
              <w:rPr>
                <w:sz w:val="24"/>
                <w:szCs w:val="24"/>
              </w:rPr>
            </w:pPr>
            <w:r w:rsidRPr="00BB6FCD">
              <w:rPr>
                <w:sz w:val="24"/>
                <w:szCs w:val="24"/>
              </w:rPr>
              <w:t>Проценат укупне вредности набавке који ће извршити подизвођач:</w:t>
            </w:r>
          </w:p>
        </w:tc>
        <w:tc>
          <w:tcPr>
            <w:tcW w:w="4906" w:type="dxa"/>
          </w:tcPr>
          <w:p w:rsidR="00632448" w:rsidRPr="00BB6FCD" w:rsidRDefault="00632448" w:rsidP="00523AE3">
            <w:pPr>
              <w:rPr>
                <w:sz w:val="24"/>
                <w:szCs w:val="24"/>
              </w:rPr>
            </w:pPr>
          </w:p>
        </w:tc>
      </w:tr>
      <w:tr w:rsidR="00632448" w:rsidRPr="00BB6FCD" w:rsidTr="00550F82">
        <w:trPr>
          <w:trHeight w:val="827"/>
        </w:trPr>
        <w:tc>
          <w:tcPr>
            <w:tcW w:w="657" w:type="dxa"/>
          </w:tcPr>
          <w:p w:rsidR="00632448" w:rsidRPr="00BB6FCD" w:rsidRDefault="00632448" w:rsidP="00523AE3">
            <w:pPr>
              <w:rPr>
                <w:sz w:val="24"/>
                <w:szCs w:val="24"/>
              </w:rPr>
            </w:pPr>
          </w:p>
        </w:tc>
        <w:tc>
          <w:tcPr>
            <w:tcW w:w="4218" w:type="dxa"/>
          </w:tcPr>
          <w:p w:rsidR="00632448" w:rsidRPr="00BB6FCD" w:rsidRDefault="00632448" w:rsidP="00523AE3">
            <w:pPr>
              <w:rPr>
                <w:sz w:val="24"/>
                <w:szCs w:val="24"/>
              </w:rPr>
            </w:pPr>
          </w:p>
          <w:p w:rsidR="00632448" w:rsidRPr="00BB6FCD" w:rsidRDefault="00AD7A7F" w:rsidP="00523AE3">
            <w:pPr>
              <w:rPr>
                <w:sz w:val="24"/>
                <w:szCs w:val="24"/>
              </w:rPr>
            </w:pPr>
            <w:r w:rsidRPr="00BB6FCD">
              <w:rPr>
                <w:sz w:val="24"/>
                <w:szCs w:val="24"/>
              </w:rPr>
              <w:t>Део предмета набавке који ће извршити подизвођач:</w:t>
            </w:r>
          </w:p>
        </w:tc>
        <w:tc>
          <w:tcPr>
            <w:tcW w:w="4906" w:type="dxa"/>
          </w:tcPr>
          <w:p w:rsidR="00632448" w:rsidRPr="00BB6FCD" w:rsidRDefault="00632448" w:rsidP="00523AE3">
            <w:pPr>
              <w:rPr>
                <w:sz w:val="24"/>
                <w:szCs w:val="24"/>
              </w:rPr>
            </w:pPr>
          </w:p>
        </w:tc>
      </w:tr>
    </w:tbl>
    <w:p w:rsidR="00632448" w:rsidRPr="00BB6FCD" w:rsidRDefault="00632448" w:rsidP="00523AE3">
      <w:pPr>
        <w:rPr>
          <w:sz w:val="24"/>
          <w:szCs w:val="24"/>
        </w:rPr>
      </w:pPr>
    </w:p>
    <w:p w:rsidR="00632448" w:rsidRPr="00BB6FCD" w:rsidRDefault="00AD7A7F" w:rsidP="00550F82">
      <w:pPr>
        <w:jc w:val="both"/>
        <w:rPr>
          <w:b/>
          <w:i/>
          <w:sz w:val="24"/>
          <w:szCs w:val="24"/>
        </w:rPr>
      </w:pPr>
      <w:r w:rsidRPr="00EB23CA">
        <w:rPr>
          <w:i/>
          <w:sz w:val="24"/>
          <w:szCs w:val="24"/>
        </w:rPr>
        <w:t>Напомена:</w:t>
      </w:r>
      <w:r w:rsidR="00550F82" w:rsidRPr="00BB6FCD">
        <w:rPr>
          <w:b/>
          <w:i/>
          <w:sz w:val="24"/>
          <w:szCs w:val="24"/>
        </w:rPr>
        <w:t xml:space="preserve"> </w:t>
      </w:r>
      <w:r w:rsidRPr="00BB6FCD">
        <w:rPr>
          <w:i/>
          <w:sz w:val="24"/>
          <w:szCs w:val="24"/>
        </w:rPr>
        <w:t xml:space="preserve">Табелу „Подаци о </w:t>
      </w:r>
      <w:proofErr w:type="gramStart"/>
      <w:r w:rsidRPr="00BB6FCD">
        <w:rPr>
          <w:i/>
          <w:sz w:val="24"/>
          <w:szCs w:val="24"/>
        </w:rPr>
        <w:t>подизвођачу“ попуњавају</w:t>
      </w:r>
      <w:proofErr w:type="gramEnd"/>
      <w:r w:rsidRPr="00BB6FCD">
        <w:rPr>
          <w:i/>
          <w:sz w:val="24"/>
          <w:szCs w:val="24"/>
        </w:rPr>
        <w:t xml:space="preserve">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w:t>
      </w:r>
      <w:r w:rsidR="000C3163" w:rsidRPr="00BB6FCD">
        <w:rPr>
          <w:i/>
          <w:sz w:val="24"/>
          <w:szCs w:val="24"/>
        </w:rPr>
        <w:t xml:space="preserve"> </w:t>
      </w:r>
      <w:r w:rsidRPr="00BB6FCD">
        <w:rPr>
          <w:i/>
          <w:sz w:val="24"/>
          <w:szCs w:val="24"/>
        </w:rPr>
        <w:t>довољном броју примерака, да се попуни и достави за сваког подизвођача.</w:t>
      </w:r>
    </w:p>
    <w:p w:rsidR="00632448" w:rsidRPr="00BB6FCD" w:rsidRDefault="00632448" w:rsidP="00523AE3">
      <w:pPr>
        <w:rPr>
          <w:b/>
          <w:sz w:val="24"/>
          <w:szCs w:val="24"/>
        </w:rPr>
        <w:sectPr w:rsidR="00632448" w:rsidRPr="00BB6FCD" w:rsidSect="00523AE3">
          <w:pgSz w:w="11907" w:h="16839" w:code="9"/>
          <w:pgMar w:top="1440" w:right="1080" w:bottom="1440" w:left="1080" w:header="0" w:footer="917" w:gutter="0"/>
          <w:cols w:space="720"/>
          <w:docGrid w:linePitch="299"/>
        </w:sectPr>
      </w:pPr>
    </w:p>
    <w:p w:rsidR="00632448" w:rsidRPr="004041B2" w:rsidRDefault="00550F82" w:rsidP="00523AE3">
      <w:pPr>
        <w:rPr>
          <w:sz w:val="24"/>
          <w:szCs w:val="24"/>
        </w:rPr>
      </w:pPr>
      <w:r w:rsidRPr="004041B2">
        <w:rPr>
          <w:sz w:val="24"/>
          <w:szCs w:val="24"/>
        </w:rPr>
        <w:lastRenderedPageBreak/>
        <w:t xml:space="preserve">4) </w:t>
      </w:r>
      <w:r w:rsidR="00AD7A7F" w:rsidRPr="004041B2">
        <w:rPr>
          <w:sz w:val="24"/>
          <w:szCs w:val="24"/>
        </w:rPr>
        <w:t>ПОДАЦИ О УЧЕСНИКУ У ЗАЈЕДНИЧКОЈ ПОНУДИ</w:t>
      </w:r>
    </w:p>
    <w:p w:rsidR="00632448" w:rsidRPr="00BB6FCD" w:rsidRDefault="00632448" w:rsidP="00523AE3">
      <w:pPr>
        <w:rPr>
          <w:sz w:val="24"/>
          <w:szCs w:val="24"/>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7"/>
        <w:gridCol w:w="4218"/>
        <w:gridCol w:w="4906"/>
      </w:tblGrid>
      <w:tr w:rsidR="00632448" w:rsidRPr="00BB6FCD" w:rsidTr="001B6083">
        <w:trPr>
          <w:trHeight w:val="565"/>
        </w:trPr>
        <w:tc>
          <w:tcPr>
            <w:tcW w:w="657" w:type="dxa"/>
          </w:tcPr>
          <w:p w:rsidR="00632448" w:rsidRPr="00BB6FCD" w:rsidRDefault="00632448" w:rsidP="00550F82">
            <w:pPr>
              <w:jc w:val="center"/>
              <w:rPr>
                <w:sz w:val="24"/>
                <w:szCs w:val="24"/>
              </w:rPr>
            </w:pPr>
          </w:p>
          <w:p w:rsidR="00632448" w:rsidRPr="00BB6FCD" w:rsidRDefault="00AD7A7F" w:rsidP="00550F82">
            <w:pPr>
              <w:jc w:val="center"/>
              <w:rPr>
                <w:sz w:val="24"/>
                <w:szCs w:val="24"/>
              </w:rPr>
            </w:pPr>
            <w:r w:rsidRPr="00BB6FCD">
              <w:rPr>
                <w:sz w:val="24"/>
                <w:szCs w:val="24"/>
              </w:rPr>
              <w:t>1)</w:t>
            </w:r>
          </w:p>
        </w:tc>
        <w:tc>
          <w:tcPr>
            <w:tcW w:w="4218" w:type="dxa"/>
          </w:tcPr>
          <w:p w:rsidR="00632448" w:rsidRPr="00BB6FCD" w:rsidRDefault="00AD7A7F" w:rsidP="00523AE3">
            <w:pPr>
              <w:rPr>
                <w:sz w:val="24"/>
                <w:szCs w:val="24"/>
              </w:rPr>
            </w:pPr>
            <w:r w:rsidRPr="00BB6FCD">
              <w:rPr>
                <w:sz w:val="24"/>
                <w:szCs w:val="24"/>
              </w:rPr>
              <w:t>Назив учесника у заједничкој понуди:</w:t>
            </w:r>
          </w:p>
        </w:tc>
        <w:tc>
          <w:tcPr>
            <w:tcW w:w="4906" w:type="dxa"/>
          </w:tcPr>
          <w:p w:rsidR="00632448" w:rsidRPr="00BB6FCD" w:rsidRDefault="00632448" w:rsidP="00523AE3">
            <w:pPr>
              <w:rPr>
                <w:sz w:val="24"/>
                <w:szCs w:val="24"/>
              </w:rPr>
            </w:pPr>
          </w:p>
        </w:tc>
      </w:tr>
      <w:tr w:rsidR="00632448" w:rsidRPr="00BB6FCD" w:rsidTr="001B6083">
        <w:trPr>
          <w:trHeight w:val="290"/>
        </w:trPr>
        <w:tc>
          <w:tcPr>
            <w:tcW w:w="657" w:type="dxa"/>
          </w:tcPr>
          <w:p w:rsidR="00632448" w:rsidRPr="00BB6FCD" w:rsidRDefault="00632448" w:rsidP="00550F82">
            <w:pPr>
              <w:jc w:val="center"/>
              <w:rPr>
                <w:sz w:val="24"/>
                <w:szCs w:val="24"/>
              </w:rPr>
            </w:pPr>
          </w:p>
        </w:tc>
        <w:tc>
          <w:tcPr>
            <w:tcW w:w="4218" w:type="dxa"/>
          </w:tcPr>
          <w:p w:rsidR="00632448" w:rsidRPr="00BB6FCD" w:rsidRDefault="001B6083" w:rsidP="00523AE3">
            <w:pPr>
              <w:rPr>
                <w:sz w:val="24"/>
                <w:szCs w:val="24"/>
              </w:rPr>
            </w:pPr>
            <w:r>
              <w:rPr>
                <w:sz w:val="24"/>
                <w:szCs w:val="24"/>
                <w:lang w:val="sr-Cyrl-RS"/>
              </w:rPr>
              <w:t>А</w:t>
            </w:r>
            <w:r w:rsidR="00AD7A7F" w:rsidRPr="00BB6FCD">
              <w:rPr>
                <w:sz w:val="24"/>
                <w:szCs w:val="24"/>
              </w:rPr>
              <w:t>дреса:</w:t>
            </w:r>
          </w:p>
        </w:tc>
        <w:tc>
          <w:tcPr>
            <w:tcW w:w="4906" w:type="dxa"/>
          </w:tcPr>
          <w:p w:rsidR="00632448" w:rsidRPr="00BB6FCD" w:rsidRDefault="00632448" w:rsidP="00523AE3">
            <w:pPr>
              <w:rPr>
                <w:sz w:val="24"/>
                <w:szCs w:val="24"/>
              </w:rPr>
            </w:pPr>
          </w:p>
        </w:tc>
      </w:tr>
      <w:tr w:rsidR="00632448" w:rsidRPr="00BB6FCD" w:rsidTr="001B6083">
        <w:trPr>
          <w:trHeight w:val="425"/>
        </w:trPr>
        <w:tc>
          <w:tcPr>
            <w:tcW w:w="657" w:type="dxa"/>
          </w:tcPr>
          <w:p w:rsidR="00632448" w:rsidRPr="00BB6FCD" w:rsidRDefault="00632448" w:rsidP="00550F82">
            <w:pPr>
              <w:jc w:val="center"/>
              <w:rPr>
                <w:sz w:val="24"/>
                <w:szCs w:val="24"/>
              </w:rPr>
            </w:pPr>
          </w:p>
        </w:tc>
        <w:tc>
          <w:tcPr>
            <w:tcW w:w="4218" w:type="dxa"/>
          </w:tcPr>
          <w:p w:rsidR="00632448" w:rsidRPr="00BB6FCD" w:rsidRDefault="00AD7A7F" w:rsidP="00523AE3">
            <w:pPr>
              <w:rPr>
                <w:sz w:val="24"/>
                <w:szCs w:val="24"/>
              </w:rPr>
            </w:pPr>
            <w:r w:rsidRPr="00BB6FCD">
              <w:rPr>
                <w:sz w:val="24"/>
                <w:szCs w:val="24"/>
              </w:rPr>
              <w:t>Матични број:</w:t>
            </w:r>
          </w:p>
        </w:tc>
        <w:tc>
          <w:tcPr>
            <w:tcW w:w="4906" w:type="dxa"/>
          </w:tcPr>
          <w:p w:rsidR="00632448" w:rsidRPr="00BB6FCD" w:rsidRDefault="00632448" w:rsidP="00523AE3">
            <w:pPr>
              <w:rPr>
                <w:sz w:val="24"/>
                <w:szCs w:val="24"/>
              </w:rPr>
            </w:pPr>
          </w:p>
        </w:tc>
      </w:tr>
      <w:tr w:rsidR="00632448" w:rsidRPr="00BB6FCD" w:rsidTr="001B6083">
        <w:trPr>
          <w:trHeight w:val="291"/>
        </w:trPr>
        <w:tc>
          <w:tcPr>
            <w:tcW w:w="657" w:type="dxa"/>
          </w:tcPr>
          <w:p w:rsidR="00632448" w:rsidRPr="00BB6FCD" w:rsidRDefault="00632448" w:rsidP="00550F82">
            <w:pPr>
              <w:jc w:val="center"/>
              <w:rPr>
                <w:sz w:val="24"/>
                <w:szCs w:val="24"/>
              </w:rPr>
            </w:pPr>
          </w:p>
        </w:tc>
        <w:tc>
          <w:tcPr>
            <w:tcW w:w="4218" w:type="dxa"/>
          </w:tcPr>
          <w:p w:rsidR="00632448" w:rsidRPr="00BB6FCD" w:rsidRDefault="00AD7A7F" w:rsidP="00523AE3">
            <w:pPr>
              <w:rPr>
                <w:sz w:val="24"/>
                <w:szCs w:val="24"/>
              </w:rPr>
            </w:pPr>
            <w:r w:rsidRPr="00BB6FCD">
              <w:rPr>
                <w:sz w:val="24"/>
                <w:szCs w:val="24"/>
              </w:rPr>
              <w:t>Порески идентификациони број:</w:t>
            </w:r>
          </w:p>
        </w:tc>
        <w:tc>
          <w:tcPr>
            <w:tcW w:w="4906" w:type="dxa"/>
          </w:tcPr>
          <w:p w:rsidR="00632448" w:rsidRPr="00BB6FCD" w:rsidRDefault="00632448" w:rsidP="00523AE3">
            <w:pPr>
              <w:rPr>
                <w:sz w:val="24"/>
                <w:szCs w:val="24"/>
              </w:rPr>
            </w:pPr>
          </w:p>
        </w:tc>
      </w:tr>
      <w:tr w:rsidR="00632448" w:rsidRPr="00BB6FCD" w:rsidTr="001B6083">
        <w:trPr>
          <w:trHeight w:val="427"/>
        </w:trPr>
        <w:tc>
          <w:tcPr>
            <w:tcW w:w="657" w:type="dxa"/>
          </w:tcPr>
          <w:p w:rsidR="00632448" w:rsidRPr="00BB6FCD" w:rsidRDefault="00632448" w:rsidP="00550F82">
            <w:pPr>
              <w:jc w:val="center"/>
              <w:rPr>
                <w:sz w:val="24"/>
                <w:szCs w:val="24"/>
              </w:rPr>
            </w:pPr>
          </w:p>
        </w:tc>
        <w:tc>
          <w:tcPr>
            <w:tcW w:w="4218" w:type="dxa"/>
          </w:tcPr>
          <w:p w:rsidR="00632448" w:rsidRPr="00BB6FCD" w:rsidRDefault="00AD7A7F" w:rsidP="00523AE3">
            <w:pPr>
              <w:rPr>
                <w:sz w:val="24"/>
                <w:szCs w:val="24"/>
              </w:rPr>
            </w:pPr>
            <w:r w:rsidRPr="00BB6FCD">
              <w:rPr>
                <w:sz w:val="24"/>
                <w:szCs w:val="24"/>
              </w:rPr>
              <w:t>Име особе за контакт:</w:t>
            </w:r>
          </w:p>
        </w:tc>
        <w:tc>
          <w:tcPr>
            <w:tcW w:w="4906" w:type="dxa"/>
          </w:tcPr>
          <w:p w:rsidR="00632448" w:rsidRPr="00BB6FCD" w:rsidRDefault="00632448" w:rsidP="00523AE3">
            <w:pPr>
              <w:rPr>
                <w:sz w:val="24"/>
                <w:szCs w:val="24"/>
              </w:rPr>
            </w:pPr>
          </w:p>
        </w:tc>
      </w:tr>
      <w:tr w:rsidR="00632448" w:rsidRPr="00BB6FCD" w:rsidTr="001B6083">
        <w:trPr>
          <w:trHeight w:val="307"/>
        </w:trPr>
        <w:tc>
          <w:tcPr>
            <w:tcW w:w="657" w:type="dxa"/>
          </w:tcPr>
          <w:p w:rsidR="00632448" w:rsidRPr="00BB6FCD" w:rsidRDefault="00AD7A7F" w:rsidP="00550F82">
            <w:pPr>
              <w:jc w:val="center"/>
              <w:rPr>
                <w:sz w:val="24"/>
                <w:szCs w:val="24"/>
              </w:rPr>
            </w:pPr>
            <w:r w:rsidRPr="00BB6FCD">
              <w:rPr>
                <w:sz w:val="24"/>
                <w:szCs w:val="24"/>
              </w:rPr>
              <w:t>2)</w:t>
            </w:r>
          </w:p>
        </w:tc>
        <w:tc>
          <w:tcPr>
            <w:tcW w:w="4218" w:type="dxa"/>
          </w:tcPr>
          <w:p w:rsidR="00632448" w:rsidRPr="00BB6FCD" w:rsidRDefault="00AD7A7F" w:rsidP="00523AE3">
            <w:pPr>
              <w:rPr>
                <w:sz w:val="24"/>
                <w:szCs w:val="24"/>
              </w:rPr>
            </w:pPr>
            <w:r w:rsidRPr="00BB6FCD">
              <w:rPr>
                <w:sz w:val="24"/>
                <w:szCs w:val="24"/>
              </w:rPr>
              <w:t>Назив учесника у заједничкој понуди:</w:t>
            </w:r>
          </w:p>
        </w:tc>
        <w:tc>
          <w:tcPr>
            <w:tcW w:w="4906" w:type="dxa"/>
          </w:tcPr>
          <w:p w:rsidR="00632448" w:rsidRPr="00BB6FCD" w:rsidRDefault="00632448" w:rsidP="00523AE3">
            <w:pPr>
              <w:rPr>
                <w:sz w:val="24"/>
                <w:szCs w:val="24"/>
              </w:rPr>
            </w:pPr>
          </w:p>
        </w:tc>
      </w:tr>
      <w:tr w:rsidR="00632448" w:rsidRPr="00BB6FCD" w:rsidTr="001463E1">
        <w:trPr>
          <w:trHeight w:val="417"/>
        </w:trPr>
        <w:tc>
          <w:tcPr>
            <w:tcW w:w="657" w:type="dxa"/>
          </w:tcPr>
          <w:p w:rsidR="00632448" w:rsidRPr="00BB6FCD" w:rsidRDefault="00632448" w:rsidP="00550F82">
            <w:pPr>
              <w:jc w:val="center"/>
              <w:rPr>
                <w:sz w:val="24"/>
                <w:szCs w:val="24"/>
              </w:rPr>
            </w:pPr>
          </w:p>
        </w:tc>
        <w:tc>
          <w:tcPr>
            <w:tcW w:w="4218" w:type="dxa"/>
          </w:tcPr>
          <w:p w:rsidR="00632448" w:rsidRPr="00BB6FCD" w:rsidRDefault="00AD7A7F" w:rsidP="00523AE3">
            <w:pPr>
              <w:rPr>
                <w:sz w:val="24"/>
                <w:szCs w:val="24"/>
              </w:rPr>
            </w:pPr>
            <w:r w:rsidRPr="00BB6FCD">
              <w:rPr>
                <w:sz w:val="24"/>
                <w:szCs w:val="24"/>
              </w:rPr>
              <w:t>Адреса:</w:t>
            </w:r>
          </w:p>
        </w:tc>
        <w:tc>
          <w:tcPr>
            <w:tcW w:w="4906" w:type="dxa"/>
          </w:tcPr>
          <w:p w:rsidR="00632448" w:rsidRPr="00BB6FCD" w:rsidRDefault="00632448" w:rsidP="00523AE3">
            <w:pPr>
              <w:rPr>
                <w:sz w:val="24"/>
                <w:szCs w:val="24"/>
              </w:rPr>
            </w:pPr>
          </w:p>
        </w:tc>
      </w:tr>
      <w:tr w:rsidR="00632448" w:rsidRPr="00BB6FCD" w:rsidTr="001463E1">
        <w:trPr>
          <w:trHeight w:val="425"/>
        </w:trPr>
        <w:tc>
          <w:tcPr>
            <w:tcW w:w="657" w:type="dxa"/>
          </w:tcPr>
          <w:p w:rsidR="00632448" w:rsidRPr="00BB6FCD" w:rsidRDefault="00632448" w:rsidP="00550F82">
            <w:pPr>
              <w:jc w:val="center"/>
              <w:rPr>
                <w:sz w:val="24"/>
                <w:szCs w:val="24"/>
              </w:rPr>
            </w:pPr>
          </w:p>
        </w:tc>
        <w:tc>
          <w:tcPr>
            <w:tcW w:w="4218" w:type="dxa"/>
          </w:tcPr>
          <w:p w:rsidR="00632448" w:rsidRPr="00BB6FCD" w:rsidRDefault="00AD7A7F" w:rsidP="00523AE3">
            <w:pPr>
              <w:rPr>
                <w:sz w:val="24"/>
                <w:szCs w:val="24"/>
              </w:rPr>
            </w:pPr>
            <w:r w:rsidRPr="00BB6FCD">
              <w:rPr>
                <w:sz w:val="24"/>
                <w:szCs w:val="24"/>
              </w:rPr>
              <w:t>Матични број:</w:t>
            </w:r>
          </w:p>
        </w:tc>
        <w:tc>
          <w:tcPr>
            <w:tcW w:w="4906" w:type="dxa"/>
          </w:tcPr>
          <w:p w:rsidR="00632448" w:rsidRPr="00BB6FCD" w:rsidRDefault="00632448" w:rsidP="00523AE3">
            <w:pPr>
              <w:rPr>
                <w:sz w:val="24"/>
                <w:szCs w:val="24"/>
              </w:rPr>
            </w:pPr>
          </w:p>
        </w:tc>
      </w:tr>
      <w:tr w:rsidR="00632448" w:rsidRPr="00BB6FCD" w:rsidTr="001B6083">
        <w:trPr>
          <w:trHeight w:val="469"/>
        </w:trPr>
        <w:tc>
          <w:tcPr>
            <w:tcW w:w="657" w:type="dxa"/>
          </w:tcPr>
          <w:p w:rsidR="00632448" w:rsidRPr="00BB6FCD" w:rsidRDefault="00632448" w:rsidP="00550F82">
            <w:pPr>
              <w:jc w:val="center"/>
              <w:rPr>
                <w:sz w:val="24"/>
                <w:szCs w:val="24"/>
              </w:rPr>
            </w:pPr>
          </w:p>
        </w:tc>
        <w:tc>
          <w:tcPr>
            <w:tcW w:w="4218" w:type="dxa"/>
          </w:tcPr>
          <w:p w:rsidR="00632448" w:rsidRPr="00BB6FCD" w:rsidRDefault="00AD7A7F" w:rsidP="00523AE3">
            <w:pPr>
              <w:rPr>
                <w:sz w:val="24"/>
                <w:szCs w:val="24"/>
              </w:rPr>
            </w:pPr>
            <w:r w:rsidRPr="00BB6FCD">
              <w:rPr>
                <w:sz w:val="24"/>
                <w:szCs w:val="24"/>
              </w:rPr>
              <w:t>Порески идентификациони број:</w:t>
            </w:r>
          </w:p>
        </w:tc>
        <w:tc>
          <w:tcPr>
            <w:tcW w:w="4906" w:type="dxa"/>
          </w:tcPr>
          <w:p w:rsidR="00632448" w:rsidRPr="00BB6FCD" w:rsidRDefault="00632448" w:rsidP="00523AE3">
            <w:pPr>
              <w:rPr>
                <w:sz w:val="24"/>
                <w:szCs w:val="24"/>
              </w:rPr>
            </w:pPr>
          </w:p>
        </w:tc>
      </w:tr>
      <w:tr w:rsidR="00632448" w:rsidRPr="00BB6FCD" w:rsidTr="001B6083">
        <w:trPr>
          <w:trHeight w:val="404"/>
        </w:trPr>
        <w:tc>
          <w:tcPr>
            <w:tcW w:w="657" w:type="dxa"/>
          </w:tcPr>
          <w:p w:rsidR="00632448" w:rsidRPr="00BB6FCD" w:rsidRDefault="00632448" w:rsidP="00550F82">
            <w:pPr>
              <w:jc w:val="center"/>
              <w:rPr>
                <w:sz w:val="24"/>
                <w:szCs w:val="24"/>
              </w:rPr>
            </w:pPr>
          </w:p>
        </w:tc>
        <w:tc>
          <w:tcPr>
            <w:tcW w:w="4218" w:type="dxa"/>
          </w:tcPr>
          <w:p w:rsidR="00632448" w:rsidRPr="00BB6FCD" w:rsidRDefault="00AD7A7F" w:rsidP="00523AE3">
            <w:pPr>
              <w:rPr>
                <w:sz w:val="24"/>
                <w:szCs w:val="24"/>
              </w:rPr>
            </w:pPr>
            <w:r w:rsidRPr="00BB6FCD">
              <w:rPr>
                <w:sz w:val="24"/>
                <w:szCs w:val="24"/>
              </w:rPr>
              <w:t>Име особе за контакт:</w:t>
            </w:r>
          </w:p>
        </w:tc>
        <w:tc>
          <w:tcPr>
            <w:tcW w:w="4906" w:type="dxa"/>
          </w:tcPr>
          <w:p w:rsidR="00632448" w:rsidRPr="00BB6FCD" w:rsidRDefault="00632448" w:rsidP="00523AE3">
            <w:pPr>
              <w:rPr>
                <w:sz w:val="24"/>
                <w:szCs w:val="24"/>
              </w:rPr>
            </w:pPr>
          </w:p>
        </w:tc>
      </w:tr>
      <w:tr w:rsidR="00632448" w:rsidRPr="00BB6FCD" w:rsidTr="001B6083">
        <w:trPr>
          <w:trHeight w:val="410"/>
        </w:trPr>
        <w:tc>
          <w:tcPr>
            <w:tcW w:w="657" w:type="dxa"/>
          </w:tcPr>
          <w:p w:rsidR="00632448" w:rsidRPr="00BB6FCD" w:rsidRDefault="00AD7A7F" w:rsidP="00550F82">
            <w:pPr>
              <w:jc w:val="center"/>
              <w:rPr>
                <w:sz w:val="24"/>
                <w:szCs w:val="24"/>
              </w:rPr>
            </w:pPr>
            <w:r w:rsidRPr="00BB6FCD">
              <w:rPr>
                <w:sz w:val="24"/>
                <w:szCs w:val="24"/>
              </w:rPr>
              <w:t>3)</w:t>
            </w:r>
          </w:p>
        </w:tc>
        <w:tc>
          <w:tcPr>
            <w:tcW w:w="4218" w:type="dxa"/>
          </w:tcPr>
          <w:p w:rsidR="00632448" w:rsidRPr="00BB6FCD" w:rsidRDefault="00AD7A7F" w:rsidP="00523AE3">
            <w:pPr>
              <w:rPr>
                <w:sz w:val="24"/>
                <w:szCs w:val="24"/>
              </w:rPr>
            </w:pPr>
            <w:r w:rsidRPr="00BB6FCD">
              <w:rPr>
                <w:sz w:val="24"/>
                <w:szCs w:val="24"/>
              </w:rPr>
              <w:t>Назив учесника у заједничкој понуди:</w:t>
            </w:r>
          </w:p>
        </w:tc>
        <w:tc>
          <w:tcPr>
            <w:tcW w:w="4906" w:type="dxa"/>
          </w:tcPr>
          <w:p w:rsidR="00632448" w:rsidRPr="00BB6FCD" w:rsidRDefault="00632448" w:rsidP="00523AE3">
            <w:pPr>
              <w:rPr>
                <w:sz w:val="24"/>
                <w:szCs w:val="24"/>
              </w:rPr>
            </w:pPr>
          </w:p>
        </w:tc>
      </w:tr>
      <w:tr w:rsidR="00632448" w:rsidRPr="00BB6FCD" w:rsidTr="001B6083">
        <w:trPr>
          <w:trHeight w:val="417"/>
        </w:trPr>
        <w:tc>
          <w:tcPr>
            <w:tcW w:w="657" w:type="dxa"/>
          </w:tcPr>
          <w:p w:rsidR="00632448" w:rsidRPr="00BB6FCD" w:rsidRDefault="00632448" w:rsidP="00550F82">
            <w:pPr>
              <w:jc w:val="center"/>
              <w:rPr>
                <w:sz w:val="24"/>
                <w:szCs w:val="24"/>
              </w:rPr>
            </w:pPr>
          </w:p>
        </w:tc>
        <w:tc>
          <w:tcPr>
            <w:tcW w:w="4218" w:type="dxa"/>
          </w:tcPr>
          <w:p w:rsidR="00632448" w:rsidRPr="00BB6FCD" w:rsidRDefault="00AD7A7F" w:rsidP="00523AE3">
            <w:pPr>
              <w:rPr>
                <w:sz w:val="24"/>
                <w:szCs w:val="24"/>
              </w:rPr>
            </w:pPr>
            <w:r w:rsidRPr="00BB6FCD">
              <w:rPr>
                <w:sz w:val="24"/>
                <w:szCs w:val="24"/>
              </w:rPr>
              <w:t>Адреса:</w:t>
            </w:r>
          </w:p>
        </w:tc>
        <w:tc>
          <w:tcPr>
            <w:tcW w:w="4906" w:type="dxa"/>
          </w:tcPr>
          <w:p w:rsidR="00632448" w:rsidRPr="00BB6FCD" w:rsidRDefault="00632448" w:rsidP="00523AE3">
            <w:pPr>
              <w:rPr>
                <w:sz w:val="24"/>
                <w:szCs w:val="24"/>
              </w:rPr>
            </w:pPr>
          </w:p>
        </w:tc>
      </w:tr>
      <w:tr w:rsidR="00632448" w:rsidRPr="00BB6FCD" w:rsidTr="001463E1">
        <w:trPr>
          <w:trHeight w:val="281"/>
        </w:trPr>
        <w:tc>
          <w:tcPr>
            <w:tcW w:w="657" w:type="dxa"/>
          </w:tcPr>
          <w:p w:rsidR="00632448" w:rsidRPr="00BB6FCD" w:rsidRDefault="00632448" w:rsidP="00550F82">
            <w:pPr>
              <w:jc w:val="center"/>
              <w:rPr>
                <w:sz w:val="24"/>
                <w:szCs w:val="24"/>
              </w:rPr>
            </w:pPr>
          </w:p>
        </w:tc>
        <w:tc>
          <w:tcPr>
            <w:tcW w:w="4218" w:type="dxa"/>
          </w:tcPr>
          <w:p w:rsidR="00632448" w:rsidRPr="00BB6FCD" w:rsidRDefault="00AD7A7F" w:rsidP="00523AE3">
            <w:pPr>
              <w:rPr>
                <w:sz w:val="24"/>
                <w:szCs w:val="24"/>
              </w:rPr>
            </w:pPr>
            <w:r w:rsidRPr="00BB6FCD">
              <w:rPr>
                <w:sz w:val="24"/>
                <w:szCs w:val="24"/>
              </w:rPr>
              <w:t>Матични број:</w:t>
            </w:r>
          </w:p>
        </w:tc>
        <w:tc>
          <w:tcPr>
            <w:tcW w:w="4906" w:type="dxa"/>
          </w:tcPr>
          <w:p w:rsidR="00632448" w:rsidRPr="00BB6FCD" w:rsidRDefault="00632448" w:rsidP="00523AE3">
            <w:pPr>
              <w:rPr>
                <w:sz w:val="24"/>
                <w:szCs w:val="24"/>
              </w:rPr>
            </w:pPr>
          </w:p>
        </w:tc>
      </w:tr>
      <w:tr w:rsidR="00632448" w:rsidRPr="00BB6FCD" w:rsidTr="001463E1">
        <w:trPr>
          <w:trHeight w:val="289"/>
        </w:trPr>
        <w:tc>
          <w:tcPr>
            <w:tcW w:w="657" w:type="dxa"/>
          </w:tcPr>
          <w:p w:rsidR="00632448" w:rsidRPr="00BB6FCD" w:rsidRDefault="00632448" w:rsidP="00550F82">
            <w:pPr>
              <w:jc w:val="center"/>
              <w:rPr>
                <w:sz w:val="24"/>
                <w:szCs w:val="24"/>
              </w:rPr>
            </w:pPr>
          </w:p>
        </w:tc>
        <w:tc>
          <w:tcPr>
            <w:tcW w:w="4218" w:type="dxa"/>
          </w:tcPr>
          <w:p w:rsidR="00632448" w:rsidRPr="00BB6FCD" w:rsidRDefault="00AD7A7F" w:rsidP="00523AE3">
            <w:pPr>
              <w:rPr>
                <w:sz w:val="24"/>
                <w:szCs w:val="24"/>
              </w:rPr>
            </w:pPr>
            <w:r w:rsidRPr="00BB6FCD">
              <w:rPr>
                <w:sz w:val="24"/>
                <w:szCs w:val="24"/>
              </w:rPr>
              <w:t>Порески идентификациони број:</w:t>
            </w:r>
          </w:p>
        </w:tc>
        <w:tc>
          <w:tcPr>
            <w:tcW w:w="4906" w:type="dxa"/>
          </w:tcPr>
          <w:p w:rsidR="00632448" w:rsidRPr="00BB6FCD" w:rsidRDefault="00632448" w:rsidP="00523AE3">
            <w:pPr>
              <w:rPr>
                <w:sz w:val="24"/>
                <w:szCs w:val="24"/>
              </w:rPr>
            </w:pPr>
          </w:p>
        </w:tc>
      </w:tr>
      <w:tr w:rsidR="00632448" w:rsidRPr="00BB6FCD" w:rsidTr="001463E1">
        <w:trPr>
          <w:trHeight w:val="297"/>
        </w:trPr>
        <w:tc>
          <w:tcPr>
            <w:tcW w:w="657" w:type="dxa"/>
          </w:tcPr>
          <w:p w:rsidR="00632448" w:rsidRPr="00BB6FCD" w:rsidRDefault="00632448" w:rsidP="00550F82">
            <w:pPr>
              <w:jc w:val="center"/>
              <w:rPr>
                <w:sz w:val="24"/>
                <w:szCs w:val="24"/>
              </w:rPr>
            </w:pPr>
          </w:p>
        </w:tc>
        <w:tc>
          <w:tcPr>
            <w:tcW w:w="4218" w:type="dxa"/>
          </w:tcPr>
          <w:p w:rsidR="00632448" w:rsidRPr="00BB6FCD" w:rsidRDefault="00AD7A7F" w:rsidP="00523AE3">
            <w:pPr>
              <w:rPr>
                <w:sz w:val="24"/>
                <w:szCs w:val="24"/>
              </w:rPr>
            </w:pPr>
            <w:r w:rsidRPr="00BB6FCD">
              <w:rPr>
                <w:sz w:val="24"/>
                <w:szCs w:val="24"/>
              </w:rPr>
              <w:t>Име особе за контакт:</w:t>
            </w:r>
          </w:p>
        </w:tc>
        <w:tc>
          <w:tcPr>
            <w:tcW w:w="4906" w:type="dxa"/>
          </w:tcPr>
          <w:p w:rsidR="00632448" w:rsidRPr="00BB6FCD" w:rsidRDefault="00632448" w:rsidP="00523AE3">
            <w:pPr>
              <w:rPr>
                <w:sz w:val="24"/>
                <w:szCs w:val="24"/>
              </w:rPr>
            </w:pPr>
          </w:p>
        </w:tc>
      </w:tr>
    </w:tbl>
    <w:p w:rsidR="00E42BF4" w:rsidRDefault="00AD7A7F" w:rsidP="00550F82">
      <w:pPr>
        <w:jc w:val="both"/>
        <w:rPr>
          <w:i/>
        </w:rPr>
      </w:pPr>
      <w:r w:rsidRPr="001463E1">
        <w:rPr>
          <w:b/>
          <w:i/>
        </w:rPr>
        <w:t>Напомена:</w:t>
      </w:r>
      <w:r w:rsidR="00550F82" w:rsidRPr="001463E1">
        <w:rPr>
          <w:b/>
          <w:i/>
        </w:rPr>
        <w:t xml:space="preserve"> </w:t>
      </w:r>
      <w:r w:rsidRPr="001463E1">
        <w:rPr>
          <w:i/>
        </w:rPr>
        <w:t xml:space="preserve">Табелу „Подаци о учеснику у заједничкој </w:t>
      </w:r>
      <w:proofErr w:type="gramStart"/>
      <w:r w:rsidRPr="001463E1">
        <w:rPr>
          <w:i/>
        </w:rPr>
        <w:t>понуди“</w:t>
      </w:r>
      <w:r w:rsidR="000F71FC">
        <w:rPr>
          <w:i/>
          <w:lang w:val="sr-Cyrl-RS"/>
        </w:rPr>
        <w:t xml:space="preserve"> </w:t>
      </w:r>
      <w:r w:rsidRPr="001463E1">
        <w:rPr>
          <w:i/>
        </w:rPr>
        <w:t>попуњавају</w:t>
      </w:r>
      <w:proofErr w:type="gramEnd"/>
      <w:r w:rsidRPr="001463E1">
        <w:rPr>
          <w:i/>
        </w:rPr>
        <w:t xml:space="preserve">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F5FBD" w:rsidRPr="005E2330" w:rsidRDefault="007F5FBD" w:rsidP="00550F82">
      <w:pPr>
        <w:jc w:val="both"/>
        <w:rPr>
          <w:i/>
        </w:rPr>
      </w:pPr>
    </w:p>
    <w:p w:rsidR="00E313EC" w:rsidRDefault="00E313EC" w:rsidP="00E313EC">
      <w:pPr>
        <w:rPr>
          <w:rFonts w:eastAsia="Arial"/>
          <w:color w:val="auto"/>
          <w:sz w:val="24"/>
          <w:szCs w:val="24"/>
          <w:lang w:bidi="en-US"/>
        </w:rPr>
      </w:pPr>
      <w:r w:rsidRPr="00E313EC">
        <w:rPr>
          <w:rFonts w:eastAsia="Arial"/>
          <w:color w:val="auto"/>
          <w:sz w:val="24"/>
          <w:szCs w:val="24"/>
          <w:lang w:bidi="en-US"/>
        </w:rPr>
        <w:t>5) ЕЛЕМЕНТИ ПОНУДЕ</w:t>
      </w:r>
    </w:p>
    <w:p w:rsidR="00E313EC" w:rsidRPr="00E313EC" w:rsidRDefault="00E313EC" w:rsidP="00E313EC">
      <w:pPr>
        <w:rPr>
          <w:rFonts w:eastAsia="Arial"/>
          <w:color w:val="auto"/>
          <w:sz w:val="24"/>
          <w:szCs w:val="24"/>
          <w:lang w:bidi="en-US"/>
        </w:rPr>
      </w:pPr>
    </w:p>
    <w:p w:rsidR="00E313EC" w:rsidRPr="00E313EC" w:rsidRDefault="00E313EC" w:rsidP="00E313EC">
      <w:pPr>
        <w:jc w:val="both"/>
        <w:rPr>
          <w:rFonts w:eastAsia="Arial"/>
          <w:color w:val="auto"/>
          <w:sz w:val="24"/>
          <w:szCs w:val="24"/>
          <w:lang w:bidi="en-US"/>
        </w:rPr>
      </w:pPr>
      <w:r w:rsidRPr="00E313EC">
        <w:rPr>
          <w:rFonts w:eastAsia="Arial"/>
          <w:bCs/>
          <w:color w:val="auto"/>
          <w:sz w:val="24"/>
          <w:szCs w:val="24"/>
          <w:lang w:bidi="en-US"/>
        </w:rPr>
        <w:t xml:space="preserve">Проценат провизије обрачунат на </w:t>
      </w:r>
      <w:r w:rsidRPr="00E313EC">
        <w:rPr>
          <w:rFonts w:eastAsia="Arial"/>
          <w:bCs/>
          <w:color w:val="auto"/>
          <w:sz w:val="24"/>
          <w:szCs w:val="24"/>
          <w:lang w:val="sr-Cyrl-RS" w:bidi="en-US"/>
        </w:rPr>
        <w:t>нето</w:t>
      </w:r>
      <w:r w:rsidRPr="00E313EC">
        <w:rPr>
          <w:rFonts w:eastAsia="Arial"/>
          <w:bCs/>
          <w:color w:val="auto"/>
          <w:sz w:val="24"/>
          <w:szCs w:val="24"/>
          <w:lang w:bidi="en-US"/>
        </w:rPr>
        <w:t xml:space="preserve"> накнаду</w:t>
      </w:r>
      <w:r w:rsidRPr="00E313EC">
        <w:rPr>
          <w:rFonts w:eastAsia="Arial"/>
          <w:color w:val="auto"/>
          <w:sz w:val="24"/>
          <w:szCs w:val="24"/>
          <w:lang w:bidi="en-US"/>
        </w:rPr>
        <w:t>: _________ %.</w:t>
      </w:r>
    </w:p>
    <w:p w:rsidR="00E313EC" w:rsidRPr="00E313EC" w:rsidRDefault="00E313EC" w:rsidP="00E313EC">
      <w:pPr>
        <w:jc w:val="both"/>
        <w:rPr>
          <w:rFonts w:eastAsia="Arial"/>
          <w:color w:val="auto"/>
          <w:sz w:val="24"/>
          <w:szCs w:val="24"/>
          <w:lang w:bidi="en-US"/>
        </w:rPr>
      </w:pPr>
    </w:p>
    <w:p w:rsidR="00E313EC" w:rsidRPr="00E313EC" w:rsidRDefault="00E313EC" w:rsidP="00E313EC">
      <w:pPr>
        <w:jc w:val="both"/>
        <w:rPr>
          <w:rFonts w:eastAsia="Arial"/>
          <w:color w:val="auto"/>
          <w:sz w:val="24"/>
          <w:szCs w:val="24"/>
          <w:lang w:bidi="en-US"/>
        </w:rPr>
      </w:pPr>
      <w:r w:rsidRPr="00E313EC">
        <w:rPr>
          <w:rFonts w:eastAsia="Arial"/>
          <w:color w:val="auto"/>
          <w:sz w:val="24"/>
          <w:szCs w:val="24"/>
          <w:lang w:bidi="en-US"/>
        </w:rPr>
        <w:t>Понуђени износ провизије је непроменљив за све време важења уговора.</w:t>
      </w:r>
    </w:p>
    <w:p w:rsidR="00E313EC" w:rsidRPr="00E313EC" w:rsidRDefault="00E313EC" w:rsidP="00E313EC">
      <w:pPr>
        <w:jc w:val="both"/>
        <w:rPr>
          <w:rFonts w:eastAsia="Arial"/>
          <w:color w:val="auto"/>
          <w:sz w:val="24"/>
          <w:szCs w:val="24"/>
          <w:lang w:bidi="en-US"/>
        </w:rPr>
      </w:pPr>
    </w:p>
    <w:p w:rsidR="00E313EC" w:rsidRPr="00E313EC" w:rsidRDefault="00E313EC" w:rsidP="00E313EC">
      <w:pPr>
        <w:jc w:val="both"/>
        <w:rPr>
          <w:rFonts w:eastAsia="Arial"/>
          <w:color w:val="auto"/>
          <w:sz w:val="24"/>
          <w:szCs w:val="24"/>
          <w:lang w:bidi="en-US"/>
        </w:rPr>
      </w:pPr>
      <w:r w:rsidRPr="00E313EC">
        <w:rPr>
          <w:rFonts w:eastAsia="Arial"/>
          <w:bCs/>
          <w:color w:val="auto"/>
          <w:sz w:val="24"/>
          <w:szCs w:val="24"/>
          <w:lang w:bidi="en-US"/>
        </w:rPr>
        <w:t xml:space="preserve">Начин плаћања: </w:t>
      </w:r>
      <w:r w:rsidRPr="00E313EC">
        <w:rPr>
          <w:rFonts w:eastAsia="Arial"/>
          <w:color w:val="auto"/>
          <w:sz w:val="24"/>
          <w:szCs w:val="24"/>
          <w:lang w:bidi="en-US"/>
        </w:rPr>
        <w:t>Наручилац ће плаћање вршити у року од</w:t>
      </w:r>
      <w:r w:rsidRPr="00E313EC">
        <w:rPr>
          <w:rFonts w:eastAsia="Arial"/>
          <w:bCs/>
          <w:color w:val="auto"/>
          <w:sz w:val="24"/>
          <w:szCs w:val="24"/>
          <w:lang w:bidi="en-US"/>
        </w:rPr>
        <w:t xml:space="preserve"> 45</w:t>
      </w:r>
      <w:r w:rsidRPr="00E313EC">
        <w:rPr>
          <w:rFonts w:eastAsia="Arial"/>
          <w:bCs/>
          <w:color w:val="auto"/>
          <w:sz w:val="24"/>
          <w:szCs w:val="24"/>
          <w:lang w:val="sr-Cyrl-RS" w:bidi="en-US"/>
        </w:rPr>
        <w:t xml:space="preserve"> дана</w:t>
      </w:r>
      <w:r w:rsidRPr="00E313EC">
        <w:rPr>
          <w:rFonts w:eastAsia="Arial"/>
          <w:bCs/>
          <w:color w:val="auto"/>
          <w:sz w:val="24"/>
          <w:szCs w:val="24"/>
          <w:lang w:bidi="en-US"/>
        </w:rPr>
        <w:t xml:space="preserve"> </w:t>
      </w:r>
      <w:r w:rsidRPr="00E313EC">
        <w:rPr>
          <w:rFonts w:eastAsia="Arial"/>
          <w:color w:val="auto"/>
          <w:sz w:val="24"/>
          <w:szCs w:val="24"/>
          <w:lang w:bidi="en-US"/>
        </w:rPr>
        <w:t>од дана уредно</w:t>
      </w:r>
      <w:r w:rsidRPr="00E313EC">
        <w:rPr>
          <w:rFonts w:eastAsia="Arial"/>
          <w:bCs/>
          <w:color w:val="auto"/>
          <w:sz w:val="24"/>
          <w:szCs w:val="24"/>
          <w:lang w:bidi="en-US"/>
        </w:rPr>
        <w:t xml:space="preserve"> </w:t>
      </w:r>
      <w:r w:rsidRPr="00E313EC">
        <w:rPr>
          <w:rFonts w:eastAsia="Arial"/>
          <w:color w:val="auto"/>
          <w:sz w:val="24"/>
          <w:szCs w:val="24"/>
          <w:lang w:bidi="en-US"/>
        </w:rPr>
        <w:t>примљене фактуре (рачуна)</w:t>
      </w:r>
      <w:r w:rsidRPr="00E313EC">
        <w:rPr>
          <w:rFonts w:eastAsia="Arial"/>
          <w:color w:val="auto"/>
          <w:sz w:val="24"/>
          <w:szCs w:val="24"/>
          <w:lang w:val="sr-Cyrl-RS" w:bidi="en-US"/>
        </w:rPr>
        <w:t xml:space="preserve"> за</w:t>
      </w:r>
      <w:r w:rsidRPr="00E313EC">
        <w:rPr>
          <w:rFonts w:eastAsia="Arial"/>
          <w:color w:val="auto"/>
          <w:sz w:val="24"/>
          <w:szCs w:val="24"/>
          <w:lang w:bidi="en-US"/>
        </w:rPr>
        <w:t xml:space="preserve"> извршену услугу.</w:t>
      </w:r>
    </w:p>
    <w:p w:rsidR="00E313EC" w:rsidRPr="00E313EC" w:rsidRDefault="00E313EC" w:rsidP="00E313EC">
      <w:pPr>
        <w:jc w:val="both"/>
        <w:rPr>
          <w:rFonts w:eastAsia="Arial"/>
          <w:color w:val="auto"/>
          <w:sz w:val="24"/>
          <w:szCs w:val="24"/>
          <w:lang w:bidi="en-US"/>
        </w:rPr>
      </w:pPr>
    </w:p>
    <w:p w:rsidR="00E313EC" w:rsidRPr="00E313EC" w:rsidRDefault="00E313EC" w:rsidP="00E313EC">
      <w:pPr>
        <w:jc w:val="both"/>
        <w:rPr>
          <w:rFonts w:eastAsia="Arial"/>
          <w:color w:val="auto"/>
          <w:sz w:val="24"/>
          <w:szCs w:val="24"/>
          <w:lang w:val="sr-Cyrl-RS" w:bidi="en-US"/>
        </w:rPr>
      </w:pPr>
      <w:r w:rsidRPr="00E313EC">
        <w:rPr>
          <w:rFonts w:eastAsia="Arial"/>
          <w:bCs/>
          <w:color w:val="auto"/>
          <w:sz w:val="24"/>
          <w:szCs w:val="24"/>
          <w:lang w:bidi="en-US"/>
        </w:rPr>
        <w:t xml:space="preserve">Рок важења понуде </w:t>
      </w:r>
      <w:r w:rsidRPr="00E313EC">
        <w:rPr>
          <w:rFonts w:eastAsia="Arial"/>
          <w:color w:val="auto"/>
          <w:sz w:val="24"/>
          <w:szCs w:val="24"/>
          <w:lang w:bidi="en-US"/>
        </w:rPr>
        <w:t>износи</w:t>
      </w:r>
      <w:r w:rsidRPr="00E313EC">
        <w:rPr>
          <w:rFonts w:eastAsia="Arial"/>
          <w:bCs/>
          <w:color w:val="auto"/>
          <w:sz w:val="24"/>
          <w:szCs w:val="24"/>
          <w:lang w:bidi="en-US"/>
        </w:rPr>
        <w:t xml:space="preserve"> </w:t>
      </w:r>
      <w:r w:rsidRPr="00E313EC">
        <w:rPr>
          <w:rFonts w:eastAsia="Arial"/>
          <w:color w:val="auto"/>
          <w:sz w:val="24"/>
          <w:szCs w:val="24"/>
          <w:lang w:bidi="en-US"/>
        </w:rPr>
        <w:t>______</w:t>
      </w:r>
      <w:r w:rsidRPr="00E313EC">
        <w:rPr>
          <w:rFonts w:eastAsia="Arial"/>
          <w:bCs/>
          <w:color w:val="auto"/>
          <w:sz w:val="24"/>
          <w:szCs w:val="24"/>
          <w:lang w:bidi="en-US"/>
        </w:rPr>
        <w:t xml:space="preserve"> </w:t>
      </w:r>
      <w:r w:rsidRPr="00E313EC">
        <w:rPr>
          <w:rFonts w:eastAsia="Arial"/>
          <w:color w:val="auto"/>
          <w:sz w:val="24"/>
          <w:szCs w:val="24"/>
          <w:lang w:bidi="en-US"/>
        </w:rPr>
        <w:t>дана</w:t>
      </w:r>
      <w:r w:rsidRPr="00E313EC">
        <w:rPr>
          <w:rFonts w:eastAsia="Arial"/>
          <w:color w:val="auto"/>
          <w:sz w:val="24"/>
          <w:szCs w:val="24"/>
          <w:lang w:val="sr-Cyrl-RS" w:bidi="en-US"/>
        </w:rPr>
        <w:t xml:space="preserve"> (</w:t>
      </w:r>
      <w:r w:rsidRPr="00E313EC">
        <w:rPr>
          <w:rFonts w:eastAsia="Arial"/>
          <w:color w:val="auto"/>
          <w:sz w:val="24"/>
          <w:szCs w:val="24"/>
          <w:lang w:bidi="en-US"/>
        </w:rPr>
        <w:t>Рок важења понуде не може бити краћи од 30 дана од дана отварања понуда</w:t>
      </w:r>
      <w:r w:rsidRPr="00E313EC">
        <w:rPr>
          <w:rFonts w:eastAsia="Arial"/>
          <w:color w:val="auto"/>
          <w:sz w:val="24"/>
          <w:szCs w:val="24"/>
          <w:lang w:val="sr-Cyrl-RS" w:bidi="en-US"/>
        </w:rPr>
        <w:t>).</w:t>
      </w:r>
    </w:p>
    <w:p w:rsidR="00E313EC" w:rsidRPr="00E313EC" w:rsidRDefault="00E313EC" w:rsidP="00E313EC">
      <w:pPr>
        <w:jc w:val="both"/>
        <w:rPr>
          <w:rFonts w:eastAsia="Arial"/>
          <w:color w:val="auto"/>
          <w:sz w:val="24"/>
          <w:szCs w:val="24"/>
          <w:lang w:bidi="en-US"/>
        </w:rPr>
      </w:pPr>
    </w:p>
    <w:p w:rsidR="00E313EC" w:rsidRPr="00E313EC" w:rsidRDefault="00E313EC" w:rsidP="00E313EC">
      <w:pPr>
        <w:jc w:val="both"/>
        <w:rPr>
          <w:rFonts w:eastAsia="Arial"/>
          <w:color w:val="auto"/>
          <w:sz w:val="24"/>
          <w:szCs w:val="24"/>
          <w:lang w:bidi="en-US"/>
        </w:rPr>
      </w:pPr>
      <w:r w:rsidRPr="00E313EC">
        <w:rPr>
          <w:rFonts w:eastAsia="Arial"/>
          <w:bCs/>
          <w:color w:val="auto"/>
          <w:sz w:val="24"/>
          <w:szCs w:val="24"/>
          <w:lang w:bidi="en-US"/>
        </w:rPr>
        <w:t>Рок за исплату зарада</w:t>
      </w:r>
      <w:r w:rsidRPr="00E313EC">
        <w:rPr>
          <w:rFonts w:eastAsia="Arial"/>
          <w:color w:val="auto"/>
          <w:sz w:val="24"/>
          <w:szCs w:val="24"/>
          <w:lang w:bidi="en-US"/>
        </w:rPr>
        <w:t>: 2</w:t>
      </w:r>
      <w:r w:rsidRPr="00E313EC">
        <w:rPr>
          <w:rFonts w:eastAsia="Arial"/>
          <w:bCs/>
          <w:color w:val="auto"/>
          <w:sz w:val="24"/>
          <w:szCs w:val="24"/>
          <w:lang w:bidi="en-US"/>
        </w:rPr>
        <w:t xml:space="preserve"> </w:t>
      </w:r>
      <w:r w:rsidRPr="00E313EC">
        <w:rPr>
          <w:rFonts w:eastAsia="Arial"/>
          <w:color w:val="auto"/>
          <w:sz w:val="24"/>
          <w:szCs w:val="24"/>
          <w:lang w:bidi="en-US"/>
        </w:rPr>
        <w:t>дана од дана уплате на рачун изабраног понуђача.</w:t>
      </w:r>
    </w:p>
    <w:p w:rsidR="00E313EC" w:rsidRPr="00E313EC" w:rsidRDefault="00E313EC" w:rsidP="00E313EC">
      <w:pPr>
        <w:jc w:val="both"/>
        <w:rPr>
          <w:rFonts w:eastAsia="Arial"/>
          <w:color w:val="auto"/>
          <w:sz w:val="24"/>
          <w:szCs w:val="24"/>
          <w:lang w:bidi="en-US"/>
        </w:rPr>
      </w:pPr>
    </w:p>
    <w:p w:rsidR="00E313EC" w:rsidRPr="00E313EC" w:rsidRDefault="00E313EC" w:rsidP="00E313EC">
      <w:pPr>
        <w:jc w:val="both"/>
        <w:rPr>
          <w:rFonts w:eastAsia="Arial"/>
          <w:color w:val="auto"/>
          <w:sz w:val="24"/>
          <w:szCs w:val="24"/>
          <w:lang w:val="sr-Cyrl-RS" w:bidi="en-US"/>
        </w:rPr>
      </w:pPr>
      <w:r w:rsidRPr="00E313EC">
        <w:rPr>
          <w:rFonts w:eastAsia="Arial"/>
          <w:bCs/>
          <w:color w:val="auto"/>
          <w:sz w:val="24"/>
          <w:szCs w:val="24"/>
          <w:lang w:bidi="en-US"/>
        </w:rPr>
        <w:t xml:space="preserve">Рок у коме ће бити обезбеђена лица: </w:t>
      </w:r>
      <w:r w:rsidRPr="00E313EC">
        <w:rPr>
          <w:rFonts w:eastAsia="Arial"/>
          <w:color w:val="auto"/>
          <w:sz w:val="24"/>
          <w:szCs w:val="24"/>
          <w:lang w:bidi="en-US"/>
        </w:rPr>
        <w:t>______</w:t>
      </w:r>
      <w:r w:rsidRPr="00E313EC">
        <w:rPr>
          <w:rFonts w:eastAsia="Arial"/>
          <w:bCs/>
          <w:color w:val="auto"/>
          <w:sz w:val="24"/>
          <w:szCs w:val="24"/>
          <w:lang w:bidi="en-US"/>
        </w:rPr>
        <w:t xml:space="preserve"> </w:t>
      </w:r>
      <w:r w:rsidRPr="00E313EC">
        <w:rPr>
          <w:rFonts w:eastAsia="Arial"/>
          <w:color w:val="auto"/>
          <w:sz w:val="24"/>
          <w:szCs w:val="24"/>
          <w:lang w:bidi="en-US"/>
        </w:rPr>
        <w:t xml:space="preserve">дана од позива Наручиоца </w:t>
      </w:r>
      <w:proofErr w:type="gramStart"/>
      <w:r w:rsidRPr="00E313EC">
        <w:rPr>
          <w:rFonts w:eastAsia="Arial"/>
          <w:color w:val="auto"/>
          <w:sz w:val="24"/>
          <w:szCs w:val="24"/>
          <w:lang w:val="sr-Cyrl-RS" w:bidi="en-US"/>
        </w:rPr>
        <w:t>( Рок</w:t>
      </w:r>
      <w:proofErr w:type="gramEnd"/>
      <w:r w:rsidRPr="00E313EC">
        <w:rPr>
          <w:rFonts w:eastAsia="Arial"/>
          <w:color w:val="auto"/>
          <w:sz w:val="24"/>
          <w:szCs w:val="24"/>
          <w:lang w:val="sr-Cyrl-RS" w:bidi="en-US"/>
        </w:rPr>
        <w:t xml:space="preserve"> </w:t>
      </w:r>
      <w:r w:rsidRPr="00E313EC">
        <w:rPr>
          <w:rFonts w:eastAsia="Arial"/>
          <w:iCs/>
          <w:color w:val="auto"/>
          <w:sz w:val="24"/>
          <w:szCs w:val="24"/>
          <w:lang w:bidi="en-US"/>
        </w:rPr>
        <w:t>не може бити дужи од 5 дана</w:t>
      </w:r>
      <w:r w:rsidRPr="00E313EC">
        <w:rPr>
          <w:rFonts w:eastAsia="Arial"/>
          <w:color w:val="auto"/>
          <w:sz w:val="24"/>
          <w:szCs w:val="24"/>
          <w:lang w:val="sr-Cyrl-RS" w:bidi="en-US"/>
        </w:rPr>
        <w:t>).</w:t>
      </w:r>
    </w:p>
    <w:p w:rsidR="00E313EC" w:rsidRPr="00E313EC" w:rsidRDefault="00E313EC" w:rsidP="00E313EC">
      <w:pPr>
        <w:jc w:val="both"/>
        <w:rPr>
          <w:rFonts w:eastAsia="Arial"/>
          <w:color w:val="auto"/>
          <w:sz w:val="24"/>
          <w:szCs w:val="24"/>
          <w:lang w:bidi="en-US"/>
        </w:rPr>
      </w:pPr>
    </w:p>
    <w:p w:rsidR="00E313EC" w:rsidRDefault="00E313EC" w:rsidP="00E313EC">
      <w:pPr>
        <w:jc w:val="both"/>
        <w:rPr>
          <w:rFonts w:eastAsia="Arial"/>
          <w:color w:val="auto"/>
          <w:sz w:val="24"/>
          <w:szCs w:val="24"/>
          <w:lang w:bidi="en-US"/>
        </w:rPr>
      </w:pPr>
      <w:r w:rsidRPr="00E313EC">
        <w:rPr>
          <w:rFonts w:eastAsia="Arial"/>
          <w:bCs/>
          <w:color w:val="auto"/>
          <w:sz w:val="24"/>
          <w:szCs w:val="24"/>
          <w:lang w:bidi="en-US"/>
        </w:rPr>
        <w:t xml:space="preserve">Сертификат ISO 9001: </w:t>
      </w:r>
      <w:r w:rsidRPr="00E313EC">
        <w:rPr>
          <w:rFonts w:eastAsia="Arial"/>
          <w:color w:val="auto"/>
          <w:sz w:val="24"/>
          <w:szCs w:val="24"/>
          <w:lang w:bidi="en-US"/>
        </w:rPr>
        <w:t>да/не</w:t>
      </w:r>
    </w:p>
    <w:p w:rsidR="00E313EC" w:rsidRDefault="00E313EC" w:rsidP="00E313EC">
      <w:pPr>
        <w:jc w:val="both"/>
        <w:rPr>
          <w:rFonts w:eastAsia="Arial"/>
          <w:color w:val="auto"/>
          <w:sz w:val="24"/>
          <w:szCs w:val="24"/>
          <w:lang w:bidi="en-US"/>
        </w:rPr>
      </w:pPr>
    </w:p>
    <w:p w:rsidR="00E313EC" w:rsidRPr="00E313EC" w:rsidRDefault="00E313EC" w:rsidP="00E313EC">
      <w:pPr>
        <w:jc w:val="both"/>
        <w:rPr>
          <w:rFonts w:eastAsia="Arial"/>
          <w:color w:val="auto"/>
          <w:sz w:val="24"/>
          <w:szCs w:val="24"/>
          <w:lang w:bidi="en-US"/>
        </w:rPr>
      </w:pPr>
    </w:p>
    <w:p w:rsidR="00E313EC" w:rsidRPr="00E313EC" w:rsidRDefault="00E313EC" w:rsidP="00E313EC">
      <w:pPr>
        <w:jc w:val="both"/>
        <w:rPr>
          <w:rFonts w:eastAsia="Arial"/>
          <w:b/>
          <w:color w:val="auto"/>
          <w:sz w:val="24"/>
          <w:szCs w:val="24"/>
          <w:lang w:bidi="en-US"/>
        </w:rPr>
      </w:pPr>
    </w:p>
    <w:p w:rsidR="00E313EC" w:rsidRPr="00E313EC" w:rsidRDefault="00E313EC" w:rsidP="00E313EC">
      <w:pPr>
        <w:jc w:val="both"/>
        <w:rPr>
          <w:rFonts w:eastAsia="Arial"/>
          <w:color w:val="auto"/>
          <w:sz w:val="24"/>
          <w:szCs w:val="24"/>
          <w:lang w:bidi="en-US"/>
        </w:rPr>
      </w:pPr>
      <w:r w:rsidRPr="00E313EC">
        <w:rPr>
          <w:rFonts w:eastAsia="Arial"/>
          <w:color w:val="auto"/>
          <w:sz w:val="24"/>
          <w:szCs w:val="24"/>
          <w:lang w:bidi="en-US"/>
        </w:rPr>
        <w:lastRenderedPageBreak/>
        <w:t>Овом понудом прихватамо све услове из позива за подношење понуда и конкурсне документације за ову јавну набавку.</w:t>
      </w:r>
    </w:p>
    <w:p w:rsidR="00E313EC" w:rsidRPr="00E313EC" w:rsidRDefault="00E313EC" w:rsidP="00E313EC">
      <w:pPr>
        <w:jc w:val="both"/>
        <w:rPr>
          <w:rFonts w:eastAsia="Arial"/>
          <w:color w:val="auto"/>
          <w:sz w:val="24"/>
          <w:szCs w:val="24"/>
          <w:lang w:bidi="en-US"/>
        </w:rPr>
      </w:pPr>
    </w:p>
    <w:p w:rsidR="00E313EC" w:rsidRPr="00E313EC" w:rsidRDefault="00E313EC" w:rsidP="00E313EC">
      <w:pPr>
        <w:rPr>
          <w:rFonts w:eastAsia="Arial"/>
          <w:color w:val="auto"/>
          <w:sz w:val="24"/>
          <w:szCs w:val="24"/>
          <w:lang w:bidi="en-US"/>
        </w:rPr>
      </w:pPr>
      <w:r w:rsidRPr="00E313EC">
        <w:rPr>
          <w:rFonts w:eastAsia="Arial"/>
          <w:color w:val="auto"/>
          <w:sz w:val="24"/>
          <w:szCs w:val="24"/>
          <w:lang w:bidi="en-US"/>
        </w:rPr>
        <w:t xml:space="preserve">                      Датум</w:t>
      </w:r>
      <w:r w:rsidRPr="00E313EC">
        <w:rPr>
          <w:rFonts w:eastAsia="Arial"/>
          <w:color w:val="auto"/>
          <w:sz w:val="24"/>
          <w:szCs w:val="24"/>
          <w:lang w:bidi="en-US"/>
        </w:rPr>
        <w:tab/>
        <w:t xml:space="preserve">                                                Печат и потпис овлашћеног лица</w:t>
      </w:r>
    </w:p>
    <w:p w:rsidR="00E313EC" w:rsidRPr="00E313EC" w:rsidRDefault="00E313EC" w:rsidP="00E313EC">
      <w:pPr>
        <w:rPr>
          <w:rFonts w:eastAsia="Arial"/>
          <w:color w:val="auto"/>
          <w:sz w:val="24"/>
          <w:szCs w:val="24"/>
          <w:lang w:bidi="en-US"/>
        </w:rPr>
      </w:pPr>
      <w:r w:rsidRPr="00E313EC">
        <w:rPr>
          <w:rFonts w:eastAsia="Arial"/>
          <w:noProof/>
          <w:color w:val="auto"/>
          <w:sz w:val="24"/>
          <w:szCs w:val="24"/>
        </w:rPr>
        <mc:AlternateContent>
          <mc:Choice Requires="wps">
            <w:drawing>
              <wp:anchor distT="0" distB="0" distL="0" distR="0" simplePos="0" relativeHeight="251672576" behindDoc="1" locked="0" layoutInCell="1" allowOverlap="1" wp14:anchorId="6B8D4DA7" wp14:editId="26E8E978">
                <wp:simplePos x="0" y="0"/>
                <wp:positionH relativeFrom="page">
                  <wp:posOffset>1189990</wp:posOffset>
                </wp:positionH>
                <wp:positionV relativeFrom="paragraph">
                  <wp:posOffset>244475</wp:posOffset>
                </wp:positionV>
                <wp:extent cx="1075690" cy="0"/>
                <wp:effectExtent l="8890" t="12065" r="10795" b="6985"/>
                <wp:wrapTopAndBottom/>
                <wp:docPr id="2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5690" cy="0"/>
                        </a:xfrm>
                        <a:prstGeom prst="line">
                          <a:avLst/>
                        </a:prstGeom>
                        <a:noFill/>
                        <a:ln w="90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D67FC2" id="Line 17" o:spid="_x0000_s1026"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3.7pt,19.25pt" to="178.4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" strokeweight=".25092mm">
                <w10:wrap type="topAndBottom" anchorx="page"/>
              </v:line>
            </w:pict>
          </mc:Fallback>
        </mc:AlternateContent>
      </w:r>
      <w:r w:rsidRPr="00E313EC">
        <w:rPr>
          <w:rFonts w:eastAsia="Arial"/>
          <w:noProof/>
          <w:color w:val="auto"/>
          <w:sz w:val="24"/>
          <w:szCs w:val="24"/>
        </w:rPr>
        <mc:AlternateContent>
          <mc:Choice Requires="wps">
            <w:drawing>
              <wp:anchor distT="0" distB="0" distL="0" distR="0" simplePos="0" relativeHeight="251673600" behindDoc="1" locked="0" layoutInCell="1" allowOverlap="1" wp14:anchorId="5051665A" wp14:editId="5DD068A7">
                <wp:simplePos x="0" y="0"/>
                <wp:positionH relativeFrom="page">
                  <wp:posOffset>3735705</wp:posOffset>
                </wp:positionH>
                <wp:positionV relativeFrom="paragraph">
                  <wp:posOffset>244475</wp:posOffset>
                </wp:positionV>
                <wp:extent cx="2366645" cy="0"/>
                <wp:effectExtent l="11430" t="12065" r="12700" b="6985"/>
                <wp:wrapTopAndBottom/>
                <wp:docPr id="2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6645" cy="0"/>
                        </a:xfrm>
                        <a:prstGeom prst="line">
                          <a:avLst/>
                        </a:prstGeom>
                        <a:noFill/>
                        <a:ln w="90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FA247C" id="Line 18" o:spid="_x0000_s1026" style="position:absolute;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4.15pt,19.25pt" to="480.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IMMFA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" strokeweight=".25092mm">
                <w10:wrap type="topAndBottom" anchorx="page"/>
              </v:line>
            </w:pict>
          </mc:Fallback>
        </mc:AlternateContent>
      </w:r>
    </w:p>
    <w:p w:rsidR="00E313EC" w:rsidRPr="00E313EC" w:rsidRDefault="00E313EC" w:rsidP="00E313EC">
      <w:pPr>
        <w:rPr>
          <w:rFonts w:eastAsia="Arial"/>
          <w:color w:val="auto"/>
          <w:sz w:val="24"/>
          <w:szCs w:val="24"/>
          <w:lang w:bidi="en-US"/>
        </w:rPr>
      </w:pPr>
    </w:p>
    <w:p w:rsidR="00E313EC" w:rsidRPr="00E313EC" w:rsidRDefault="00E313EC" w:rsidP="00E313EC">
      <w:pPr>
        <w:jc w:val="both"/>
        <w:rPr>
          <w:rFonts w:eastAsia="Arial"/>
          <w:i/>
          <w:color w:val="auto"/>
          <w:sz w:val="24"/>
          <w:szCs w:val="24"/>
          <w:lang w:bidi="en-US"/>
        </w:rPr>
        <w:sectPr w:rsidR="00E313EC" w:rsidRPr="00E313EC" w:rsidSect="00523AE3">
          <w:pgSz w:w="11907" w:h="16839" w:code="9"/>
          <w:pgMar w:top="1440" w:right="1080" w:bottom="1440" w:left="1080" w:header="0" w:footer="917" w:gutter="0"/>
          <w:cols w:space="720"/>
          <w:docGrid w:linePitch="299"/>
        </w:sectPr>
      </w:pPr>
      <w:r w:rsidRPr="00E313EC">
        <w:rPr>
          <w:rFonts w:eastAsia="Arial"/>
          <w:b/>
          <w:i/>
          <w:color w:val="auto"/>
          <w:sz w:val="24"/>
          <w:szCs w:val="24"/>
          <w:lang w:bidi="en-US"/>
        </w:rPr>
        <w:t xml:space="preserve">Напомене: </w:t>
      </w:r>
      <w:r w:rsidRPr="00E313EC">
        <w:rPr>
          <w:rFonts w:eastAsia="Arial"/>
          <w:i/>
          <w:color w:val="auto"/>
          <w:sz w:val="24"/>
          <w:szCs w:val="24"/>
          <w:lang w:bidi="en-U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опунити, потписати и печатом оверити обра</w:t>
      </w:r>
    </w:p>
    <w:p w:rsidR="003C3530" w:rsidRDefault="003C3530" w:rsidP="00F22474">
      <w:pPr>
        <w:pStyle w:val="Heading2"/>
      </w:pPr>
    </w:p>
    <w:p w:rsidR="003C3530" w:rsidRDefault="003C3530" w:rsidP="00F22474">
      <w:pPr>
        <w:pStyle w:val="Heading2"/>
      </w:pPr>
    </w:p>
    <w:p w:rsidR="003C3530" w:rsidRDefault="003C3530" w:rsidP="00F22474">
      <w:pPr>
        <w:pStyle w:val="Heading2"/>
      </w:pPr>
    </w:p>
    <w:p w:rsidR="003C3530" w:rsidRDefault="003C3530" w:rsidP="00F22474">
      <w:pPr>
        <w:pStyle w:val="Heading2"/>
      </w:pPr>
      <w:r w:rsidRPr="00BB6FCD">
        <w:t xml:space="preserve">Образац </w:t>
      </w:r>
      <w:r>
        <w:t>3</w:t>
      </w:r>
      <w:r w:rsidRPr="00BB6FCD">
        <w:t xml:space="preserve"> </w:t>
      </w:r>
      <w:r>
        <w:t>-</w:t>
      </w:r>
      <w:r w:rsidRPr="00BB6FCD">
        <w:t xml:space="preserve"> Образац изјаве о независној понуди </w:t>
      </w:r>
    </w:p>
    <w:p w:rsidR="003C3530" w:rsidRPr="00BB6FCD" w:rsidRDefault="003C3530" w:rsidP="00F22474">
      <w:pPr>
        <w:pStyle w:val="Heading2"/>
      </w:pPr>
    </w:p>
    <w:p w:rsidR="003C3530" w:rsidRPr="00BB6FCD" w:rsidRDefault="003C3530" w:rsidP="003C3530">
      <w:pPr>
        <w:rPr>
          <w:sz w:val="24"/>
          <w:szCs w:val="24"/>
        </w:rPr>
      </w:pPr>
    </w:p>
    <w:p w:rsidR="003C3530" w:rsidRPr="00BB6FCD" w:rsidRDefault="003C3530" w:rsidP="003C3530">
      <w:pPr>
        <w:rPr>
          <w:sz w:val="24"/>
          <w:szCs w:val="24"/>
        </w:rPr>
      </w:pPr>
    </w:p>
    <w:p w:rsidR="003C3530" w:rsidRPr="00024AA0" w:rsidRDefault="003C3530" w:rsidP="003C3530">
      <w:pPr>
        <w:tabs>
          <w:tab w:val="left" w:pos="9498"/>
        </w:tabs>
        <w:ind w:left="314" w:hanging="314"/>
        <w:rPr>
          <w:rFonts w:eastAsia="Times New Roman"/>
          <w:sz w:val="24"/>
          <w:szCs w:val="24"/>
          <w:lang w:val="sr-Cyrl-RS"/>
        </w:rPr>
      </w:pPr>
      <w:r w:rsidRPr="00BB6FCD">
        <w:rPr>
          <w:rFonts w:eastAsia="Times New Roman"/>
          <w:w w:val="105"/>
          <w:sz w:val="24"/>
          <w:szCs w:val="24"/>
        </w:rPr>
        <w:t>У складу са чланом</w:t>
      </w:r>
      <w:r w:rsidRPr="00BB6FCD">
        <w:rPr>
          <w:rFonts w:eastAsia="Times New Roman"/>
          <w:spacing w:val="-44"/>
          <w:w w:val="105"/>
          <w:sz w:val="24"/>
          <w:szCs w:val="24"/>
        </w:rPr>
        <w:t xml:space="preserve"> </w:t>
      </w:r>
      <w:r w:rsidRPr="00BB6FCD">
        <w:rPr>
          <w:rFonts w:eastAsia="Times New Roman"/>
          <w:w w:val="105"/>
          <w:sz w:val="24"/>
          <w:szCs w:val="24"/>
        </w:rPr>
        <w:t>26.</w:t>
      </w:r>
      <w:r w:rsidRPr="00BB6FCD">
        <w:rPr>
          <w:rFonts w:eastAsia="Times New Roman"/>
          <w:spacing w:val="-10"/>
          <w:w w:val="105"/>
          <w:sz w:val="24"/>
          <w:szCs w:val="24"/>
        </w:rPr>
        <w:t xml:space="preserve"> </w:t>
      </w:r>
      <w:r w:rsidRPr="00BB6FCD">
        <w:rPr>
          <w:rFonts w:eastAsia="Times New Roman"/>
          <w:spacing w:val="-3"/>
          <w:w w:val="105"/>
          <w:sz w:val="24"/>
          <w:szCs w:val="24"/>
        </w:rPr>
        <w:t>Закона</w:t>
      </w:r>
      <w:r w:rsidRPr="00BB6FCD">
        <w:rPr>
          <w:rFonts w:eastAsia="Times New Roman"/>
          <w:spacing w:val="-3"/>
          <w:w w:val="105"/>
          <w:sz w:val="24"/>
          <w:szCs w:val="24"/>
          <w:u w:val="single"/>
        </w:rPr>
        <w:tab/>
      </w:r>
    </w:p>
    <w:p w:rsidR="003C3530" w:rsidRPr="00BB6FCD" w:rsidRDefault="003C3530" w:rsidP="003C3530">
      <w:pPr>
        <w:tabs>
          <w:tab w:val="left" w:pos="9498"/>
        </w:tabs>
        <w:spacing w:before="6"/>
        <w:ind w:left="2249" w:right="1012" w:hanging="314"/>
        <w:jc w:val="center"/>
        <w:rPr>
          <w:rFonts w:eastAsia="Times New Roman"/>
          <w:sz w:val="24"/>
          <w:szCs w:val="24"/>
        </w:rPr>
      </w:pPr>
      <w:r w:rsidRPr="00BB6FCD">
        <w:rPr>
          <w:rFonts w:eastAsia="Times New Roman"/>
          <w:w w:val="105"/>
          <w:sz w:val="24"/>
          <w:szCs w:val="24"/>
        </w:rPr>
        <w:t>(Назив понуђача)</w:t>
      </w:r>
    </w:p>
    <w:p w:rsidR="003C3530" w:rsidRPr="00BB6FCD" w:rsidRDefault="003C3530" w:rsidP="003C3530">
      <w:pPr>
        <w:tabs>
          <w:tab w:val="left" w:pos="9498"/>
        </w:tabs>
        <w:spacing w:before="6"/>
        <w:ind w:left="314" w:hanging="314"/>
        <w:rPr>
          <w:rFonts w:eastAsia="Times New Roman"/>
          <w:sz w:val="24"/>
          <w:szCs w:val="24"/>
        </w:rPr>
      </w:pPr>
      <w:r w:rsidRPr="00BB6FCD">
        <w:rPr>
          <w:rFonts w:eastAsia="Times New Roman"/>
          <w:w w:val="105"/>
          <w:sz w:val="24"/>
          <w:szCs w:val="24"/>
        </w:rPr>
        <w:t>даје:</w:t>
      </w:r>
    </w:p>
    <w:p w:rsidR="003C3530" w:rsidRPr="00BB6FCD" w:rsidRDefault="003C3530" w:rsidP="003C3530">
      <w:pPr>
        <w:rPr>
          <w:sz w:val="24"/>
          <w:szCs w:val="24"/>
        </w:rPr>
      </w:pPr>
    </w:p>
    <w:p w:rsidR="003C3530" w:rsidRPr="00BB6FCD" w:rsidRDefault="003C3530" w:rsidP="003C3530">
      <w:pPr>
        <w:rPr>
          <w:sz w:val="24"/>
          <w:szCs w:val="24"/>
        </w:rPr>
      </w:pPr>
    </w:p>
    <w:p w:rsidR="003C3530" w:rsidRPr="0078610F" w:rsidRDefault="003C3530" w:rsidP="003C3530">
      <w:pPr>
        <w:jc w:val="center"/>
        <w:rPr>
          <w:sz w:val="24"/>
          <w:szCs w:val="24"/>
        </w:rPr>
      </w:pPr>
      <w:r w:rsidRPr="0078610F">
        <w:rPr>
          <w:sz w:val="24"/>
          <w:szCs w:val="24"/>
        </w:rPr>
        <w:t>И З Ј А В У</w:t>
      </w:r>
    </w:p>
    <w:p w:rsidR="003C3530" w:rsidRPr="0078610F" w:rsidRDefault="003C3530" w:rsidP="003C3530">
      <w:pPr>
        <w:jc w:val="center"/>
        <w:rPr>
          <w:sz w:val="24"/>
          <w:szCs w:val="24"/>
        </w:rPr>
      </w:pPr>
    </w:p>
    <w:p w:rsidR="003C3530" w:rsidRPr="0078610F" w:rsidRDefault="003C3530" w:rsidP="003C3530">
      <w:pPr>
        <w:jc w:val="center"/>
        <w:rPr>
          <w:sz w:val="24"/>
          <w:szCs w:val="24"/>
        </w:rPr>
      </w:pPr>
      <w:r w:rsidRPr="0078610F">
        <w:rPr>
          <w:sz w:val="24"/>
          <w:szCs w:val="24"/>
        </w:rPr>
        <w:t>О НЕЗАВИСНОЈ ПОНУДИ</w:t>
      </w:r>
    </w:p>
    <w:p w:rsidR="003C3530" w:rsidRPr="00BB6FCD" w:rsidRDefault="003C3530" w:rsidP="003C3530">
      <w:pPr>
        <w:jc w:val="center"/>
        <w:rPr>
          <w:b/>
          <w:sz w:val="24"/>
          <w:szCs w:val="24"/>
        </w:rPr>
      </w:pPr>
    </w:p>
    <w:p w:rsidR="003C3530" w:rsidRPr="00BB6FCD" w:rsidRDefault="003C3530" w:rsidP="003C3530">
      <w:pPr>
        <w:jc w:val="both"/>
        <w:rPr>
          <w:sz w:val="24"/>
          <w:szCs w:val="24"/>
        </w:rPr>
      </w:pPr>
    </w:p>
    <w:p w:rsidR="003C3530" w:rsidRPr="00BB6FCD" w:rsidRDefault="003C3530" w:rsidP="003C3530">
      <w:pPr>
        <w:ind w:firstLine="720"/>
        <w:jc w:val="both"/>
        <w:rPr>
          <w:sz w:val="24"/>
          <w:szCs w:val="24"/>
        </w:rPr>
      </w:pPr>
      <w:r w:rsidRPr="00BB6FCD">
        <w:rPr>
          <w:sz w:val="24"/>
          <w:szCs w:val="24"/>
        </w:rPr>
        <w:t xml:space="preserve">Под пуном материјалном и кривичном одговорношћу потврђујем да сам понуду у поступку јавне набавке мале вредности </w:t>
      </w:r>
      <w:r w:rsidR="00B259A0">
        <w:rPr>
          <w:sz w:val="24"/>
          <w:szCs w:val="24"/>
          <w:lang w:val="sr-Cyrl-RS"/>
        </w:rPr>
        <w:t>-</w:t>
      </w:r>
      <w:r w:rsidRPr="00BB6FCD">
        <w:rPr>
          <w:sz w:val="24"/>
          <w:szCs w:val="24"/>
        </w:rPr>
        <w:t xml:space="preserve"> </w:t>
      </w:r>
      <w:r w:rsidR="007C08F4">
        <w:rPr>
          <w:sz w:val="24"/>
          <w:szCs w:val="24"/>
          <w:lang w:val="sr-Cyrl-RS"/>
        </w:rPr>
        <w:t>П</w:t>
      </w:r>
      <w:r w:rsidR="00DF7DC4">
        <w:rPr>
          <w:sz w:val="24"/>
          <w:szCs w:val="24"/>
          <w:lang w:val="sr-Cyrl-RS"/>
        </w:rPr>
        <w:t>равно - аналитичк</w:t>
      </w:r>
      <w:r w:rsidR="007C08F4">
        <w:rPr>
          <w:sz w:val="24"/>
          <w:szCs w:val="24"/>
          <w:lang w:val="sr-Cyrl-RS"/>
        </w:rPr>
        <w:t>а</w:t>
      </w:r>
      <w:r w:rsidR="00DF7DC4">
        <w:rPr>
          <w:sz w:val="24"/>
          <w:szCs w:val="24"/>
          <w:lang w:val="sr-Cyrl-RS"/>
        </w:rPr>
        <w:t xml:space="preserve"> подршк</w:t>
      </w:r>
      <w:r w:rsidR="007C08F4">
        <w:rPr>
          <w:sz w:val="24"/>
          <w:szCs w:val="24"/>
          <w:lang w:val="sr-Cyrl-RS"/>
        </w:rPr>
        <w:t>а</w:t>
      </w:r>
      <w:r w:rsidR="00DF7DC4">
        <w:rPr>
          <w:sz w:val="24"/>
          <w:szCs w:val="24"/>
          <w:lang w:val="sr-Cyrl-RS"/>
        </w:rPr>
        <w:t xml:space="preserve"> у процесу успостављања почетка рада</w:t>
      </w:r>
      <w:r w:rsidRPr="00BB6FCD">
        <w:rPr>
          <w:sz w:val="24"/>
          <w:szCs w:val="24"/>
        </w:rPr>
        <w:t xml:space="preserve">, </w:t>
      </w:r>
      <w:r>
        <w:rPr>
          <w:sz w:val="24"/>
          <w:szCs w:val="24"/>
          <w:lang w:val="sr-Cyrl-RS"/>
        </w:rPr>
        <w:t xml:space="preserve">ЈН МВ </w:t>
      </w:r>
      <w:r w:rsidRPr="00BB6FCD">
        <w:rPr>
          <w:sz w:val="24"/>
          <w:szCs w:val="24"/>
        </w:rPr>
        <w:t xml:space="preserve">број </w:t>
      </w:r>
      <w:r w:rsidR="00C83BE0" w:rsidRPr="00C83BE0">
        <w:rPr>
          <w:sz w:val="24"/>
          <w:szCs w:val="24"/>
          <w:lang w:val="sr-Cyrl-RS"/>
        </w:rPr>
        <w:t>5</w:t>
      </w:r>
      <w:r w:rsidRPr="00C83BE0">
        <w:rPr>
          <w:sz w:val="24"/>
          <w:szCs w:val="24"/>
        </w:rPr>
        <w:t>/201</w:t>
      </w:r>
      <w:r w:rsidRPr="00C83BE0">
        <w:rPr>
          <w:sz w:val="24"/>
          <w:szCs w:val="24"/>
          <w:lang w:val="sr-Cyrl-RS"/>
        </w:rPr>
        <w:t>9</w:t>
      </w:r>
      <w:r w:rsidRPr="00AF58A2">
        <w:rPr>
          <w:sz w:val="24"/>
          <w:szCs w:val="24"/>
        </w:rPr>
        <w:t>,</w:t>
      </w:r>
      <w:r w:rsidRPr="00BB6FCD">
        <w:rPr>
          <w:sz w:val="24"/>
          <w:szCs w:val="24"/>
        </w:rPr>
        <w:t xml:space="preserve"> поднео независно, без договора са другим понуђачима или заинтересованим лицима.</w:t>
      </w:r>
    </w:p>
    <w:p w:rsidR="003C3530" w:rsidRPr="00BB6FCD" w:rsidRDefault="003C3530" w:rsidP="003C3530">
      <w:pPr>
        <w:rPr>
          <w:sz w:val="24"/>
          <w:szCs w:val="24"/>
        </w:rPr>
      </w:pPr>
    </w:p>
    <w:p w:rsidR="003C3530" w:rsidRPr="00BB6FCD" w:rsidRDefault="003C3530" w:rsidP="003C3530">
      <w:pPr>
        <w:rPr>
          <w:sz w:val="24"/>
          <w:szCs w:val="24"/>
        </w:rPr>
      </w:pPr>
    </w:p>
    <w:p w:rsidR="003C3530" w:rsidRPr="00BB6FCD" w:rsidRDefault="003C3530" w:rsidP="003C3530">
      <w:pPr>
        <w:rPr>
          <w:sz w:val="24"/>
          <w:szCs w:val="24"/>
        </w:rPr>
      </w:pPr>
    </w:p>
    <w:p w:rsidR="003C3530" w:rsidRPr="00BB6FCD" w:rsidRDefault="003C3530" w:rsidP="003C3530">
      <w:pPr>
        <w:rPr>
          <w:sz w:val="24"/>
          <w:szCs w:val="24"/>
        </w:rPr>
      </w:pPr>
      <w:r w:rsidRPr="00BB6FCD">
        <w:rPr>
          <w:sz w:val="24"/>
          <w:szCs w:val="24"/>
        </w:rPr>
        <w:t xml:space="preserve">                     Датум</w:t>
      </w:r>
      <w:r w:rsidRPr="00BB6FCD">
        <w:rPr>
          <w:sz w:val="24"/>
          <w:szCs w:val="24"/>
        </w:rPr>
        <w:tab/>
        <w:t xml:space="preserve">                                             </w:t>
      </w:r>
      <w:r w:rsidRPr="00BB6FCD">
        <w:rPr>
          <w:sz w:val="24"/>
          <w:szCs w:val="24"/>
          <w:lang w:val="sr-Cyrl-RS"/>
        </w:rPr>
        <w:t xml:space="preserve"> </w:t>
      </w:r>
      <w:r>
        <w:rPr>
          <w:sz w:val="24"/>
          <w:szCs w:val="24"/>
          <w:lang w:val="sr-Cyrl-RS"/>
        </w:rPr>
        <w:t xml:space="preserve">          </w:t>
      </w:r>
      <w:r w:rsidRPr="00BB6FCD">
        <w:rPr>
          <w:sz w:val="24"/>
          <w:szCs w:val="24"/>
        </w:rPr>
        <w:t>Печат и потпис овлашћеног лица</w:t>
      </w:r>
    </w:p>
    <w:p w:rsidR="003C3530" w:rsidRDefault="003C3530" w:rsidP="003C3530">
      <w:pPr>
        <w:rPr>
          <w:sz w:val="24"/>
          <w:szCs w:val="24"/>
          <w:lang w:val="sr-Cyrl-RS"/>
        </w:rPr>
      </w:pPr>
      <w:r>
        <w:rPr>
          <w:sz w:val="24"/>
          <w:szCs w:val="24"/>
          <w:lang w:val="sr-Cyrl-RS"/>
        </w:rPr>
        <w:t xml:space="preserve">    </w:t>
      </w:r>
    </w:p>
    <w:p w:rsidR="003C3530" w:rsidRPr="0078610F" w:rsidRDefault="003C3530" w:rsidP="003C3530">
      <w:pPr>
        <w:rPr>
          <w:sz w:val="24"/>
          <w:szCs w:val="24"/>
          <w:lang w:val="sr-Cyrl-RS"/>
        </w:rPr>
      </w:pPr>
      <w:r>
        <w:rPr>
          <w:sz w:val="24"/>
          <w:szCs w:val="24"/>
          <w:lang w:val="sr-Cyrl-RS"/>
        </w:rPr>
        <w:t xml:space="preserve">           _______________</w:t>
      </w:r>
      <w:r>
        <w:rPr>
          <w:sz w:val="24"/>
          <w:szCs w:val="24"/>
          <w:lang w:val="sr-Cyrl-RS"/>
        </w:rPr>
        <w:tab/>
      </w:r>
      <w:r>
        <w:rPr>
          <w:sz w:val="24"/>
          <w:szCs w:val="24"/>
          <w:lang w:val="sr-Cyrl-RS"/>
        </w:rPr>
        <w:tab/>
      </w:r>
      <w:r>
        <w:rPr>
          <w:sz w:val="24"/>
          <w:szCs w:val="24"/>
          <w:lang w:val="sr-Cyrl-RS"/>
        </w:rPr>
        <w:tab/>
      </w:r>
      <w:r>
        <w:rPr>
          <w:sz w:val="24"/>
          <w:szCs w:val="24"/>
          <w:lang w:val="sr-Cyrl-RS"/>
        </w:rPr>
        <w:tab/>
        <w:t xml:space="preserve">        _____________________________   </w:t>
      </w:r>
    </w:p>
    <w:p w:rsidR="003C3530" w:rsidRPr="00BB6FCD" w:rsidRDefault="003C3530" w:rsidP="003C3530">
      <w:pPr>
        <w:rPr>
          <w:sz w:val="24"/>
          <w:szCs w:val="24"/>
        </w:rPr>
      </w:pPr>
      <w:r w:rsidRPr="00BB6FCD">
        <w:rPr>
          <w:sz w:val="24"/>
          <w:szCs w:val="24"/>
        </w:rPr>
        <w:t xml:space="preserve"> </w:t>
      </w:r>
    </w:p>
    <w:p w:rsidR="003C3530" w:rsidRPr="00BB6FCD" w:rsidRDefault="003C3530" w:rsidP="003C3530">
      <w:pPr>
        <w:jc w:val="both"/>
        <w:rPr>
          <w:b/>
          <w:i/>
          <w:sz w:val="24"/>
          <w:szCs w:val="24"/>
        </w:rPr>
      </w:pPr>
      <w:r w:rsidRPr="00BB6FCD">
        <w:rPr>
          <w:b/>
          <w:i/>
          <w:sz w:val="24"/>
          <w:szCs w:val="24"/>
        </w:rPr>
        <w:t xml:space="preserve">Напомена: </w:t>
      </w:r>
      <w:r w:rsidRPr="00BB6FCD">
        <w:rPr>
          <w:i/>
          <w:sz w:val="24"/>
          <w:szCs w:val="24"/>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r w:rsidRPr="00BB6FCD">
        <w:rPr>
          <w:b/>
          <w:i/>
          <w:sz w:val="24"/>
          <w:szCs w:val="24"/>
        </w:rPr>
        <w:t xml:space="preserve">. </w:t>
      </w:r>
    </w:p>
    <w:p w:rsidR="003C3530" w:rsidRPr="00BB6FCD" w:rsidRDefault="003C3530" w:rsidP="003C3530">
      <w:pPr>
        <w:jc w:val="both"/>
        <w:rPr>
          <w:b/>
          <w:i/>
          <w:sz w:val="24"/>
          <w:szCs w:val="24"/>
        </w:rPr>
      </w:pPr>
    </w:p>
    <w:p w:rsidR="003C3530" w:rsidRPr="00BB6FCD" w:rsidRDefault="003C3530" w:rsidP="003C3530">
      <w:pPr>
        <w:jc w:val="both"/>
        <w:rPr>
          <w:i/>
          <w:sz w:val="24"/>
          <w:szCs w:val="24"/>
        </w:rPr>
      </w:pPr>
      <w:r w:rsidRPr="0078610F">
        <w:rPr>
          <w:i/>
          <w:sz w:val="24"/>
          <w:szCs w:val="24"/>
          <w:u w:val="single"/>
        </w:rPr>
        <w:t>Уколико понуду подноси група понуђача</w:t>
      </w:r>
      <w:r w:rsidRPr="0078610F">
        <w:rPr>
          <w:i/>
          <w:sz w:val="24"/>
          <w:szCs w:val="24"/>
        </w:rPr>
        <w:t>,</w:t>
      </w:r>
      <w:r w:rsidRPr="00BB6FCD">
        <w:rPr>
          <w:b/>
          <w:i/>
          <w:sz w:val="24"/>
          <w:szCs w:val="24"/>
        </w:rPr>
        <w:t xml:space="preserve"> </w:t>
      </w:r>
      <w:r w:rsidRPr="00BB6FCD">
        <w:rPr>
          <w:i/>
          <w:sz w:val="24"/>
          <w:szCs w:val="24"/>
        </w:rPr>
        <w:t>Изјава мора бити потписана од стране овлашћеног лица сваког понуђача из групе понуђача и оверена печатом.</w:t>
      </w:r>
    </w:p>
    <w:p w:rsidR="003C3530" w:rsidRPr="00BB6FCD" w:rsidRDefault="003C3530" w:rsidP="003C3530">
      <w:pPr>
        <w:jc w:val="both"/>
        <w:rPr>
          <w:b/>
          <w:i/>
          <w:sz w:val="24"/>
          <w:szCs w:val="24"/>
        </w:rPr>
      </w:pPr>
    </w:p>
    <w:p w:rsidR="00E42BF4" w:rsidRPr="00E42BF4" w:rsidRDefault="00E42BF4" w:rsidP="00E313EC">
      <w:pPr>
        <w:jc w:val="both"/>
        <w:rPr>
          <w:sz w:val="24"/>
          <w:szCs w:val="24"/>
        </w:rPr>
        <w:sectPr w:rsidR="00E42BF4" w:rsidRPr="00E42BF4" w:rsidSect="003C3530">
          <w:pgSz w:w="11907" w:h="16839" w:code="9"/>
          <w:pgMar w:top="142" w:right="1077" w:bottom="1440" w:left="1077" w:header="0" w:footer="919" w:gutter="0"/>
          <w:cols w:space="720"/>
          <w:docGrid w:linePitch="299"/>
        </w:sectPr>
      </w:pPr>
    </w:p>
    <w:p w:rsidR="00745F83" w:rsidRDefault="00745F83" w:rsidP="00F22474">
      <w:pPr>
        <w:pStyle w:val="Heading2"/>
      </w:pPr>
      <w:bookmarkStart w:id="12" w:name="_Toc517938776"/>
    </w:p>
    <w:p w:rsidR="008D1F2C" w:rsidRDefault="008D1F2C" w:rsidP="00F22474">
      <w:pPr>
        <w:pStyle w:val="Heading2"/>
      </w:pPr>
      <w:bookmarkStart w:id="13" w:name="_Toc517938777"/>
      <w:bookmarkEnd w:id="12"/>
    </w:p>
    <w:p w:rsidR="003C3530" w:rsidRDefault="003C3530" w:rsidP="00F22474">
      <w:pPr>
        <w:pStyle w:val="Heading2"/>
      </w:pPr>
    </w:p>
    <w:p w:rsidR="00982F4C" w:rsidRPr="008D1F2C" w:rsidRDefault="008F19E5" w:rsidP="00F22474">
      <w:pPr>
        <w:pStyle w:val="Heading2"/>
      </w:pPr>
      <w:r w:rsidRPr="00BB6FCD">
        <w:t xml:space="preserve">Образац </w:t>
      </w:r>
      <w:r w:rsidR="00624142">
        <w:t>4</w:t>
      </w:r>
      <w:r w:rsidR="00982F4C" w:rsidRPr="00BB6FCD">
        <w:t xml:space="preserve"> – Образац изјаве понуђача о испуњавању услова из чл. 75. </w:t>
      </w:r>
      <w:r w:rsidR="001877C1">
        <w:t>и 76.</w:t>
      </w:r>
      <w:r w:rsidR="00982F4C" w:rsidRPr="00BB6FCD">
        <w:t>ст. Закона</w:t>
      </w:r>
      <w:bookmarkEnd w:id="13"/>
      <w:r w:rsidR="0041173E">
        <w:t xml:space="preserve"> у поступку јавне набавке мале вредности</w:t>
      </w:r>
    </w:p>
    <w:p w:rsidR="00D412D1" w:rsidRDefault="00D412D1" w:rsidP="00523AE3">
      <w:pPr>
        <w:rPr>
          <w:sz w:val="24"/>
          <w:szCs w:val="24"/>
        </w:rPr>
      </w:pPr>
    </w:p>
    <w:p w:rsidR="00E83DAB" w:rsidRDefault="00E83DAB" w:rsidP="00523AE3">
      <w:pPr>
        <w:rPr>
          <w:sz w:val="24"/>
          <w:szCs w:val="24"/>
        </w:rPr>
      </w:pPr>
    </w:p>
    <w:p w:rsidR="00917514" w:rsidRDefault="00917514" w:rsidP="00917514">
      <w:pPr>
        <w:jc w:val="center"/>
        <w:rPr>
          <w:b/>
          <w:sz w:val="24"/>
          <w:szCs w:val="24"/>
        </w:rPr>
      </w:pPr>
    </w:p>
    <w:p w:rsidR="00917514" w:rsidRDefault="00917514" w:rsidP="00917514">
      <w:pPr>
        <w:jc w:val="center"/>
        <w:rPr>
          <w:sz w:val="24"/>
          <w:szCs w:val="24"/>
          <w:lang w:val="sr-Cyrl-RS"/>
        </w:rPr>
      </w:pPr>
      <w:r w:rsidRPr="00E83DAB">
        <w:rPr>
          <w:sz w:val="24"/>
          <w:szCs w:val="24"/>
        </w:rPr>
        <w:t xml:space="preserve">И З Ј А В </w:t>
      </w:r>
      <w:r w:rsidRPr="00E83DAB">
        <w:rPr>
          <w:sz w:val="24"/>
          <w:szCs w:val="24"/>
          <w:lang w:val="sr-Cyrl-RS"/>
        </w:rPr>
        <w:t>А</w:t>
      </w:r>
    </w:p>
    <w:p w:rsidR="00E83DAB" w:rsidRPr="00E83DAB" w:rsidRDefault="00E83DAB" w:rsidP="00917514">
      <w:pPr>
        <w:jc w:val="center"/>
        <w:rPr>
          <w:sz w:val="24"/>
          <w:szCs w:val="24"/>
        </w:rPr>
      </w:pPr>
    </w:p>
    <w:p w:rsidR="00917514" w:rsidRPr="00AF58A2" w:rsidRDefault="00917514" w:rsidP="00523AE3">
      <w:pPr>
        <w:rPr>
          <w:sz w:val="24"/>
          <w:szCs w:val="24"/>
        </w:rPr>
      </w:pPr>
    </w:p>
    <w:p w:rsidR="00CE680A" w:rsidRPr="00AF58A2" w:rsidRDefault="00917514" w:rsidP="00E83DAB">
      <w:pPr>
        <w:ind w:firstLine="720"/>
        <w:jc w:val="both"/>
        <w:rPr>
          <w:sz w:val="24"/>
          <w:szCs w:val="24"/>
        </w:rPr>
      </w:pPr>
      <w:r w:rsidRPr="00AF58A2">
        <w:rPr>
          <w:sz w:val="24"/>
          <w:szCs w:val="24"/>
        </w:rPr>
        <w:t>У складу са чланом 77. став 4.</w:t>
      </w:r>
      <w:r w:rsidR="004E6803" w:rsidRPr="00AF58A2">
        <w:rPr>
          <w:sz w:val="24"/>
          <w:szCs w:val="24"/>
          <w:lang w:val="sr-Cyrl-RS"/>
        </w:rPr>
        <w:t xml:space="preserve"> </w:t>
      </w:r>
      <w:r w:rsidRPr="00AF58A2">
        <w:rPr>
          <w:sz w:val="24"/>
          <w:szCs w:val="24"/>
        </w:rPr>
        <w:t>Закона</w:t>
      </w:r>
      <w:r w:rsidRPr="00AF58A2">
        <w:rPr>
          <w:sz w:val="24"/>
          <w:szCs w:val="24"/>
          <w:lang w:val="sr-Cyrl-RS"/>
        </w:rPr>
        <w:t>,</w:t>
      </w:r>
      <w:r w:rsidRPr="00AF58A2">
        <w:rPr>
          <w:rFonts w:eastAsia="Times New Roman"/>
          <w:bCs/>
          <w:iCs/>
          <w:sz w:val="24"/>
          <w:szCs w:val="24"/>
          <w:lang w:val="sr-Cyrl-CS"/>
        </w:rPr>
        <w:t xml:space="preserve"> п</w:t>
      </w:r>
      <w:r w:rsidR="00CE680A" w:rsidRPr="00AF58A2">
        <w:rPr>
          <w:rFonts w:eastAsia="Times New Roman"/>
          <w:bCs/>
          <w:iCs/>
          <w:sz w:val="24"/>
          <w:szCs w:val="24"/>
          <w:lang w:val="sr-Cyrl-CS"/>
        </w:rPr>
        <w:t xml:space="preserve">од </w:t>
      </w:r>
      <w:r w:rsidR="00CE680A" w:rsidRPr="00AF58A2">
        <w:rPr>
          <w:rFonts w:eastAsia="Times New Roman"/>
          <w:bCs/>
          <w:iCs/>
          <w:sz w:val="24"/>
          <w:szCs w:val="24"/>
          <w:lang w:val="sr-Cyrl-RS"/>
        </w:rPr>
        <w:t xml:space="preserve">пуном </w:t>
      </w:r>
      <w:r w:rsidR="00CE680A" w:rsidRPr="00AF58A2">
        <w:rPr>
          <w:rFonts w:eastAsia="Times New Roman"/>
          <w:bCs/>
          <w:iCs/>
          <w:sz w:val="24"/>
          <w:szCs w:val="24"/>
          <w:lang w:val="sr-Cyrl-CS"/>
        </w:rPr>
        <w:t xml:space="preserve">материјалном </w:t>
      </w:r>
      <w:r w:rsidR="00CE680A" w:rsidRPr="00AF58A2">
        <w:rPr>
          <w:rFonts w:eastAsia="Times New Roman"/>
          <w:bCs/>
          <w:iCs/>
          <w:sz w:val="24"/>
          <w:szCs w:val="24"/>
          <w:lang w:val="sr-Cyrl-RS"/>
        </w:rPr>
        <w:t xml:space="preserve">и </w:t>
      </w:r>
      <w:r w:rsidR="00CE680A" w:rsidRPr="00AF58A2">
        <w:rPr>
          <w:rFonts w:eastAsia="Times New Roman"/>
          <w:bCs/>
          <w:iCs/>
          <w:sz w:val="24"/>
          <w:szCs w:val="24"/>
          <w:lang w:val="sr-Cyrl-CS"/>
        </w:rPr>
        <w:t xml:space="preserve">кривичном одговорношћу </w:t>
      </w:r>
      <w:r w:rsidR="00CE680A" w:rsidRPr="00AF58A2">
        <w:rPr>
          <w:rFonts w:eastAsia="Times New Roman"/>
          <w:bCs/>
          <w:iCs/>
          <w:sz w:val="24"/>
          <w:szCs w:val="24"/>
          <w:lang w:val="ru-RU"/>
        </w:rPr>
        <w:t>понуђач __</w:t>
      </w:r>
      <w:r w:rsidR="00CE680A" w:rsidRPr="00AF58A2">
        <w:rPr>
          <w:rFonts w:eastAsia="Times New Roman"/>
          <w:bCs/>
          <w:iCs/>
          <w:sz w:val="24"/>
          <w:szCs w:val="24"/>
          <w:lang w:val="sr-Cyrl-CS"/>
        </w:rPr>
        <w:t xml:space="preserve">_______________________________________________________ </w:t>
      </w:r>
      <w:r w:rsidR="00CE680A" w:rsidRPr="00AF58A2">
        <w:rPr>
          <w:rFonts w:eastAsia="Times New Roman"/>
          <w:iCs/>
          <w:sz w:val="24"/>
          <w:szCs w:val="24"/>
          <w:lang w:val="sr-Cyrl-CS"/>
        </w:rPr>
        <w:t>ПОТВРЂУЈЕ</w:t>
      </w:r>
      <w:r w:rsidR="00E83DAB" w:rsidRPr="00AF58A2">
        <w:rPr>
          <w:rFonts w:eastAsia="Times New Roman"/>
          <w:b/>
          <w:iCs/>
          <w:sz w:val="24"/>
          <w:szCs w:val="24"/>
          <w:lang w:val="sr-Cyrl-CS"/>
        </w:rPr>
        <w:t xml:space="preserve"> </w:t>
      </w:r>
      <w:r w:rsidR="00CE680A" w:rsidRPr="00AF58A2">
        <w:rPr>
          <w:rFonts w:eastAsia="Times New Roman"/>
          <w:iCs/>
          <w:sz w:val="24"/>
          <w:szCs w:val="24"/>
          <w:lang w:val="sr-Cyrl-CS"/>
        </w:rPr>
        <w:t xml:space="preserve">да </w:t>
      </w:r>
      <w:r w:rsidR="00CE680A" w:rsidRPr="00AF58A2">
        <w:rPr>
          <w:rFonts w:eastAsia="Times New Roman"/>
          <w:bCs/>
          <w:iCs/>
          <w:sz w:val="24"/>
          <w:szCs w:val="24"/>
          <w:lang w:val="sr-Cyrl-CS"/>
        </w:rPr>
        <w:t xml:space="preserve">испуњава услове прописане чланом 75. </w:t>
      </w:r>
      <w:r w:rsidR="00E5464C" w:rsidRPr="00AF58A2">
        <w:rPr>
          <w:rFonts w:eastAsia="Times New Roman"/>
          <w:bCs/>
          <w:iCs/>
          <w:sz w:val="24"/>
          <w:szCs w:val="24"/>
          <w:lang w:val="sr-Cyrl-CS"/>
        </w:rPr>
        <w:t>и</w:t>
      </w:r>
      <w:r w:rsidRPr="00AF58A2">
        <w:rPr>
          <w:rFonts w:eastAsia="Times New Roman"/>
          <w:bCs/>
          <w:iCs/>
          <w:sz w:val="24"/>
          <w:szCs w:val="24"/>
          <w:lang w:val="sr-Cyrl-CS"/>
        </w:rPr>
        <w:t xml:space="preserve"> 76. </w:t>
      </w:r>
      <w:r w:rsidR="00CE680A" w:rsidRPr="00AF58A2">
        <w:rPr>
          <w:rFonts w:eastAsia="Times New Roman"/>
          <w:bCs/>
          <w:iCs/>
          <w:sz w:val="24"/>
          <w:szCs w:val="24"/>
          <w:lang w:val="sr-Cyrl-CS"/>
        </w:rPr>
        <w:t xml:space="preserve">Закона  о јавним набавкама за учешће у поступку </w:t>
      </w:r>
      <w:r w:rsidR="00704249">
        <w:rPr>
          <w:rFonts w:eastAsia="Times New Roman"/>
          <w:bCs/>
          <w:iCs/>
          <w:sz w:val="24"/>
          <w:szCs w:val="24"/>
          <w:lang w:val="sr-Cyrl-CS"/>
        </w:rPr>
        <w:t>ЈН МВ</w:t>
      </w:r>
      <w:r w:rsidR="00CE680A" w:rsidRPr="00AF58A2">
        <w:rPr>
          <w:rFonts w:eastAsia="Times New Roman"/>
          <w:bCs/>
          <w:iCs/>
          <w:sz w:val="24"/>
          <w:szCs w:val="24"/>
          <w:lang w:val="sr-Cyrl-CS"/>
        </w:rPr>
        <w:t xml:space="preserve"> број </w:t>
      </w:r>
      <w:r w:rsidR="00C83BE0" w:rsidRPr="00C83BE0">
        <w:rPr>
          <w:rFonts w:eastAsia="Times New Roman"/>
          <w:bCs/>
          <w:iCs/>
          <w:sz w:val="24"/>
          <w:szCs w:val="24"/>
          <w:lang w:val="sr-Cyrl-CS"/>
        </w:rPr>
        <w:t>5</w:t>
      </w:r>
      <w:r w:rsidR="00CE680A" w:rsidRPr="00C83BE0">
        <w:rPr>
          <w:rFonts w:eastAsia="Times New Roman"/>
          <w:bCs/>
          <w:iCs/>
          <w:sz w:val="24"/>
          <w:szCs w:val="24"/>
          <w:lang w:val="sr-Cyrl-CS"/>
        </w:rPr>
        <w:t>/201</w:t>
      </w:r>
      <w:r w:rsidR="00AF58A2" w:rsidRPr="00C83BE0">
        <w:rPr>
          <w:rFonts w:eastAsia="Times New Roman"/>
          <w:bCs/>
          <w:iCs/>
          <w:sz w:val="24"/>
          <w:szCs w:val="24"/>
          <w:lang w:val="sr-Cyrl-CS"/>
        </w:rPr>
        <w:t>9</w:t>
      </w:r>
      <w:r w:rsidR="00CE680A" w:rsidRPr="00AF58A2">
        <w:rPr>
          <w:rFonts w:eastAsia="Times New Roman"/>
          <w:bCs/>
          <w:iCs/>
          <w:sz w:val="24"/>
          <w:szCs w:val="24"/>
          <w:lang w:val="sr-Cyrl-CS"/>
        </w:rPr>
        <w:t xml:space="preserve">, чији је предмет набавка </w:t>
      </w:r>
      <w:r w:rsidR="00DF7DC4">
        <w:rPr>
          <w:sz w:val="24"/>
          <w:szCs w:val="24"/>
          <w:lang w:val="sr-Cyrl-RS"/>
        </w:rPr>
        <w:t>правно - аналитичке подршке у процесу успостављања почетка рада</w:t>
      </w:r>
      <w:r w:rsidR="00CE680A" w:rsidRPr="00AF58A2">
        <w:rPr>
          <w:rFonts w:eastAsia="Times New Roman"/>
          <w:bCs/>
          <w:iCs/>
          <w:sz w:val="24"/>
          <w:szCs w:val="24"/>
          <w:lang w:val="sr-Cyrl-CS"/>
        </w:rPr>
        <w:t xml:space="preserve">, </w:t>
      </w:r>
      <w:r w:rsidRPr="00AF58A2">
        <w:rPr>
          <w:w w:val="105"/>
          <w:sz w:val="24"/>
          <w:szCs w:val="24"/>
        </w:rPr>
        <w:t xml:space="preserve">односно услове дефинисане </w:t>
      </w:r>
      <w:r w:rsidRPr="00AF58A2">
        <w:rPr>
          <w:spacing w:val="-3"/>
          <w:w w:val="105"/>
          <w:sz w:val="24"/>
          <w:szCs w:val="24"/>
        </w:rPr>
        <w:t xml:space="preserve">конкурсном </w:t>
      </w:r>
      <w:r w:rsidRPr="00AF58A2">
        <w:rPr>
          <w:w w:val="105"/>
          <w:sz w:val="24"/>
          <w:szCs w:val="24"/>
        </w:rPr>
        <w:t xml:space="preserve">документацијом за предметну јавну </w:t>
      </w:r>
      <w:r w:rsidRPr="00AF58A2">
        <w:rPr>
          <w:spacing w:val="-4"/>
          <w:w w:val="105"/>
          <w:sz w:val="24"/>
          <w:szCs w:val="24"/>
        </w:rPr>
        <w:t>набавку</w:t>
      </w:r>
      <w:r w:rsidRPr="00AF58A2">
        <w:rPr>
          <w:rFonts w:eastAsia="Times New Roman"/>
          <w:bCs/>
          <w:iCs/>
          <w:sz w:val="24"/>
          <w:szCs w:val="24"/>
          <w:lang w:val="sr-Cyrl-CS"/>
        </w:rPr>
        <w:t xml:space="preserve"> </w:t>
      </w:r>
      <w:r w:rsidR="00CE680A" w:rsidRPr="00AF58A2">
        <w:rPr>
          <w:rFonts w:eastAsia="Times New Roman"/>
          <w:bCs/>
          <w:iCs/>
          <w:sz w:val="24"/>
          <w:szCs w:val="24"/>
          <w:lang w:val="sr-Cyrl-CS"/>
        </w:rPr>
        <w:t>и то:</w:t>
      </w:r>
    </w:p>
    <w:p w:rsidR="005B209B" w:rsidRPr="00BB6FCD" w:rsidRDefault="005B209B" w:rsidP="00E83DAB">
      <w:pPr>
        <w:jc w:val="both"/>
        <w:rPr>
          <w:sz w:val="24"/>
          <w:szCs w:val="24"/>
        </w:rPr>
      </w:pPr>
    </w:p>
    <w:p w:rsidR="005B209B" w:rsidRPr="00BB6FCD" w:rsidRDefault="005B209B" w:rsidP="00E83DAB">
      <w:pPr>
        <w:numPr>
          <w:ilvl w:val="0"/>
          <w:numId w:val="1"/>
        </w:numPr>
        <w:ind w:right="284"/>
        <w:jc w:val="both"/>
        <w:rPr>
          <w:w w:val="105"/>
          <w:sz w:val="24"/>
          <w:szCs w:val="24"/>
        </w:rPr>
      </w:pPr>
      <w:r w:rsidRPr="00BB6FCD">
        <w:rPr>
          <w:w w:val="105"/>
          <w:sz w:val="24"/>
          <w:szCs w:val="24"/>
        </w:rPr>
        <w:t>Понуђач је регистрован код надлежног органа, односно уписан у одговарајући регистар;</w:t>
      </w:r>
    </w:p>
    <w:p w:rsidR="005B209B" w:rsidRDefault="005B209B" w:rsidP="00E83DAB">
      <w:pPr>
        <w:numPr>
          <w:ilvl w:val="0"/>
          <w:numId w:val="1"/>
        </w:numPr>
        <w:ind w:right="284"/>
        <w:jc w:val="both"/>
        <w:rPr>
          <w:w w:val="105"/>
          <w:sz w:val="24"/>
          <w:szCs w:val="24"/>
        </w:rPr>
      </w:pPr>
      <w:r w:rsidRPr="00BB6FCD">
        <w:rPr>
          <w:w w:val="105"/>
          <w:sz w:val="24"/>
          <w:szCs w:val="24"/>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5B209B" w:rsidRPr="00BB6FCD" w:rsidRDefault="005B209B" w:rsidP="00E83DAB">
      <w:pPr>
        <w:numPr>
          <w:ilvl w:val="0"/>
          <w:numId w:val="1"/>
        </w:numPr>
        <w:ind w:right="284"/>
        <w:jc w:val="both"/>
        <w:rPr>
          <w:rFonts w:eastAsia="Times New Roman"/>
          <w:i/>
          <w:sz w:val="24"/>
          <w:szCs w:val="24"/>
        </w:rPr>
      </w:pPr>
      <w:r w:rsidRPr="00BB6FCD">
        <w:rPr>
          <w:w w:val="105"/>
          <w:sz w:val="24"/>
          <w:szCs w:val="24"/>
        </w:rPr>
        <w:t>Понуђач је измирио доспеле порезе, доприносе и друге јавне дажбине у складу са прописима Републике Србије.</w:t>
      </w:r>
    </w:p>
    <w:p w:rsidR="004E6803" w:rsidRPr="004E6803" w:rsidRDefault="004E6803" w:rsidP="00E83DAB">
      <w:pPr>
        <w:pStyle w:val="ListParagraph"/>
        <w:numPr>
          <w:ilvl w:val="0"/>
          <w:numId w:val="1"/>
        </w:numPr>
        <w:jc w:val="both"/>
        <w:rPr>
          <w:iCs/>
          <w:sz w:val="24"/>
          <w:szCs w:val="24"/>
          <w:lang w:val="sr-Latn-RS"/>
        </w:rPr>
      </w:pPr>
      <w:r w:rsidRPr="004E6803">
        <w:rPr>
          <w:iCs/>
          <w:sz w:val="24"/>
          <w:szCs w:val="24"/>
          <w:lang w:val="sr-Cyrl-RS"/>
        </w:rPr>
        <w:t>Понуђач је поштовао обавезе које произлазе из важећих прописа о заштити на раду,</w:t>
      </w:r>
      <w:r w:rsidR="00A13D58">
        <w:rPr>
          <w:iCs/>
          <w:sz w:val="24"/>
          <w:szCs w:val="24"/>
          <w:lang w:val="sr-Cyrl-RS"/>
        </w:rPr>
        <w:t xml:space="preserve"> </w:t>
      </w:r>
      <w:r w:rsidRPr="004E6803">
        <w:rPr>
          <w:iCs/>
          <w:sz w:val="24"/>
          <w:szCs w:val="24"/>
          <w:lang w:val="sr-Cyrl-RS"/>
        </w:rPr>
        <w:t>запошљавању и условима рада, заштити животне средине,</w:t>
      </w:r>
      <w:r w:rsidRPr="004E6803">
        <w:rPr>
          <w:sz w:val="24"/>
          <w:szCs w:val="24"/>
          <w:lang w:val="sr-Cyrl-RS"/>
        </w:rPr>
        <w:t xml:space="preserve"> као и да немају забрану обављања делатности која је на снази у време подношења понуде</w:t>
      </w:r>
      <w:r w:rsidRPr="004E6803">
        <w:rPr>
          <w:sz w:val="24"/>
          <w:szCs w:val="24"/>
          <w:lang w:val="sr-Cyrl-CS"/>
        </w:rPr>
        <w:t>.</w:t>
      </w:r>
    </w:p>
    <w:p w:rsidR="00D412D1" w:rsidRPr="00BB6FCD" w:rsidRDefault="00D412D1" w:rsidP="00523AE3">
      <w:pPr>
        <w:rPr>
          <w:sz w:val="24"/>
          <w:szCs w:val="24"/>
        </w:rPr>
      </w:pPr>
    </w:p>
    <w:p w:rsidR="00486488" w:rsidRDefault="00486488" w:rsidP="00486488">
      <w:pPr>
        <w:ind w:left="1276" w:hanging="283"/>
        <w:jc w:val="both"/>
        <w:rPr>
          <w:sz w:val="24"/>
        </w:rPr>
      </w:pPr>
    </w:p>
    <w:p w:rsidR="00624DA7" w:rsidRDefault="00624DA7" w:rsidP="001877C1">
      <w:pPr>
        <w:jc w:val="both"/>
        <w:rPr>
          <w:iCs/>
          <w:sz w:val="24"/>
          <w:szCs w:val="24"/>
          <w:lang w:val="sr-Cyrl-RS"/>
        </w:rPr>
      </w:pPr>
    </w:p>
    <w:p w:rsidR="001877C1" w:rsidRDefault="001877C1" w:rsidP="001877C1">
      <w:pPr>
        <w:rPr>
          <w:sz w:val="24"/>
          <w:szCs w:val="24"/>
        </w:rPr>
      </w:pPr>
    </w:p>
    <w:p w:rsidR="00A13D58" w:rsidRDefault="00A13D58" w:rsidP="001877C1">
      <w:pPr>
        <w:rPr>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606"/>
        <w:gridCol w:w="9606"/>
      </w:tblGrid>
      <w:tr w:rsidR="00E83DAB" w:rsidRPr="005065A4" w:rsidTr="00E83DAB">
        <w:trPr>
          <w:trHeight w:val="98"/>
        </w:trPr>
        <w:tc>
          <w:tcPr>
            <w:tcW w:w="9606" w:type="dxa"/>
          </w:tcPr>
          <w:p w:rsidR="00E83DAB" w:rsidRPr="005065A4" w:rsidRDefault="00E83DAB" w:rsidP="008D1F2C">
            <w:pPr>
              <w:widowControl/>
              <w:adjustRightInd w:val="0"/>
              <w:ind w:right="-5708"/>
              <w:rPr>
                <w:sz w:val="24"/>
                <w:szCs w:val="24"/>
                <w:lang w:val="en-GB"/>
              </w:rPr>
            </w:pPr>
            <w:r>
              <w:rPr>
                <w:sz w:val="24"/>
                <w:szCs w:val="24"/>
                <w:lang w:val="sr-Cyrl-RS"/>
              </w:rPr>
              <w:t xml:space="preserve">                                </w:t>
            </w:r>
            <w:r w:rsidRPr="005065A4">
              <w:rPr>
                <w:sz w:val="24"/>
                <w:szCs w:val="24"/>
                <w:lang w:val="en-GB"/>
              </w:rPr>
              <w:t>Датум:</w:t>
            </w:r>
            <w:r>
              <w:rPr>
                <w:sz w:val="24"/>
                <w:szCs w:val="24"/>
                <w:lang w:val="sr-Cyrl-RS"/>
              </w:rPr>
              <w:t xml:space="preserve">                                              </w:t>
            </w:r>
            <w:r w:rsidRPr="00BB6FCD">
              <w:rPr>
                <w:sz w:val="24"/>
                <w:szCs w:val="24"/>
              </w:rPr>
              <w:t>Печат и потпис овлашћеног лица</w:t>
            </w:r>
          </w:p>
        </w:tc>
        <w:tc>
          <w:tcPr>
            <w:tcW w:w="9606" w:type="dxa"/>
          </w:tcPr>
          <w:p w:rsidR="00E83DAB" w:rsidRDefault="00E83DAB" w:rsidP="008D1F2C">
            <w:pPr>
              <w:widowControl/>
              <w:adjustRightInd w:val="0"/>
              <w:ind w:right="-5708"/>
              <w:rPr>
                <w:sz w:val="24"/>
                <w:szCs w:val="24"/>
                <w:lang w:val="sr-Cyrl-RS"/>
              </w:rPr>
            </w:pPr>
          </w:p>
        </w:tc>
      </w:tr>
      <w:tr w:rsidR="00E83DAB" w:rsidRPr="005065A4" w:rsidTr="00E83DAB">
        <w:trPr>
          <w:trHeight w:val="98"/>
        </w:trPr>
        <w:tc>
          <w:tcPr>
            <w:tcW w:w="9606" w:type="dxa"/>
          </w:tcPr>
          <w:p w:rsidR="00E83DAB" w:rsidRPr="005065A4" w:rsidRDefault="00E83DAB" w:rsidP="008D1F2C">
            <w:pPr>
              <w:widowControl/>
              <w:adjustRightInd w:val="0"/>
              <w:rPr>
                <w:sz w:val="24"/>
                <w:szCs w:val="24"/>
                <w:lang w:val="en-GB"/>
              </w:rPr>
            </w:pPr>
          </w:p>
        </w:tc>
        <w:tc>
          <w:tcPr>
            <w:tcW w:w="9606" w:type="dxa"/>
          </w:tcPr>
          <w:p w:rsidR="00E83DAB" w:rsidRPr="005065A4" w:rsidRDefault="00E83DAB" w:rsidP="008D1F2C">
            <w:pPr>
              <w:widowControl/>
              <w:adjustRightInd w:val="0"/>
              <w:rPr>
                <w:sz w:val="24"/>
                <w:szCs w:val="24"/>
                <w:lang w:val="en-GB"/>
              </w:rPr>
            </w:pPr>
          </w:p>
        </w:tc>
      </w:tr>
      <w:tr w:rsidR="00E83DAB" w:rsidRPr="005065A4" w:rsidTr="00E83DAB">
        <w:trPr>
          <w:trHeight w:val="98"/>
        </w:trPr>
        <w:tc>
          <w:tcPr>
            <w:tcW w:w="9606" w:type="dxa"/>
          </w:tcPr>
          <w:p w:rsidR="00E83DAB" w:rsidRPr="005065A4" w:rsidRDefault="00E83DAB" w:rsidP="008D1F2C">
            <w:pPr>
              <w:widowControl/>
              <w:adjustRightInd w:val="0"/>
              <w:rPr>
                <w:b/>
                <w:bCs/>
                <w:sz w:val="24"/>
                <w:szCs w:val="24"/>
                <w:lang w:val="sr-Cyrl-RS"/>
              </w:rPr>
            </w:pPr>
            <w:r>
              <w:rPr>
                <w:b/>
                <w:bCs/>
                <w:sz w:val="24"/>
                <w:szCs w:val="24"/>
                <w:lang w:val="sr-Cyrl-RS"/>
              </w:rPr>
              <w:t xml:space="preserve">                     ________________                                            _______________________</w:t>
            </w:r>
          </w:p>
        </w:tc>
        <w:tc>
          <w:tcPr>
            <w:tcW w:w="9606" w:type="dxa"/>
          </w:tcPr>
          <w:p w:rsidR="00E83DAB" w:rsidRDefault="00E83DAB" w:rsidP="008D1F2C">
            <w:pPr>
              <w:widowControl/>
              <w:adjustRightInd w:val="0"/>
              <w:rPr>
                <w:b/>
                <w:bCs/>
                <w:sz w:val="24"/>
                <w:szCs w:val="24"/>
                <w:lang w:val="sr-Cyrl-RS"/>
              </w:rPr>
            </w:pPr>
          </w:p>
        </w:tc>
      </w:tr>
      <w:tr w:rsidR="00E83DAB" w:rsidRPr="005065A4" w:rsidTr="00E83DAB">
        <w:trPr>
          <w:trHeight w:val="98"/>
        </w:trPr>
        <w:tc>
          <w:tcPr>
            <w:tcW w:w="9606" w:type="dxa"/>
          </w:tcPr>
          <w:p w:rsidR="00E83DAB" w:rsidRPr="005065A4" w:rsidRDefault="00E83DAB" w:rsidP="008D1F2C">
            <w:pPr>
              <w:widowControl/>
              <w:adjustRightInd w:val="0"/>
              <w:rPr>
                <w:b/>
                <w:bCs/>
                <w:sz w:val="24"/>
                <w:szCs w:val="24"/>
                <w:lang w:val="en-GB"/>
              </w:rPr>
            </w:pPr>
          </w:p>
        </w:tc>
        <w:tc>
          <w:tcPr>
            <w:tcW w:w="9606" w:type="dxa"/>
          </w:tcPr>
          <w:p w:rsidR="00E83DAB" w:rsidRPr="005065A4" w:rsidRDefault="00E83DAB" w:rsidP="008D1F2C">
            <w:pPr>
              <w:widowControl/>
              <w:adjustRightInd w:val="0"/>
              <w:rPr>
                <w:b/>
                <w:bCs/>
                <w:sz w:val="24"/>
                <w:szCs w:val="24"/>
                <w:lang w:val="en-GB"/>
              </w:rPr>
            </w:pPr>
          </w:p>
        </w:tc>
      </w:tr>
    </w:tbl>
    <w:p w:rsidR="00A13D58" w:rsidRPr="005065A4" w:rsidRDefault="00A13D58" w:rsidP="00A13D58">
      <w:pPr>
        <w:rPr>
          <w:sz w:val="24"/>
          <w:szCs w:val="24"/>
          <w:lang w:val="sr-Cyrl-RS"/>
        </w:rPr>
      </w:pP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r>
    </w:p>
    <w:p w:rsidR="00A13D58" w:rsidRPr="0041173E" w:rsidRDefault="00A13D58" w:rsidP="001877C1">
      <w:pPr>
        <w:rPr>
          <w:sz w:val="24"/>
          <w:szCs w:val="24"/>
        </w:rPr>
      </w:pPr>
    </w:p>
    <w:p w:rsidR="001877C1" w:rsidRPr="0041173E" w:rsidRDefault="001877C1" w:rsidP="001877C1">
      <w:pPr>
        <w:rPr>
          <w:bCs/>
          <w:i/>
          <w:iCs/>
          <w:sz w:val="24"/>
          <w:szCs w:val="24"/>
        </w:rPr>
      </w:pPr>
    </w:p>
    <w:p w:rsidR="001877C1" w:rsidRDefault="001877C1" w:rsidP="001877C1">
      <w:pPr>
        <w:rPr>
          <w:bCs/>
          <w:i/>
          <w:iCs/>
        </w:rPr>
      </w:pPr>
    </w:p>
    <w:p w:rsidR="00B828CF" w:rsidRDefault="00B828CF" w:rsidP="001877C1">
      <w:pPr>
        <w:rPr>
          <w:bCs/>
          <w:i/>
          <w:iCs/>
        </w:rPr>
      </w:pPr>
    </w:p>
    <w:p w:rsidR="00B828CF" w:rsidRDefault="00B828CF" w:rsidP="001877C1">
      <w:pPr>
        <w:rPr>
          <w:bCs/>
          <w:i/>
          <w:iCs/>
        </w:rPr>
      </w:pPr>
    </w:p>
    <w:p w:rsidR="00B828CF" w:rsidRDefault="00B828CF" w:rsidP="001877C1">
      <w:pPr>
        <w:rPr>
          <w:bCs/>
          <w:i/>
          <w:iCs/>
        </w:rPr>
      </w:pPr>
    </w:p>
    <w:p w:rsidR="00B828CF" w:rsidRDefault="00B828CF" w:rsidP="001877C1">
      <w:pPr>
        <w:rPr>
          <w:bCs/>
          <w:i/>
          <w:iCs/>
        </w:rPr>
      </w:pPr>
    </w:p>
    <w:p w:rsidR="00B828CF" w:rsidRDefault="00B828CF" w:rsidP="001877C1">
      <w:pPr>
        <w:rPr>
          <w:bCs/>
          <w:i/>
          <w:iCs/>
        </w:rPr>
      </w:pPr>
    </w:p>
    <w:p w:rsidR="00B828CF" w:rsidRDefault="00B828CF" w:rsidP="001877C1">
      <w:pPr>
        <w:rPr>
          <w:bCs/>
          <w:i/>
          <w:iCs/>
        </w:rPr>
      </w:pPr>
    </w:p>
    <w:p w:rsidR="00B828CF" w:rsidRDefault="00B828CF" w:rsidP="001877C1">
      <w:pPr>
        <w:rPr>
          <w:bCs/>
          <w:i/>
          <w:iCs/>
        </w:rPr>
      </w:pPr>
    </w:p>
    <w:p w:rsidR="001877C1" w:rsidRDefault="001877C1" w:rsidP="001877C1">
      <w:pPr>
        <w:pStyle w:val="BodyText2"/>
        <w:spacing w:line="100" w:lineRule="atLeast"/>
        <w:jc w:val="both"/>
        <w:rPr>
          <w:rFonts w:ascii="Arial" w:hAnsi="Arial" w:cs="Arial"/>
          <w:b/>
          <w:bCs/>
          <w:i/>
          <w:color w:val="auto"/>
          <w:lang w:val="sr-Cyrl-RS"/>
        </w:rPr>
      </w:pPr>
    </w:p>
    <w:p w:rsidR="007B29C8" w:rsidRPr="00BB6FCD" w:rsidRDefault="007B29C8" w:rsidP="00523AE3">
      <w:pPr>
        <w:rPr>
          <w:sz w:val="24"/>
          <w:szCs w:val="24"/>
        </w:rPr>
      </w:pPr>
    </w:p>
    <w:p w:rsidR="00D412D1" w:rsidRPr="00BB6FCD" w:rsidRDefault="00D412D1" w:rsidP="00523AE3">
      <w:pPr>
        <w:rPr>
          <w:sz w:val="24"/>
          <w:szCs w:val="24"/>
        </w:rPr>
      </w:pPr>
    </w:p>
    <w:p w:rsidR="00982F4C" w:rsidRPr="00BB6FCD" w:rsidRDefault="00D412D1" w:rsidP="00F22474">
      <w:pPr>
        <w:pStyle w:val="Heading2"/>
      </w:pPr>
      <w:bookmarkStart w:id="14" w:name="_Toc517938778"/>
      <w:r w:rsidRPr="00BB6FCD">
        <w:t xml:space="preserve">Образац </w:t>
      </w:r>
      <w:r w:rsidR="00624142">
        <w:t>4/1</w:t>
      </w:r>
      <w:r w:rsidR="00982F4C" w:rsidRPr="00BB6FCD">
        <w:t xml:space="preserve"> – Образац изјаве подизвођача о испуњавању услова из чл. 75. ст. 1. тач. 1) до 4) Закона</w:t>
      </w:r>
      <w:bookmarkEnd w:id="14"/>
    </w:p>
    <w:p w:rsidR="00982F4C" w:rsidRPr="00BB6FCD" w:rsidRDefault="00982F4C" w:rsidP="00523AE3">
      <w:pPr>
        <w:rPr>
          <w:sz w:val="24"/>
          <w:szCs w:val="24"/>
        </w:rPr>
      </w:pPr>
    </w:p>
    <w:p w:rsidR="00D7577A" w:rsidRPr="00BB6FCD" w:rsidRDefault="00D7577A" w:rsidP="00523AE3">
      <w:pPr>
        <w:rPr>
          <w:sz w:val="24"/>
          <w:szCs w:val="24"/>
        </w:rPr>
      </w:pPr>
    </w:p>
    <w:p w:rsidR="00D7577A" w:rsidRPr="00BB6FCD" w:rsidRDefault="00D7577A" w:rsidP="00F7546C">
      <w:pPr>
        <w:ind w:firstLine="720"/>
        <w:jc w:val="both"/>
        <w:rPr>
          <w:sz w:val="24"/>
          <w:szCs w:val="24"/>
        </w:rPr>
      </w:pPr>
      <w:r w:rsidRPr="00BB6FCD">
        <w:rPr>
          <w:sz w:val="24"/>
          <w:szCs w:val="24"/>
        </w:rPr>
        <w:t xml:space="preserve">У складу са чланом 77. став 4. Закона, под пуном материјалном и кривичном </w:t>
      </w:r>
      <w:r w:rsidR="000F4295" w:rsidRPr="00BB6FCD">
        <w:rPr>
          <w:sz w:val="24"/>
          <w:szCs w:val="24"/>
        </w:rPr>
        <w:t>о</w:t>
      </w:r>
      <w:r w:rsidRPr="00BB6FCD">
        <w:rPr>
          <w:sz w:val="24"/>
          <w:szCs w:val="24"/>
        </w:rPr>
        <w:t>дговорношћу, као заступник подизвођача, дајем следећу</w:t>
      </w:r>
    </w:p>
    <w:p w:rsidR="00D7577A" w:rsidRPr="00BB6FCD" w:rsidRDefault="00D7577A" w:rsidP="00523AE3">
      <w:pPr>
        <w:rPr>
          <w:sz w:val="24"/>
          <w:szCs w:val="24"/>
        </w:rPr>
      </w:pPr>
    </w:p>
    <w:p w:rsidR="00D7577A" w:rsidRPr="00BB6FCD" w:rsidRDefault="00D7577A" w:rsidP="00523AE3">
      <w:pPr>
        <w:rPr>
          <w:sz w:val="24"/>
          <w:szCs w:val="24"/>
        </w:rPr>
      </w:pPr>
    </w:p>
    <w:p w:rsidR="00D7577A" w:rsidRPr="00E83DAB" w:rsidRDefault="00D7577A" w:rsidP="005B209B">
      <w:pPr>
        <w:jc w:val="center"/>
        <w:rPr>
          <w:sz w:val="24"/>
          <w:szCs w:val="24"/>
        </w:rPr>
      </w:pPr>
      <w:r w:rsidRPr="00E83DAB">
        <w:rPr>
          <w:sz w:val="24"/>
          <w:szCs w:val="24"/>
        </w:rPr>
        <w:t>И З Ј А В У</w:t>
      </w:r>
    </w:p>
    <w:p w:rsidR="00D7577A" w:rsidRPr="00BB6FCD" w:rsidRDefault="00D7577A" w:rsidP="00523AE3">
      <w:pPr>
        <w:rPr>
          <w:sz w:val="24"/>
          <w:szCs w:val="24"/>
        </w:rPr>
      </w:pPr>
    </w:p>
    <w:p w:rsidR="00D7577A" w:rsidRPr="00BB6FCD" w:rsidRDefault="00D7577A" w:rsidP="00523AE3">
      <w:pPr>
        <w:rPr>
          <w:sz w:val="24"/>
          <w:szCs w:val="24"/>
        </w:rPr>
      </w:pPr>
    </w:p>
    <w:p w:rsidR="00985A4D" w:rsidRPr="00BB6FCD" w:rsidRDefault="00D7577A" w:rsidP="00E83DAB">
      <w:pPr>
        <w:jc w:val="both"/>
        <w:rPr>
          <w:sz w:val="24"/>
          <w:szCs w:val="24"/>
        </w:rPr>
      </w:pPr>
      <w:r w:rsidRPr="00BB6FCD">
        <w:rPr>
          <w:sz w:val="24"/>
          <w:szCs w:val="24"/>
        </w:rPr>
        <w:t xml:space="preserve">Подизвођач </w:t>
      </w:r>
      <w:r w:rsidRPr="00BB6FCD">
        <w:rPr>
          <w:sz w:val="24"/>
          <w:szCs w:val="24"/>
        </w:rPr>
        <w:tab/>
      </w:r>
      <w:r w:rsidR="00985A4D" w:rsidRPr="00BB6FCD">
        <w:rPr>
          <w:sz w:val="24"/>
          <w:szCs w:val="24"/>
        </w:rPr>
        <w:t>_______________________________</w:t>
      </w:r>
      <w:r w:rsidR="00782D8D" w:rsidRPr="00BB6FCD">
        <w:rPr>
          <w:sz w:val="24"/>
          <w:szCs w:val="24"/>
        </w:rPr>
        <w:t xml:space="preserve">, </w:t>
      </w:r>
      <w:r w:rsidR="00724DE5" w:rsidRPr="00BB6FCD">
        <w:rPr>
          <w:sz w:val="24"/>
          <w:szCs w:val="24"/>
        </w:rPr>
        <w:t xml:space="preserve">у поступку </w:t>
      </w:r>
      <w:r w:rsidR="00704249">
        <w:rPr>
          <w:sz w:val="24"/>
          <w:szCs w:val="24"/>
          <w:lang w:val="sr-Cyrl-RS"/>
        </w:rPr>
        <w:t>ЈН МВ</w:t>
      </w:r>
      <w:r w:rsidR="00724DE5" w:rsidRPr="00BB6FCD">
        <w:rPr>
          <w:sz w:val="24"/>
          <w:szCs w:val="24"/>
        </w:rPr>
        <w:t xml:space="preserve"> </w:t>
      </w:r>
      <w:r w:rsidR="00704249" w:rsidRPr="00BB6FCD">
        <w:rPr>
          <w:sz w:val="24"/>
          <w:szCs w:val="24"/>
        </w:rPr>
        <w:t>број</w:t>
      </w:r>
      <w:r w:rsidR="00704249">
        <w:rPr>
          <w:sz w:val="24"/>
          <w:szCs w:val="24"/>
          <w:lang w:val="sr-Cyrl-RS"/>
        </w:rPr>
        <w:t xml:space="preserve"> </w:t>
      </w:r>
      <w:r w:rsidR="00C83BE0" w:rsidRPr="00C83BE0">
        <w:rPr>
          <w:sz w:val="24"/>
          <w:szCs w:val="24"/>
          <w:lang w:val="sr-Cyrl-RS"/>
        </w:rPr>
        <w:t>5</w:t>
      </w:r>
      <w:r w:rsidR="00704249" w:rsidRPr="00C83BE0">
        <w:rPr>
          <w:sz w:val="24"/>
          <w:szCs w:val="24"/>
        </w:rPr>
        <w:t>/201</w:t>
      </w:r>
      <w:r w:rsidR="00704249" w:rsidRPr="00C83BE0">
        <w:rPr>
          <w:sz w:val="24"/>
          <w:szCs w:val="24"/>
          <w:lang w:val="sr-Cyrl-RS"/>
        </w:rPr>
        <w:t>9,</w:t>
      </w:r>
      <w:r w:rsidR="00704249">
        <w:rPr>
          <w:sz w:val="24"/>
          <w:szCs w:val="24"/>
        </w:rPr>
        <w:t xml:space="preserve"> </w:t>
      </w:r>
      <w:r w:rsidR="00DF7DC4">
        <w:rPr>
          <w:sz w:val="24"/>
          <w:szCs w:val="24"/>
          <w:lang w:val="sr-Cyrl-RS"/>
        </w:rPr>
        <w:t>правно - аналитичке подршке у процесу успостављања почетка рада</w:t>
      </w:r>
      <w:r w:rsidR="00724DE5" w:rsidRPr="00BB6FCD">
        <w:rPr>
          <w:sz w:val="24"/>
          <w:szCs w:val="24"/>
        </w:rPr>
        <w:t xml:space="preserve">, </w:t>
      </w:r>
      <w:r w:rsidR="00536A74">
        <w:rPr>
          <w:sz w:val="24"/>
          <w:szCs w:val="24"/>
        </w:rPr>
        <w:t xml:space="preserve">испуњава услове из чл. 75. </w:t>
      </w:r>
      <w:r w:rsidRPr="00BB6FCD">
        <w:rPr>
          <w:sz w:val="24"/>
          <w:szCs w:val="24"/>
        </w:rPr>
        <w:t>ст. 1. тач. 1) до 4), односно услове дефинисане конкурсном документацијом за предметну јавну набавку, и то:</w:t>
      </w:r>
    </w:p>
    <w:p w:rsidR="00985A4D" w:rsidRPr="00BB6FCD" w:rsidRDefault="00985A4D" w:rsidP="00E83DAB">
      <w:pPr>
        <w:jc w:val="both"/>
        <w:rPr>
          <w:sz w:val="24"/>
          <w:szCs w:val="24"/>
        </w:rPr>
      </w:pPr>
    </w:p>
    <w:p w:rsidR="00D7577A" w:rsidRPr="00BB6FCD" w:rsidRDefault="00D7577A" w:rsidP="00E83DAB">
      <w:pPr>
        <w:pStyle w:val="ListParagraph"/>
        <w:numPr>
          <w:ilvl w:val="0"/>
          <w:numId w:val="7"/>
        </w:numPr>
        <w:jc w:val="both"/>
        <w:rPr>
          <w:sz w:val="24"/>
          <w:szCs w:val="24"/>
        </w:rPr>
      </w:pPr>
      <w:r w:rsidRPr="00BB6FCD">
        <w:rPr>
          <w:sz w:val="24"/>
          <w:szCs w:val="24"/>
        </w:rPr>
        <w:t>Подизвођач је регистрован код надлежног органа, односно уписан у одговарајући регистар;</w:t>
      </w:r>
    </w:p>
    <w:p w:rsidR="00D7577A" w:rsidRPr="00BB6FCD" w:rsidRDefault="00D7577A" w:rsidP="00E83DAB">
      <w:pPr>
        <w:pStyle w:val="ListParagraph"/>
        <w:numPr>
          <w:ilvl w:val="0"/>
          <w:numId w:val="7"/>
        </w:numPr>
        <w:jc w:val="both"/>
        <w:rPr>
          <w:sz w:val="24"/>
          <w:szCs w:val="24"/>
        </w:rPr>
      </w:pPr>
      <w:r w:rsidRPr="00BB6FCD">
        <w:rPr>
          <w:sz w:val="24"/>
          <w:szCs w:val="24"/>
        </w:rPr>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7577A" w:rsidRPr="00BB6FCD" w:rsidRDefault="00D7577A" w:rsidP="00E83DAB">
      <w:pPr>
        <w:pStyle w:val="ListParagraph"/>
        <w:numPr>
          <w:ilvl w:val="0"/>
          <w:numId w:val="7"/>
        </w:numPr>
        <w:jc w:val="both"/>
        <w:rPr>
          <w:sz w:val="24"/>
          <w:szCs w:val="24"/>
        </w:rPr>
      </w:pPr>
      <w:r w:rsidRPr="00BB6FCD">
        <w:rPr>
          <w:sz w:val="24"/>
          <w:szCs w:val="24"/>
        </w:rPr>
        <w:t xml:space="preserve">Подизвођач је измирио доспеле порезе, доприносе и друге јавне дажбине у складу са прописима Републике </w:t>
      </w:r>
      <w:r w:rsidR="000F4295" w:rsidRPr="00BB6FCD">
        <w:rPr>
          <w:sz w:val="24"/>
          <w:szCs w:val="24"/>
        </w:rPr>
        <w:t>Србије</w:t>
      </w:r>
      <w:r w:rsidRPr="00BB6FCD">
        <w:rPr>
          <w:sz w:val="24"/>
          <w:szCs w:val="24"/>
        </w:rPr>
        <w:t>.</w:t>
      </w:r>
    </w:p>
    <w:p w:rsidR="004E6803" w:rsidRPr="004E6803" w:rsidRDefault="004E6803" w:rsidP="00E83DAB">
      <w:pPr>
        <w:pStyle w:val="ListParagraph"/>
        <w:numPr>
          <w:ilvl w:val="0"/>
          <w:numId w:val="7"/>
        </w:numPr>
        <w:jc w:val="both"/>
        <w:rPr>
          <w:iCs/>
          <w:sz w:val="24"/>
          <w:szCs w:val="24"/>
          <w:lang w:val="sr-Latn-RS"/>
        </w:rPr>
      </w:pPr>
      <w:r w:rsidRPr="004E6803">
        <w:rPr>
          <w:iCs/>
          <w:sz w:val="24"/>
          <w:szCs w:val="24"/>
          <w:lang w:val="sr-Cyrl-RS"/>
        </w:rPr>
        <w:t>Подизвођач је поштовао обавезе које произлазе из важећих прописа о заштити на раду,</w:t>
      </w:r>
      <w:r w:rsidR="00E83DAB">
        <w:rPr>
          <w:iCs/>
          <w:sz w:val="24"/>
          <w:szCs w:val="24"/>
          <w:lang w:val="sr-Cyrl-RS"/>
        </w:rPr>
        <w:t xml:space="preserve"> </w:t>
      </w:r>
      <w:r w:rsidRPr="004E6803">
        <w:rPr>
          <w:iCs/>
          <w:sz w:val="24"/>
          <w:szCs w:val="24"/>
          <w:lang w:val="sr-Cyrl-RS"/>
        </w:rPr>
        <w:t>запошљавању и условима рада, заштити животне средине,</w:t>
      </w:r>
      <w:r w:rsidRPr="004E6803">
        <w:rPr>
          <w:sz w:val="24"/>
          <w:szCs w:val="24"/>
          <w:lang w:val="sr-Cyrl-RS"/>
        </w:rPr>
        <w:t xml:space="preserve"> као и да немају забрану обављања делатности која је на снази у време подношења понуде</w:t>
      </w:r>
      <w:r w:rsidRPr="004E6803">
        <w:rPr>
          <w:sz w:val="24"/>
          <w:szCs w:val="24"/>
          <w:lang w:val="sr-Cyrl-CS"/>
        </w:rPr>
        <w:t>.</w:t>
      </w:r>
    </w:p>
    <w:p w:rsidR="00D7577A" w:rsidRPr="00BB6FCD" w:rsidRDefault="00D7577A" w:rsidP="00523AE3">
      <w:pPr>
        <w:rPr>
          <w:sz w:val="24"/>
          <w:szCs w:val="24"/>
        </w:rPr>
      </w:pPr>
    </w:p>
    <w:p w:rsidR="00782D8D" w:rsidRPr="00BB6FCD" w:rsidRDefault="00782D8D" w:rsidP="00523AE3">
      <w:pPr>
        <w:rPr>
          <w:sz w:val="24"/>
          <w:szCs w:val="24"/>
        </w:rPr>
      </w:pPr>
    </w:p>
    <w:p w:rsidR="00782D8D" w:rsidRPr="00BB6FCD" w:rsidRDefault="00782D8D" w:rsidP="00523AE3">
      <w:pPr>
        <w:rPr>
          <w:sz w:val="24"/>
          <w:szCs w:val="24"/>
        </w:rPr>
      </w:pPr>
    </w:p>
    <w:p w:rsidR="00782D8D" w:rsidRPr="00BB6FCD" w:rsidRDefault="00782D8D" w:rsidP="00523AE3">
      <w:pPr>
        <w:rPr>
          <w:sz w:val="24"/>
          <w:szCs w:val="24"/>
        </w:rPr>
      </w:pPr>
    </w:p>
    <w:p w:rsidR="00D7577A" w:rsidRPr="00BB6FCD" w:rsidRDefault="00D7577A" w:rsidP="00523AE3">
      <w:pPr>
        <w:rPr>
          <w:sz w:val="24"/>
          <w:szCs w:val="24"/>
        </w:rPr>
      </w:pPr>
    </w:p>
    <w:p w:rsidR="00D7577A" w:rsidRPr="00BB6FCD" w:rsidRDefault="00772496" w:rsidP="00523AE3">
      <w:pPr>
        <w:rPr>
          <w:sz w:val="24"/>
          <w:szCs w:val="24"/>
        </w:rPr>
      </w:pPr>
      <w:r w:rsidRPr="00BB6FCD">
        <w:rPr>
          <w:sz w:val="24"/>
          <w:szCs w:val="24"/>
        </w:rPr>
        <w:t xml:space="preserve">                    </w:t>
      </w:r>
      <w:r w:rsidR="00D7577A" w:rsidRPr="00BB6FCD">
        <w:rPr>
          <w:sz w:val="24"/>
          <w:szCs w:val="24"/>
        </w:rPr>
        <w:t>Датум</w:t>
      </w:r>
      <w:r w:rsidR="00D7577A" w:rsidRPr="00BB6FCD">
        <w:rPr>
          <w:sz w:val="24"/>
          <w:szCs w:val="24"/>
        </w:rPr>
        <w:tab/>
      </w:r>
      <w:r w:rsidR="004A776C" w:rsidRPr="00BB6FCD">
        <w:rPr>
          <w:sz w:val="24"/>
          <w:szCs w:val="24"/>
        </w:rPr>
        <w:t xml:space="preserve">                                            </w:t>
      </w:r>
      <w:r w:rsidR="008F7BE0" w:rsidRPr="00BB6FCD">
        <w:rPr>
          <w:sz w:val="24"/>
          <w:szCs w:val="24"/>
          <w:lang w:val="sr-Cyrl-RS"/>
        </w:rPr>
        <w:t xml:space="preserve">   </w:t>
      </w:r>
      <w:r w:rsidR="00D7577A" w:rsidRPr="00BB6FCD">
        <w:rPr>
          <w:sz w:val="24"/>
          <w:szCs w:val="24"/>
        </w:rPr>
        <w:t>Печат и потпис овлашћеног лица</w:t>
      </w:r>
    </w:p>
    <w:p w:rsidR="00D7577A" w:rsidRPr="00BB6FCD" w:rsidRDefault="00E813DC" w:rsidP="00523AE3">
      <w:pPr>
        <w:rPr>
          <w:sz w:val="24"/>
          <w:szCs w:val="24"/>
        </w:rPr>
      </w:pPr>
      <w:r w:rsidRPr="00BB6FCD">
        <w:rPr>
          <w:noProof/>
          <w:sz w:val="24"/>
          <w:szCs w:val="24"/>
        </w:rPr>
        <mc:AlternateContent>
          <mc:Choice Requires="wps">
            <w:drawing>
              <wp:anchor distT="0" distB="0" distL="0" distR="0" simplePos="0" relativeHeight="251663360" behindDoc="1" locked="0" layoutInCell="1" allowOverlap="1" wp14:anchorId="68A0A74D" wp14:editId="763F1268">
                <wp:simplePos x="0" y="0"/>
                <wp:positionH relativeFrom="page">
                  <wp:posOffset>1189990</wp:posOffset>
                </wp:positionH>
                <wp:positionV relativeFrom="paragraph">
                  <wp:posOffset>243205</wp:posOffset>
                </wp:positionV>
                <wp:extent cx="1075690" cy="0"/>
                <wp:effectExtent l="8890" t="8255" r="10795" b="10795"/>
                <wp:wrapTopAndBottom/>
                <wp:docPr id="12"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5690" cy="0"/>
                        </a:xfrm>
                        <a:prstGeom prst="line">
                          <a:avLst/>
                        </a:prstGeom>
                        <a:noFill/>
                        <a:ln w="90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9C2B84" id="Line 55"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3.7pt,19.15pt" to="178.4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KEx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" strokeweight=".25092mm">
                <w10:wrap type="topAndBottom" anchorx="page"/>
              </v:line>
            </w:pict>
          </mc:Fallback>
        </mc:AlternateContent>
      </w:r>
      <w:r w:rsidRPr="00BB6FCD">
        <w:rPr>
          <w:noProof/>
          <w:sz w:val="24"/>
          <w:szCs w:val="24"/>
        </w:rPr>
        <mc:AlternateContent>
          <mc:Choice Requires="wps">
            <w:drawing>
              <wp:anchor distT="0" distB="0" distL="0" distR="0" simplePos="0" relativeHeight="251664384" behindDoc="1" locked="0" layoutInCell="1" allowOverlap="1" wp14:anchorId="6CB20D06" wp14:editId="05AA9918">
                <wp:simplePos x="0" y="0"/>
                <wp:positionH relativeFrom="page">
                  <wp:posOffset>3700145</wp:posOffset>
                </wp:positionH>
                <wp:positionV relativeFrom="paragraph">
                  <wp:posOffset>243205</wp:posOffset>
                </wp:positionV>
                <wp:extent cx="2366645" cy="0"/>
                <wp:effectExtent l="13970" t="8255" r="10160" b="10795"/>
                <wp:wrapTopAndBottom/>
                <wp:docPr id="11"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6645" cy="0"/>
                        </a:xfrm>
                        <a:prstGeom prst="line">
                          <a:avLst/>
                        </a:prstGeom>
                        <a:noFill/>
                        <a:ln w="90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EC7992" id="Line 56"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1.35pt,19.15pt" to="477.7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" strokeweight=".25092mm">
                <w10:wrap type="topAndBottom" anchorx="page"/>
              </v:line>
            </w:pict>
          </mc:Fallback>
        </mc:AlternateContent>
      </w:r>
    </w:p>
    <w:p w:rsidR="00D7577A" w:rsidRPr="00BB6FCD" w:rsidRDefault="00772496" w:rsidP="00523AE3">
      <w:pPr>
        <w:rPr>
          <w:sz w:val="24"/>
          <w:szCs w:val="24"/>
          <w:lang w:val="sr-Cyrl-RS"/>
        </w:rPr>
        <w:sectPr w:rsidR="00D7577A" w:rsidRPr="00BB6FCD" w:rsidSect="003C3530">
          <w:headerReference w:type="default" r:id="rId16"/>
          <w:pgSz w:w="11907" w:h="16839" w:code="9"/>
          <w:pgMar w:top="22" w:right="1275" w:bottom="1440" w:left="1080" w:header="688" w:footer="986" w:gutter="0"/>
          <w:cols w:space="720"/>
          <w:docGrid w:linePitch="299"/>
        </w:sectPr>
      </w:pPr>
      <w:r w:rsidRPr="00BB6FCD">
        <w:rPr>
          <w:sz w:val="24"/>
          <w:szCs w:val="24"/>
          <w:lang w:val="sr-Cyrl-RS"/>
        </w:rPr>
        <w:t xml:space="preserve"> </w:t>
      </w:r>
    </w:p>
    <w:p w:rsidR="002172C0" w:rsidRPr="00BB6FCD" w:rsidRDefault="002172C0" w:rsidP="00523AE3">
      <w:pPr>
        <w:rPr>
          <w:sz w:val="24"/>
          <w:szCs w:val="24"/>
        </w:rPr>
      </w:pPr>
    </w:p>
    <w:p w:rsidR="002172C0" w:rsidRPr="00BB6FCD" w:rsidRDefault="002172C0" w:rsidP="00523AE3">
      <w:pPr>
        <w:rPr>
          <w:sz w:val="24"/>
          <w:szCs w:val="24"/>
        </w:rPr>
      </w:pPr>
    </w:p>
    <w:p w:rsidR="00550928" w:rsidRPr="00BB6FCD" w:rsidRDefault="00550928" w:rsidP="00523AE3">
      <w:pPr>
        <w:rPr>
          <w:sz w:val="24"/>
          <w:szCs w:val="24"/>
        </w:rPr>
        <w:sectPr w:rsidR="00550928" w:rsidRPr="00BB6FCD" w:rsidSect="00523AE3">
          <w:type w:val="continuous"/>
          <w:pgSz w:w="11907" w:h="16839" w:code="9"/>
          <w:pgMar w:top="1440" w:right="1080" w:bottom="1440" w:left="1080" w:header="688" w:footer="986" w:gutter="0"/>
          <w:cols w:space="720"/>
          <w:docGrid w:linePitch="299"/>
        </w:sectPr>
      </w:pPr>
    </w:p>
    <w:p w:rsidR="00550928" w:rsidRPr="00BB6FCD" w:rsidRDefault="00550928" w:rsidP="00523AE3">
      <w:pPr>
        <w:rPr>
          <w:sz w:val="24"/>
          <w:szCs w:val="24"/>
        </w:rPr>
        <w:sectPr w:rsidR="00550928" w:rsidRPr="00BB6FCD" w:rsidSect="00523AE3">
          <w:type w:val="continuous"/>
          <w:pgSz w:w="11907" w:h="16839" w:code="9"/>
          <w:pgMar w:top="1440" w:right="1080" w:bottom="1440" w:left="1080" w:header="688" w:footer="986" w:gutter="0"/>
          <w:cols w:space="720"/>
          <w:docGrid w:linePitch="299"/>
        </w:sectPr>
      </w:pPr>
    </w:p>
    <w:p w:rsidR="00550928" w:rsidRPr="00BB6FCD" w:rsidRDefault="00550928" w:rsidP="00523AE3">
      <w:pPr>
        <w:rPr>
          <w:sz w:val="24"/>
          <w:szCs w:val="24"/>
        </w:rPr>
      </w:pPr>
    </w:p>
    <w:p w:rsidR="00632448" w:rsidRDefault="00982F4C" w:rsidP="00F22474">
      <w:pPr>
        <w:pStyle w:val="Heading2"/>
      </w:pPr>
      <w:bookmarkStart w:id="15" w:name="_Toc517938780"/>
      <w:r w:rsidRPr="00BB6FCD">
        <w:t xml:space="preserve">Образац </w:t>
      </w:r>
      <w:r w:rsidR="00624142">
        <w:t>5</w:t>
      </w:r>
      <w:r w:rsidRPr="00BB6FCD">
        <w:t xml:space="preserve"> – Образац трошкова припреме понуде</w:t>
      </w:r>
      <w:bookmarkEnd w:id="15"/>
    </w:p>
    <w:p w:rsidR="00624142" w:rsidRPr="00BB6FCD" w:rsidRDefault="00624142" w:rsidP="00F22474">
      <w:pPr>
        <w:pStyle w:val="Heading2"/>
      </w:pPr>
    </w:p>
    <w:p w:rsidR="00632448" w:rsidRPr="00BB6FCD" w:rsidRDefault="00632448" w:rsidP="00523AE3">
      <w:pPr>
        <w:rPr>
          <w:sz w:val="24"/>
          <w:szCs w:val="24"/>
        </w:rPr>
      </w:pPr>
    </w:p>
    <w:p w:rsidR="00231690" w:rsidRDefault="00231690" w:rsidP="00231690">
      <w:pPr>
        <w:ind w:left="284"/>
        <w:jc w:val="both"/>
        <w:rPr>
          <w:sz w:val="24"/>
          <w:szCs w:val="24"/>
        </w:rPr>
      </w:pPr>
    </w:p>
    <w:p w:rsidR="00632448" w:rsidRPr="00F7546C" w:rsidRDefault="00AD7A7F" w:rsidP="00231690">
      <w:pPr>
        <w:ind w:left="284" w:firstLine="436"/>
        <w:jc w:val="both"/>
        <w:rPr>
          <w:sz w:val="24"/>
          <w:szCs w:val="24"/>
          <w:lang w:val="sr-Cyrl-RS"/>
        </w:rPr>
      </w:pPr>
      <w:r w:rsidRPr="00BB6FCD">
        <w:rPr>
          <w:sz w:val="24"/>
          <w:szCs w:val="24"/>
        </w:rPr>
        <w:t>У складу са члан</w:t>
      </w:r>
      <w:r w:rsidR="004A776C" w:rsidRPr="00BB6FCD">
        <w:rPr>
          <w:sz w:val="24"/>
          <w:szCs w:val="24"/>
        </w:rPr>
        <w:t xml:space="preserve">ом 88. став 1. Закона, понуђач </w:t>
      </w:r>
      <w:r w:rsidR="004A776C" w:rsidRPr="00BB6FCD">
        <w:rPr>
          <w:sz w:val="24"/>
          <w:szCs w:val="24"/>
          <w:lang w:val="sr-Cyrl-RS"/>
        </w:rPr>
        <w:t>____________________________</w:t>
      </w:r>
      <w:r w:rsidRPr="00BB6FCD">
        <w:rPr>
          <w:sz w:val="24"/>
          <w:szCs w:val="24"/>
        </w:rPr>
        <w:t>, доставља укупан износ и структуру трошкова припремања понуде, како следи у табели:</w:t>
      </w:r>
    </w:p>
    <w:p w:rsidR="00632448" w:rsidRPr="00BB6FCD" w:rsidRDefault="00632448" w:rsidP="00523AE3">
      <w:pPr>
        <w:rPr>
          <w:sz w:val="24"/>
          <w:szCs w:val="24"/>
        </w:rPr>
      </w:pPr>
    </w:p>
    <w:tbl>
      <w:tblPr>
        <w:tblW w:w="920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31"/>
        <w:gridCol w:w="3273"/>
      </w:tblGrid>
      <w:tr w:rsidR="00632448" w:rsidRPr="00BB6FCD" w:rsidTr="00231690">
        <w:trPr>
          <w:trHeight w:val="275"/>
        </w:trPr>
        <w:tc>
          <w:tcPr>
            <w:tcW w:w="5931" w:type="dxa"/>
          </w:tcPr>
          <w:p w:rsidR="00632448" w:rsidRPr="00BB6FCD" w:rsidRDefault="00AD7A7F" w:rsidP="00523AE3">
            <w:pPr>
              <w:rPr>
                <w:sz w:val="24"/>
                <w:szCs w:val="24"/>
              </w:rPr>
            </w:pPr>
            <w:r w:rsidRPr="00BB6FCD">
              <w:rPr>
                <w:sz w:val="24"/>
                <w:szCs w:val="24"/>
              </w:rPr>
              <w:t>ВРСТА ТРОШКА</w:t>
            </w:r>
          </w:p>
        </w:tc>
        <w:tc>
          <w:tcPr>
            <w:tcW w:w="3273" w:type="dxa"/>
          </w:tcPr>
          <w:p w:rsidR="00632448" w:rsidRPr="00BB6FCD" w:rsidRDefault="00AD7A7F" w:rsidP="00523AE3">
            <w:pPr>
              <w:rPr>
                <w:sz w:val="24"/>
                <w:szCs w:val="24"/>
              </w:rPr>
            </w:pPr>
            <w:r w:rsidRPr="00BB6FCD">
              <w:rPr>
                <w:sz w:val="24"/>
                <w:szCs w:val="24"/>
              </w:rPr>
              <w:t>ИЗНОС ТРОШКА У РСД</w:t>
            </w:r>
          </w:p>
        </w:tc>
      </w:tr>
      <w:tr w:rsidR="00632448" w:rsidRPr="00BB6FCD" w:rsidTr="00231690">
        <w:trPr>
          <w:trHeight w:val="275"/>
        </w:trPr>
        <w:tc>
          <w:tcPr>
            <w:tcW w:w="5931" w:type="dxa"/>
          </w:tcPr>
          <w:p w:rsidR="00632448" w:rsidRPr="00BB6FCD" w:rsidRDefault="00632448" w:rsidP="00523AE3">
            <w:pPr>
              <w:rPr>
                <w:sz w:val="24"/>
                <w:szCs w:val="24"/>
              </w:rPr>
            </w:pPr>
          </w:p>
        </w:tc>
        <w:tc>
          <w:tcPr>
            <w:tcW w:w="3273" w:type="dxa"/>
          </w:tcPr>
          <w:p w:rsidR="00632448" w:rsidRPr="00BB6FCD" w:rsidRDefault="00632448" w:rsidP="00523AE3">
            <w:pPr>
              <w:rPr>
                <w:sz w:val="24"/>
                <w:szCs w:val="24"/>
              </w:rPr>
            </w:pPr>
          </w:p>
        </w:tc>
      </w:tr>
      <w:tr w:rsidR="00632448" w:rsidRPr="00BB6FCD" w:rsidTr="00231690">
        <w:trPr>
          <w:trHeight w:val="275"/>
        </w:trPr>
        <w:tc>
          <w:tcPr>
            <w:tcW w:w="5931" w:type="dxa"/>
          </w:tcPr>
          <w:p w:rsidR="00632448" w:rsidRPr="00BB6FCD" w:rsidRDefault="00632448" w:rsidP="00523AE3">
            <w:pPr>
              <w:rPr>
                <w:sz w:val="24"/>
                <w:szCs w:val="24"/>
              </w:rPr>
            </w:pPr>
          </w:p>
        </w:tc>
        <w:tc>
          <w:tcPr>
            <w:tcW w:w="3273" w:type="dxa"/>
          </w:tcPr>
          <w:p w:rsidR="00632448" w:rsidRPr="00BB6FCD" w:rsidRDefault="00632448" w:rsidP="00523AE3">
            <w:pPr>
              <w:rPr>
                <w:sz w:val="24"/>
                <w:szCs w:val="24"/>
              </w:rPr>
            </w:pPr>
          </w:p>
        </w:tc>
      </w:tr>
      <w:tr w:rsidR="00632448" w:rsidRPr="00BB6FCD" w:rsidTr="00231690">
        <w:trPr>
          <w:trHeight w:val="278"/>
        </w:trPr>
        <w:tc>
          <w:tcPr>
            <w:tcW w:w="5931" w:type="dxa"/>
          </w:tcPr>
          <w:p w:rsidR="00632448" w:rsidRPr="00BB6FCD" w:rsidRDefault="00632448" w:rsidP="00523AE3">
            <w:pPr>
              <w:rPr>
                <w:sz w:val="24"/>
                <w:szCs w:val="24"/>
              </w:rPr>
            </w:pPr>
          </w:p>
        </w:tc>
        <w:tc>
          <w:tcPr>
            <w:tcW w:w="3273" w:type="dxa"/>
          </w:tcPr>
          <w:p w:rsidR="00632448" w:rsidRPr="00BB6FCD" w:rsidRDefault="00632448" w:rsidP="00523AE3">
            <w:pPr>
              <w:rPr>
                <w:sz w:val="24"/>
                <w:szCs w:val="24"/>
              </w:rPr>
            </w:pPr>
          </w:p>
        </w:tc>
      </w:tr>
      <w:tr w:rsidR="00632448" w:rsidRPr="00BB6FCD" w:rsidTr="00231690">
        <w:trPr>
          <w:trHeight w:val="275"/>
        </w:trPr>
        <w:tc>
          <w:tcPr>
            <w:tcW w:w="5931" w:type="dxa"/>
          </w:tcPr>
          <w:p w:rsidR="00632448" w:rsidRPr="00BB6FCD" w:rsidRDefault="00632448" w:rsidP="00523AE3">
            <w:pPr>
              <w:rPr>
                <w:sz w:val="24"/>
                <w:szCs w:val="24"/>
              </w:rPr>
            </w:pPr>
          </w:p>
        </w:tc>
        <w:tc>
          <w:tcPr>
            <w:tcW w:w="3273" w:type="dxa"/>
          </w:tcPr>
          <w:p w:rsidR="00632448" w:rsidRPr="00BB6FCD" w:rsidRDefault="00632448" w:rsidP="00523AE3">
            <w:pPr>
              <w:rPr>
                <w:sz w:val="24"/>
                <w:szCs w:val="24"/>
              </w:rPr>
            </w:pPr>
          </w:p>
        </w:tc>
      </w:tr>
      <w:tr w:rsidR="00632448" w:rsidRPr="00BB6FCD" w:rsidTr="00231690">
        <w:trPr>
          <w:trHeight w:val="275"/>
        </w:trPr>
        <w:tc>
          <w:tcPr>
            <w:tcW w:w="5931" w:type="dxa"/>
          </w:tcPr>
          <w:p w:rsidR="00632448" w:rsidRPr="00BB6FCD" w:rsidRDefault="00632448" w:rsidP="00523AE3">
            <w:pPr>
              <w:rPr>
                <w:sz w:val="24"/>
                <w:szCs w:val="24"/>
              </w:rPr>
            </w:pPr>
          </w:p>
        </w:tc>
        <w:tc>
          <w:tcPr>
            <w:tcW w:w="3273" w:type="dxa"/>
          </w:tcPr>
          <w:p w:rsidR="00632448" w:rsidRPr="00BB6FCD" w:rsidRDefault="00632448" w:rsidP="00523AE3">
            <w:pPr>
              <w:rPr>
                <w:sz w:val="24"/>
                <w:szCs w:val="24"/>
              </w:rPr>
            </w:pPr>
          </w:p>
        </w:tc>
      </w:tr>
      <w:tr w:rsidR="00632448" w:rsidRPr="00BB6FCD" w:rsidTr="00231690">
        <w:trPr>
          <w:trHeight w:val="275"/>
        </w:trPr>
        <w:tc>
          <w:tcPr>
            <w:tcW w:w="5931" w:type="dxa"/>
          </w:tcPr>
          <w:p w:rsidR="00632448" w:rsidRPr="00BB6FCD" w:rsidRDefault="00632448" w:rsidP="00523AE3">
            <w:pPr>
              <w:rPr>
                <w:sz w:val="24"/>
                <w:szCs w:val="24"/>
              </w:rPr>
            </w:pPr>
          </w:p>
        </w:tc>
        <w:tc>
          <w:tcPr>
            <w:tcW w:w="3273" w:type="dxa"/>
          </w:tcPr>
          <w:p w:rsidR="00632448" w:rsidRPr="00BB6FCD" w:rsidRDefault="00632448" w:rsidP="00523AE3">
            <w:pPr>
              <w:rPr>
                <w:sz w:val="24"/>
                <w:szCs w:val="24"/>
              </w:rPr>
            </w:pPr>
          </w:p>
        </w:tc>
      </w:tr>
      <w:tr w:rsidR="00632448" w:rsidRPr="00BB6FCD" w:rsidTr="00231690">
        <w:trPr>
          <w:trHeight w:val="552"/>
        </w:trPr>
        <w:tc>
          <w:tcPr>
            <w:tcW w:w="5931" w:type="dxa"/>
          </w:tcPr>
          <w:p w:rsidR="00632448" w:rsidRPr="00BB6FCD" w:rsidRDefault="00AD7A7F" w:rsidP="00523AE3">
            <w:pPr>
              <w:rPr>
                <w:sz w:val="24"/>
                <w:szCs w:val="24"/>
              </w:rPr>
            </w:pPr>
            <w:r w:rsidRPr="00BB6FCD">
              <w:rPr>
                <w:sz w:val="24"/>
                <w:szCs w:val="24"/>
              </w:rPr>
              <w:t>УКУПАН ИЗНОС ТРОШКОВА ПРИПРЕМАЊА</w:t>
            </w:r>
          </w:p>
          <w:p w:rsidR="00632448" w:rsidRPr="00BB6FCD" w:rsidRDefault="00AD7A7F" w:rsidP="00523AE3">
            <w:pPr>
              <w:rPr>
                <w:sz w:val="24"/>
                <w:szCs w:val="24"/>
              </w:rPr>
            </w:pPr>
            <w:r w:rsidRPr="00BB6FCD">
              <w:rPr>
                <w:sz w:val="24"/>
                <w:szCs w:val="24"/>
              </w:rPr>
              <w:t>ПОНУДЕ</w:t>
            </w:r>
          </w:p>
        </w:tc>
        <w:tc>
          <w:tcPr>
            <w:tcW w:w="3273" w:type="dxa"/>
          </w:tcPr>
          <w:p w:rsidR="00632448" w:rsidRPr="00BB6FCD" w:rsidRDefault="00632448" w:rsidP="00523AE3">
            <w:pPr>
              <w:rPr>
                <w:sz w:val="24"/>
                <w:szCs w:val="24"/>
              </w:rPr>
            </w:pPr>
          </w:p>
        </w:tc>
      </w:tr>
    </w:tbl>
    <w:p w:rsidR="00812818" w:rsidRPr="00BB6FCD" w:rsidRDefault="00812818" w:rsidP="004A776C">
      <w:pPr>
        <w:jc w:val="both"/>
        <w:rPr>
          <w:sz w:val="24"/>
          <w:szCs w:val="24"/>
        </w:rPr>
      </w:pPr>
    </w:p>
    <w:p w:rsidR="00632448" w:rsidRPr="00BB6FCD" w:rsidRDefault="00AD7A7F" w:rsidP="004A776C">
      <w:pPr>
        <w:jc w:val="both"/>
        <w:rPr>
          <w:sz w:val="24"/>
          <w:szCs w:val="24"/>
        </w:rPr>
      </w:pPr>
      <w:r w:rsidRPr="00BB6FCD">
        <w:rPr>
          <w:sz w:val="24"/>
          <w:szCs w:val="24"/>
        </w:rPr>
        <w:t>Трошкове припреме и подношења понуде сноси искључиво понуђач и не може тражити од наручиоца накнаду трошкова.</w:t>
      </w:r>
    </w:p>
    <w:p w:rsidR="00632448" w:rsidRPr="00BB6FCD" w:rsidRDefault="00632448" w:rsidP="004A776C">
      <w:pPr>
        <w:jc w:val="both"/>
        <w:rPr>
          <w:sz w:val="24"/>
          <w:szCs w:val="24"/>
        </w:rPr>
      </w:pPr>
    </w:p>
    <w:p w:rsidR="00632448" w:rsidRPr="00BB6FCD" w:rsidRDefault="00AD7A7F" w:rsidP="004A776C">
      <w:pPr>
        <w:jc w:val="both"/>
        <w:rPr>
          <w:sz w:val="24"/>
          <w:szCs w:val="24"/>
        </w:rPr>
      </w:pPr>
      <w:r w:rsidRPr="00BB6FCD">
        <w:rPr>
          <w:sz w:val="24"/>
          <w:szCs w:val="24"/>
        </w:rPr>
        <w:t>Ако је поступак јавне набавке обустављен из разлога који су на страни</w:t>
      </w:r>
      <w:r w:rsidR="00545036" w:rsidRPr="00BB6FCD">
        <w:rPr>
          <w:sz w:val="24"/>
          <w:szCs w:val="24"/>
        </w:rPr>
        <w:t xml:space="preserve"> </w:t>
      </w:r>
      <w:r w:rsidRPr="00BB6FCD">
        <w:rPr>
          <w:sz w:val="24"/>
          <w:szCs w:val="24"/>
        </w:rPr>
        <w:t>наручиоца, наручилац је дужан да понуђачу надокнади трошкове израде узорка или модела, ако су израђени у складу са техничким спецификацијама</w:t>
      </w:r>
      <w:r w:rsidR="00545036" w:rsidRPr="00BB6FCD">
        <w:rPr>
          <w:sz w:val="24"/>
          <w:szCs w:val="24"/>
        </w:rPr>
        <w:t xml:space="preserve"> </w:t>
      </w:r>
      <w:r w:rsidRPr="00BB6FCD">
        <w:rPr>
          <w:sz w:val="24"/>
          <w:szCs w:val="24"/>
        </w:rPr>
        <w:t>наручиоца и трошкове приб</w:t>
      </w:r>
      <w:r w:rsidR="00545036" w:rsidRPr="00BB6FCD">
        <w:rPr>
          <w:sz w:val="24"/>
          <w:szCs w:val="24"/>
        </w:rPr>
        <w:t xml:space="preserve">ављања средства обезбеђења, под </w:t>
      </w:r>
      <w:r w:rsidRPr="00BB6FCD">
        <w:rPr>
          <w:sz w:val="24"/>
          <w:szCs w:val="24"/>
        </w:rPr>
        <w:t>условом да је понуђач тражио накнаду тих трошкова у својој понуди.</w:t>
      </w:r>
    </w:p>
    <w:p w:rsidR="00632448" w:rsidRPr="00BB6FCD" w:rsidRDefault="00632448" w:rsidP="00523AE3">
      <w:pPr>
        <w:rPr>
          <w:sz w:val="24"/>
          <w:szCs w:val="24"/>
        </w:rPr>
      </w:pPr>
    </w:p>
    <w:p w:rsidR="00812818" w:rsidRPr="00BB6FCD" w:rsidRDefault="00812818" w:rsidP="00812818">
      <w:pPr>
        <w:jc w:val="both"/>
        <w:rPr>
          <w:i/>
          <w:sz w:val="24"/>
          <w:szCs w:val="24"/>
        </w:rPr>
      </w:pPr>
    </w:p>
    <w:p w:rsidR="00812818" w:rsidRPr="00BB6FCD" w:rsidRDefault="00812818" w:rsidP="00812818">
      <w:pPr>
        <w:jc w:val="both"/>
        <w:rPr>
          <w:i/>
          <w:sz w:val="24"/>
          <w:szCs w:val="24"/>
        </w:rPr>
      </w:pPr>
    </w:p>
    <w:p w:rsidR="00632448" w:rsidRPr="00BB6FCD" w:rsidRDefault="00632448" w:rsidP="00523AE3">
      <w:pPr>
        <w:rPr>
          <w:b/>
          <w:i/>
          <w:sz w:val="24"/>
          <w:szCs w:val="24"/>
        </w:rPr>
      </w:pPr>
    </w:p>
    <w:p w:rsidR="00632448" w:rsidRPr="00BB6FCD" w:rsidRDefault="00632448" w:rsidP="00523AE3">
      <w:pPr>
        <w:rPr>
          <w:sz w:val="24"/>
          <w:szCs w:val="24"/>
        </w:rPr>
      </w:pPr>
    </w:p>
    <w:p w:rsidR="00632448" w:rsidRPr="00BB6FCD" w:rsidRDefault="00632448" w:rsidP="00523AE3">
      <w:pPr>
        <w:rPr>
          <w:sz w:val="24"/>
          <w:szCs w:val="24"/>
        </w:rPr>
      </w:pPr>
    </w:p>
    <w:p w:rsidR="00545036" w:rsidRPr="00BB6FCD" w:rsidRDefault="004A776C" w:rsidP="00523AE3">
      <w:pPr>
        <w:rPr>
          <w:sz w:val="24"/>
          <w:szCs w:val="24"/>
        </w:rPr>
      </w:pPr>
      <w:r w:rsidRPr="00BB6FCD">
        <w:rPr>
          <w:sz w:val="24"/>
          <w:szCs w:val="24"/>
          <w:lang w:val="sr-Cyrl-RS"/>
        </w:rPr>
        <w:t xml:space="preserve">                       </w:t>
      </w:r>
      <w:r w:rsidR="00545036" w:rsidRPr="00BB6FCD">
        <w:rPr>
          <w:sz w:val="24"/>
          <w:szCs w:val="24"/>
        </w:rPr>
        <w:t>Датум</w:t>
      </w:r>
      <w:r w:rsidR="00545036" w:rsidRPr="00BB6FCD">
        <w:rPr>
          <w:sz w:val="24"/>
          <w:szCs w:val="24"/>
        </w:rPr>
        <w:tab/>
      </w:r>
      <w:r w:rsidRPr="00BB6FCD">
        <w:rPr>
          <w:sz w:val="24"/>
          <w:szCs w:val="24"/>
          <w:lang w:val="sr-Cyrl-RS"/>
        </w:rPr>
        <w:t xml:space="preserve">                                             </w:t>
      </w:r>
      <w:r w:rsidR="008F7BE0" w:rsidRPr="00BB6FCD">
        <w:rPr>
          <w:sz w:val="24"/>
          <w:szCs w:val="24"/>
          <w:lang w:val="sr-Cyrl-RS"/>
        </w:rPr>
        <w:t xml:space="preserve"> </w:t>
      </w:r>
      <w:r w:rsidR="00C964BB" w:rsidRPr="00BB6FCD">
        <w:rPr>
          <w:sz w:val="24"/>
          <w:szCs w:val="24"/>
          <w:lang w:val="sr-Cyrl-RS"/>
        </w:rPr>
        <w:t xml:space="preserve"> </w:t>
      </w:r>
      <w:r w:rsidR="00545036" w:rsidRPr="00BB6FCD">
        <w:rPr>
          <w:sz w:val="24"/>
          <w:szCs w:val="24"/>
        </w:rPr>
        <w:t>Печат и потпис овлашћеног лица</w:t>
      </w:r>
    </w:p>
    <w:p w:rsidR="00545036" w:rsidRPr="00624142" w:rsidRDefault="00E813DC" w:rsidP="00523AE3">
      <w:pPr>
        <w:rPr>
          <w:sz w:val="24"/>
          <w:szCs w:val="24"/>
          <w:lang w:val="sr-Cyrl-RS"/>
        </w:rPr>
      </w:pPr>
      <w:r w:rsidRPr="00BB6FCD">
        <w:rPr>
          <w:noProof/>
          <w:sz w:val="24"/>
          <w:szCs w:val="24"/>
        </w:rPr>
        <mc:AlternateContent>
          <mc:Choice Requires="wps">
            <w:drawing>
              <wp:anchor distT="0" distB="0" distL="0" distR="0" simplePos="0" relativeHeight="251669504" behindDoc="1" locked="0" layoutInCell="1" allowOverlap="1" wp14:anchorId="419931BE" wp14:editId="2D160F28">
                <wp:simplePos x="0" y="0"/>
                <wp:positionH relativeFrom="page">
                  <wp:posOffset>1190625</wp:posOffset>
                </wp:positionH>
                <wp:positionV relativeFrom="paragraph">
                  <wp:posOffset>244475</wp:posOffset>
                </wp:positionV>
                <wp:extent cx="1075055" cy="0"/>
                <wp:effectExtent l="9525" t="6985" r="10795" b="12065"/>
                <wp:wrapTopAndBottom/>
                <wp:docPr id="8"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5055" cy="0"/>
                        </a:xfrm>
                        <a:prstGeom prst="line">
                          <a:avLst/>
                        </a:prstGeom>
                        <a:noFill/>
                        <a:ln w="90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5C87FA" id="Line 59"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3.75pt,19.25pt" to="178.4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inl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" strokeweight=".25092mm">
                <w10:wrap type="topAndBottom" anchorx="page"/>
              </v:line>
            </w:pict>
          </mc:Fallback>
        </mc:AlternateContent>
      </w:r>
      <w:r w:rsidRPr="00BB6FCD">
        <w:rPr>
          <w:noProof/>
          <w:sz w:val="24"/>
          <w:szCs w:val="24"/>
        </w:rPr>
        <mc:AlternateContent>
          <mc:Choice Requires="wps">
            <w:drawing>
              <wp:anchor distT="0" distB="0" distL="0" distR="0" simplePos="0" relativeHeight="251670528" behindDoc="1" locked="0" layoutInCell="1" allowOverlap="1" wp14:anchorId="42502FCC" wp14:editId="19467CC7">
                <wp:simplePos x="0" y="0"/>
                <wp:positionH relativeFrom="page">
                  <wp:posOffset>3700145</wp:posOffset>
                </wp:positionH>
                <wp:positionV relativeFrom="paragraph">
                  <wp:posOffset>244475</wp:posOffset>
                </wp:positionV>
                <wp:extent cx="2366645" cy="0"/>
                <wp:effectExtent l="13970" t="6985" r="10160" b="12065"/>
                <wp:wrapTopAndBottom/>
                <wp:docPr id="7"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6645" cy="0"/>
                        </a:xfrm>
                        <a:prstGeom prst="line">
                          <a:avLst/>
                        </a:prstGeom>
                        <a:noFill/>
                        <a:ln w="90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ECB9B" id="Line 60"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1.35pt,19.25pt" to="477.7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" strokeweight=".25092mm">
                <w10:wrap type="topAndBottom" anchorx="page"/>
              </v:line>
            </w:pict>
          </mc:Fallback>
        </mc:AlternateContent>
      </w:r>
      <w:r w:rsidR="00624142">
        <w:rPr>
          <w:sz w:val="24"/>
          <w:szCs w:val="24"/>
          <w:lang w:val="sr-Cyrl-RS"/>
        </w:rPr>
        <w:t xml:space="preserve">          </w:t>
      </w:r>
    </w:p>
    <w:p w:rsidR="008F51AE" w:rsidRPr="00231690" w:rsidRDefault="00231690" w:rsidP="00523AE3">
      <w:pPr>
        <w:rPr>
          <w:sz w:val="24"/>
          <w:szCs w:val="24"/>
          <w:lang w:val="sr-Cyrl-RS"/>
        </w:rPr>
      </w:pPr>
      <w:r>
        <w:rPr>
          <w:sz w:val="24"/>
          <w:szCs w:val="24"/>
          <w:lang w:val="sr-Cyrl-RS"/>
        </w:rPr>
        <w:t xml:space="preserve">   </w:t>
      </w:r>
    </w:p>
    <w:p w:rsidR="008F51AE" w:rsidRPr="00BB6FCD" w:rsidRDefault="008F51AE" w:rsidP="00523AE3">
      <w:pPr>
        <w:rPr>
          <w:sz w:val="24"/>
          <w:szCs w:val="24"/>
        </w:rPr>
      </w:pPr>
    </w:p>
    <w:p w:rsidR="008F51AE" w:rsidRPr="00BB6FCD" w:rsidRDefault="008F51AE" w:rsidP="00523AE3">
      <w:pPr>
        <w:rPr>
          <w:sz w:val="24"/>
          <w:szCs w:val="24"/>
        </w:rPr>
      </w:pPr>
    </w:p>
    <w:p w:rsidR="008F51AE" w:rsidRPr="00BB6FCD" w:rsidRDefault="008F51AE" w:rsidP="00523AE3">
      <w:pPr>
        <w:rPr>
          <w:sz w:val="24"/>
          <w:szCs w:val="24"/>
        </w:rPr>
      </w:pPr>
    </w:p>
    <w:p w:rsidR="008F51AE" w:rsidRPr="00BB6FCD" w:rsidRDefault="008F51AE" w:rsidP="00523AE3">
      <w:pPr>
        <w:rPr>
          <w:sz w:val="24"/>
          <w:szCs w:val="24"/>
        </w:rPr>
      </w:pPr>
    </w:p>
    <w:p w:rsidR="00EC7C8B" w:rsidRPr="00BB6FCD" w:rsidRDefault="00EC7C8B" w:rsidP="00523AE3">
      <w:pPr>
        <w:rPr>
          <w:sz w:val="24"/>
          <w:szCs w:val="24"/>
        </w:rPr>
      </w:pPr>
    </w:p>
    <w:p w:rsidR="00EC7C8B" w:rsidRPr="00BB6FCD" w:rsidRDefault="00EC7C8B" w:rsidP="00523AE3">
      <w:pPr>
        <w:rPr>
          <w:sz w:val="24"/>
          <w:szCs w:val="24"/>
        </w:rPr>
      </w:pPr>
    </w:p>
    <w:p w:rsidR="00EC7C8B" w:rsidRPr="00BB6FCD" w:rsidRDefault="00EC7C8B" w:rsidP="00523AE3">
      <w:pPr>
        <w:rPr>
          <w:sz w:val="24"/>
          <w:szCs w:val="24"/>
        </w:rPr>
      </w:pPr>
    </w:p>
    <w:p w:rsidR="00632448" w:rsidRDefault="00632448" w:rsidP="00523AE3">
      <w:pPr>
        <w:rPr>
          <w:sz w:val="24"/>
          <w:szCs w:val="24"/>
        </w:rPr>
      </w:pPr>
    </w:p>
    <w:p w:rsidR="001D4BCB" w:rsidRPr="00BB6FCD" w:rsidRDefault="001D4BCB" w:rsidP="00523AE3">
      <w:pPr>
        <w:rPr>
          <w:sz w:val="24"/>
          <w:szCs w:val="24"/>
        </w:rPr>
      </w:pPr>
    </w:p>
    <w:p w:rsidR="004B05E9" w:rsidRDefault="00B071A7" w:rsidP="00F22474">
      <w:pPr>
        <w:pStyle w:val="Heading2"/>
      </w:pPr>
      <w:bookmarkStart w:id="16" w:name="_Toc517938785"/>
      <w:r>
        <w:t xml:space="preserve">Образац </w:t>
      </w:r>
      <w:r w:rsidR="00624142">
        <w:t>6</w:t>
      </w:r>
      <w:r w:rsidR="008B63B6" w:rsidRPr="00BB6FCD">
        <w:t xml:space="preserve"> – Модел уговора</w:t>
      </w:r>
      <w:bookmarkEnd w:id="16"/>
    </w:p>
    <w:p w:rsidR="00AF58A2" w:rsidRDefault="00AF58A2" w:rsidP="00F22474">
      <w:pPr>
        <w:pStyle w:val="Heading2"/>
      </w:pPr>
    </w:p>
    <w:p w:rsidR="00AF58A2" w:rsidRDefault="00AF58A2" w:rsidP="00F22474">
      <w:pPr>
        <w:pStyle w:val="Heading2"/>
      </w:pPr>
    </w:p>
    <w:p w:rsidR="00AF58A2" w:rsidRPr="002E00E7" w:rsidRDefault="00AF58A2" w:rsidP="00DF7DC4">
      <w:pPr>
        <w:suppressAutoHyphens/>
        <w:jc w:val="center"/>
        <w:rPr>
          <w:rFonts w:eastAsia="Times New Roman"/>
          <w:b/>
          <w:kern w:val="1"/>
          <w:sz w:val="24"/>
          <w:szCs w:val="24"/>
          <w:lang w:val="sr-Cyrl-CS"/>
        </w:rPr>
      </w:pPr>
      <w:r>
        <w:rPr>
          <w:sz w:val="24"/>
          <w:szCs w:val="24"/>
          <w:lang w:val="sr-Cyrl-RS"/>
        </w:rPr>
        <w:t>МОДЕЛ УГОВОРА</w:t>
      </w:r>
    </w:p>
    <w:p w:rsidR="00AF58A2" w:rsidRPr="002E00E7" w:rsidRDefault="00AF58A2" w:rsidP="00AF58A2">
      <w:pPr>
        <w:suppressAutoHyphens/>
        <w:rPr>
          <w:rFonts w:eastAsia="Times New Roman"/>
          <w:b/>
          <w:kern w:val="1"/>
          <w:sz w:val="24"/>
          <w:szCs w:val="24"/>
          <w:lang w:val="sr-Cyrl-CS"/>
        </w:rPr>
      </w:pPr>
    </w:p>
    <w:p w:rsidR="00AF58A2" w:rsidRPr="002E00E7" w:rsidRDefault="00AF58A2" w:rsidP="00AF58A2">
      <w:pPr>
        <w:suppressAutoHyphens/>
        <w:ind w:firstLine="709"/>
        <w:rPr>
          <w:rFonts w:eastAsia="Times New Roman"/>
          <w:kern w:val="1"/>
          <w:sz w:val="24"/>
          <w:szCs w:val="24"/>
          <w:lang w:val="sr-Cyrl-RS"/>
        </w:rPr>
      </w:pPr>
      <w:r w:rsidRPr="002E00E7">
        <w:rPr>
          <w:rFonts w:eastAsia="Times New Roman"/>
          <w:kern w:val="1"/>
          <w:sz w:val="24"/>
          <w:szCs w:val="24"/>
          <w:lang w:val="sr-Cyrl-CS"/>
        </w:rPr>
        <w:t xml:space="preserve">Закључен </w:t>
      </w:r>
      <w:r w:rsidRPr="002E00E7">
        <w:rPr>
          <w:rFonts w:eastAsia="Times New Roman"/>
          <w:kern w:val="1"/>
          <w:sz w:val="24"/>
          <w:szCs w:val="24"/>
          <w:lang w:val="sr-Cyrl-RS"/>
        </w:rPr>
        <w:t xml:space="preserve"> </w:t>
      </w:r>
      <w:r w:rsidRPr="002E00E7">
        <w:rPr>
          <w:rFonts w:eastAsia="Times New Roman"/>
          <w:kern w:val="1"/>
          <w:sz w:val="24"/>
          <w:szCs w:val="24"/>
          <w:lang w:val="sr-Cyrl-CS"/>
        </w:rPr>
        <w:t>између</w:t>
      </w:r>
      <w:r w:rsidRPr="002E00E7">
        <w:rPr>
          <w:rFonts w:eastAsia="Times New Roman"/>
          <w:kern w:val="1"/>
          <w:sz w:val="24"/>
          <w:szCs w:val="24"/>
          <w:lang w:val="sr-Cyrl-RS"/>
        </w:rPr>
        <w:t>:</w:t>
      </w:r>
    </w:p>
    <w:p w:rsidR="00AF58A2" w:rsidRPr="00231690" w:rsidRDefault="00AF58A2" w:rsidP="00AF58A2">
      <w:pPr>
        <w:suppressAutoHyphens/>
        <w:jc w:val="both"/>
        <w:rPr>
          <w:rFonts w:eastAsia="Times New Roman"/>
          <w:kern w:val="1"/>
          <w:sz w:val="24"/>
          <w:szCs w:val="24"/>
          <w:lang w:val="sr-Cyrl-CS"/>
        </w:rPr>
      </w:pPr>
    </w:p>
    <w:p w:rsidR="00AF58A2" w:rsidRPr="002E00E7" w:rsidRDefault="00AF58A2" w:rsidP="00AF58A2">
      <w:pPr>
        <w:suppressAutoHyphens/>
        <w:jc w:val="both"/>
        <w:rPr>
          <w:rFonts w:eastAsia="Times New Roman"/>
          <w:kern w:val="1"/>
          <w:sz w:val="24"/>
          <w:szCs w:val="24"/>
          <w:lang w:val="sr-Cyrl-CS"/>
        </w:rPr>
      </w:pPr>
      <w:r w:rsidRPr="00231690">
        <w:rPr>
          <w:rFonts w:eastAsia="Times New Roman"/>
          <w:kern w:val="1"/>
          <w:sz w:val="24"/>
          <w:szCs w:val="24"/>
          <w:lang w:val="sr-Cyrl-CS"/>
        </w:rPr>
        <w:tab/>
      </w:r>
      <w:r w:rsidRPr="00231690">
        <w:rPr>
          <w:rFonts w:eastAsia="Times New Roman"/>
          <w:bCs/>
          <w:kern w:val="1"/>
          <w:sz w:val="24"/>
          <w:szCs w:val="24"/>
          <w:lang w:val="sr-Cyrl-CS"/>
        </w:rPr>
        <w:t>1.</w:t>
      </w:r>
      <w:r w:rsidRPr="00231690">
        <w:rPr>
          <w:rFonts w:eastAsia="Times New Roman"/>
          <w:kern w:val="1"/>
          <w:sz w:val="24"/>
          <w:szCs w:val="24"/>
          <w:lang w:val="sr-Cyrl-CS"/>
        </w:rPr>
        <w:t xml:space="preserve">  НАЦИОНАЛНЕ АКАДЕМИЈЕ ЗА ЈАВНУ УПРАВУ,</w:t>
      </w:r>
      <w:r w:rsidRPr="002E00E7">
        <w:rPr>
          <w:rFonts w:eastAsia="Times New Roman"/>
          <w:kern w:val="1"/>
          <w:sz w:val="24"/>
          <w:szCs w:val="24"/>
          <w:lang w:val="sr-Cyrl-CS"/>
        </w:rPr>
        <w:t xml:space="preserve">  Београд,  ул.  </w:t>
      </w:r>
      <w:r>
        <w:rPr>
          <w:rFonts w:eastAsia="Times New Roman"/>
          <w:kern w:val="1"/>
          <w:sz w:val="24"/>
          <w:szCs w:val="24"/>
          <w:lang w:val="sr-Cyrl-CS"/>
        </w:rPr>
        <w:t xml:space="preserve">Булевар Михајла Пупина </w:t>
      </w:r>
      <w:r w:rsidRPr="002E00E7">
        <w:rPr>
          <w:rFonts w:eastAsia="Times New Roman"/>
          <w:kern w:val="1"/>
          <w:sz w:val="24"/>
          <w:szCs w:val="24"/>
          <w:lang w:val="sr-Cyrl-CS"/>
        </w:rPr>
        <w:t xml:space="preserve">бр. </w:t>
      </w:r>
      <w:r>
        <w:rPr>
          <w:rFonts w:eastAsia="Times New Roman"/>
          <w:kern w:val="1"/>
          <w:sz w:val="24"/>
          <w:szCs w:val="24"/>
          <w:lang w:val="sr-Cyrl-CS"/>
        </w:rPr>
        <w:t>2</w:t>
      </w:r>
      <w:r w:rsidRPr="002E00E7">
        <w:rPr>
          <w:rFonts w:eastAsia="Times New Roman"/>
          <w:kern w:val="1"/>
          <w:sz w:val="24"/>
          <w:szCs w:val="24"/>
          <w:lang w:val="sr-Cyrl-CS"/>
        </w:rPr>
        <w:t>а,  матични  број:</w:t>
      </w:r>
      <w:r w:rsidRPr="002E00E7">
        <w:rPr>
          <w:rFonts w:eastAsia="Times New Roman"/>
          <w:kern w:val="1"/>
          <w:sz w:val="24"/>
          <w:szCs w:val="24"/>
          <w:lang w:val="sr-Latn-CS"/>
        </w:rPr>
        <w:t xml:space="preserve"> </w:t>
      </w:r>
      <w:r>
        <w:rPr>
          <w:rFonts w:eastAsia="Times New Roman"/>
          <w:kern w:val="1"/>
          <w:sz w:val="24"/>
          <w:szCs w:val="24"/>
          <w:lang w:val="sr-Cyrl-RS"/>
        </w:rPr>
        <w:t>17910892,</w:t>
      </w:r>
      <w:r w:rsidRPr="002E00E7">
        <w:rPr>
          <w:rFonts w:eastAsia="Times New Roman"/>
          <w:kern w:val="1"/>
          <w:sz w:val="24"/>
          <w:szCs w:val="24"/>
          <w:lang w:val="sr-Cyrl-CS"/>
        </w:rPr>
        <w:t xml:space="preserve">  ПИБ: </w:t>
      </w:r>
      <w:r>
        <w:rPr>
          <w:rFonts w:eastAsia="Times New Roman"/>
          <w:kern w:val="1"/>
          <w:sz w:val="24"/>
          <w:szCs w:val="24"/>
          <w:lang w:val="sr-Cyrl-CS"/>
        </w:rPr>
        <w:t>110464012</w:t>
      </w:r>
      <w:r w:rsidRPr="002E00E7">
        <w:rPr>
          <w:rFonts w:eastAsia="Times New Roman"/>
          <w:kern w:val="1"/>
          <w:sz w:val="24"/>
          <w:szCs w:val="24"/>
          <w:lang w:val="sr-Cyrl-CS"/>
        </w:rPr>
        <w:t>, телефон</w:t>
      </w:r>
      <w:r w:rsidRPr="002E00E7">
        <w:rPr>
          <w:rFonts w:eastAsia="Times New Roman"/>
          <w:kern w:val="1"/>
          <w:sz w:val="24"/>
          <w:szCs w:val="24"/>
          <w:lang w:val="sr-Latn-CS"/>
        </w:rPr>
        <w:t xml:space="preserve">: </w:t>
      </w:r>
      <w:r w:rsidRPr="002E00E7">
        <w:rPr>
          <w:rFonts w:eastAsia="Times New Roman"/>
          <w:kern w:val="1"/>
          <w:sz w:val="24"/>
          <w:szCs w:val="24"/>
          <w:lang w:val="sr-Cyrl-CS"/>
        </w:rPr>
        <w:t>011/</w:t>
      </w:r>
      <w:r>
        <w:rPr>
          <w:rFonts w:eastAsia="Times New Roman"/>
          <w:kern w:val="1"/>
          <w:sz w:val="24"/>
          <w:szCs w:val="24"/>
          <w:lang w:val="sr-Cyrl-CS"/>
        </w:rPr>
        <w:t>3113943</w:t>
      </w:r>
      <w:r>
        <w:rPr>
          <w:rFonts w:eastAsia="Times New Roman"/>
          <w:kern w:val="1"/>
          <w:sz w:val="24"/>
          <w:szCs w:val="24"/>
          <w:lang w:val="sr-Latn-RS"/>
        </w:rPr>
        <w:t xml:space="preserve">, </w:t>
      </w:r>
      <w:r w:rsidRPr="002E00E7">
        <w:rPr>
          <w:rFonts w:eastAsia="Times New Roman"/>
          <w:kern w:val="1"/>
          <w:sz w:val="24"/>
          <w:szCs w:val="24"/>
          <w:lang w:val="sr-Cyrl-CS"/>
        </w:rPr>
        <w:t xml:space="preserve">коју заступа директор </w:t>
      </w:r>
      <w:r w:rsidRPr="002E00E7">
        <w:rPr>
          <w:rFonts w:eastAsia="Times New Roman"/>
          <w:kern w:val="1"/>
          <w:sz w:val="24"/>
          <w:szCs w:val="24"/>
          <w:lang w:val="sr-Cyrl-RS"/>
        </w:rPr>
        <w:t>в.д.</w:t>
      </w:r>
      <w:r w:rsidR="0056286C">
        <w:rPr>
          <w:rFonts w:eastAsia="Times New Roman"/>
          <w:kern w:val="1"/>
          <w:sz w:val="24"/>
          <w:szCs w:val="24"/>
          <w:lang w:val="sr-Cyrl-RS"/>
        </w:rPr>
        <w:t xml:space="preserve"> </w:t>
      </w:r>
      <w:r w:rsidRPr="002E00E7">
        <w:rPr>
          <w:rFonts w:eastAsia="Times New Roman"/>
          <w:kern w:val="1"/>
          <w:sz w:val="24"/>
          <w:szCs w:val="24"/>
          <w:lang w:val="sr-Cyrl-RS"/>
        </w:rPr>
        <w:t xml:space="preserve">директора </w:t>
      </w:r>
      <w:r>
        <w:rPr>
          <w:rFonts w:eastAsia="Times New Roman"/>
          <w:kern w:val="1"/>
          <w:sz w:val="24"/>
          <w:szCs w:val="24"/>
          <w:lang w:val="sr-Cyrl-RS"/>
        </w:rPr>
        <w:t>Дражен Маравић</w:t>
      </w:r>
      <w:r w:rsidRPr="002E00E7">
        <w:rPr>
          <w:rFonts w:eastAsia="Times New Roman"/>
          <w:kern w:val="1"/>
          <w:sz w:val="24"/>
          <w:szCs w:val="24"/>
          <w:lang w:val="ru-RU"/>
        </w:rPr>
        <w:t xml:space="preserve"> </w:t>
      </w:r>
      <w:r w:rsidRPr="002E00E7">
        <w:rPr>
          <w:rFonts w:eastAsia="Times New Roman"/>
          <w:kern w:val="1"/>
          <w:sz w:val="24"/>
          <w:szCs w:val="24"/>
          <w:lang w:val="sr-Cyrl-CS"/>
        </w:rPr>
        <w:t xml:space="preserve">(у даљем тексту: </w:t>
      </w:r>
      <w:r w:rsidR="001E2850">
        <w:rPr>
          <w:rFonts w:eastAsia="Times New Roman"/>
          <w:kern w:val="1"/>
          <w:sz w:val="24"/>
          <w:szCs w:val="24"/>
          <w:lang w:val="sr-Cyrl-CS"/>
        </w:rPr>
        <w:t>Наручилац</w:t>
      </w:r>
      <w:r w:rsidRPr="002E00E7">
        <w:rPr>
          <w:rFonts w:eastAsia="Times New Roman"/>
          <w:kern w:val="1"/>
          <w:sz w:val="24"/>
          <w:szCs w:val="24"/>
          <w:lang w:val="sr-Cyrl-CS"/>
        </w:rPr>
        <w:t>)</w:t>
      </w:r>
      <w:r>
        <w:rPr>
          <w:rFonts w:eastAsia="Times New Roman"/>
          <w:b/>
          <w:kern w:val="1"/>
          <w:sz w:val="24"/>
          <w:szCs w:val="24"/>
          <w:lang w:val="sr-Cyrl-CS"/>
        </w:rPr>
        <w:t xml:space="preserve"> </w:t>
      </w:r>
      <w:r w:rsidRPr="002E00E7">
        <w:rPr>
          <w:rFonts w:eastAsia="Times New Roman"/>
          <w:kern w:val="1"/>
          <w:sz w:val="24"/>
          <w:szCs w:val="24"/>
          <w:lang w:val="sr-Cyrl-CS"/>
        </w:rPr>
        <w:t>и</w:t>
      </w:r>
    </w:p>
    <w:p w:rsidR="00AF58A2" w:rsidRDefault="00AF58A2" w:rsidP="00AF58A2">
      <w:pPr>
        <w:suppressAutoHyphens/>
        <w:jc w:val="both"/>
        <w:rPr>
          <w:rFonts w:eastAsia="Times New Roman"/>
          <w:kern w:val="1"/>
          <w:sz w:val="24"/>
          <w:szCs w:val="24"/>
          <w:lang w:val="sr-Cyrl-CS"/>
        </w:rPr>
      </w:pPr>
      <w:r w:rsidRPr="002E00E7">
        <w:rPr>
          <w:rFonts w:eastAsia="Times New Roman"/>
          <w:kern w:val="1"/>
          <w:sz w:val="24"/>
          <w:szCs w:val="24"/>
          <w:lang w:val="sr-Cyrl-CS"/>
        </w:rPr>
        <w:tab/>
      </w:r>
      <w:r w:rsidRPr="0056286C">
        <w:rPr>
          <w:rFonts w:eastAsia="Times New Roman"/>
          <w:bCs/>
          <w:kern w:val="1"/>
          <w:sz w:val="24"/>
          <w:szCs w:val="24"/>
          <w:lang w:val="sr-Cyrl-CS"/>
        </w:rPr>
        <w:t>2.</w:t>
      </w:r>
      <w:r w:rsidRPr="002E00E7">
        <w:rPr>
          <w:rFonts w:eastAsia="Times New Roman"/>
          <w:b/>
          <w:bCs/>
          <w:kern w:val="1"/>
          <w:sz w:val="24"/>
          <w:szCs w:val="24"/>
          <w:lang w:val="sr-Cyrl-CS"/>
        </w:rPr>
        <w:t xml:space="preserve"> </w:t>
      </w:r>
      <w:r>
        <w:rPr>
          <w:rFonts w:eastAsia="Times New Roman"/>
          <w:b/>
          <w:bCs/>
          <w:kern w:val="1"/>
          <w:sz w:val="24"/>
          <w:szCs w:val="24"/>
          <w:lang w:val="sr-Cyrl-RS"/>
        </w:rPr>
        <w:t>____________________________</w:t>
      </w:r>
      <w:r w:rsidRPr="002E00E7">
        <w:rPr>
          <w:rFonts w:eastAsia="Times New Roman"/>
          <w:b/>
          <w:bCs/>
          <w:kern w:val="1"/>
          <w:sz w:val="24"/>
          <w:szCs w:val="24"/>
          <w:lang w:val="sr-Cyrl-CS"/>
        </w:rPr>
        <w:t xml:space="preserve">, </w:t>
      </w:r>
      <w:r w:rsidRPr="002E00E7">
        <w:rPr>
          <w:rFonts w:eastAsia="Times New Roman"/>
          <w:kern w:val="1"/>
          <w:sz w:val="24"/>
          <w:szCs w:val="24"/>
          <w:lang w:val="sr-Cyrl-CS"/>
        </w:rPr>
        <w:t>у</w:t>
      </w:r>
      <w:r>
        <w:rPr>
          <w:rFonts w:eastAsia="Times New Roman"/>
          <w:kern w:val="1"/>
          <w:sz w:val="24"/>
          <w:szCs w:val="24"/>
          <w:lang w:val="sr-Cyrl-CS"/>
        </w:rPr>
        <w:t>лица</w:t>
      </w:r>
      <w:r w:rsidRPr="002E00E7">
        <w:rPr>
          <w:rFonts w:eastAsia="Times New Roman"/>
          <w:b/>
          <w:bCs/>
          <w:kern w:val="1"/>
          <w:sz w:val="24"/>
          <w:szCs w:val="24"/>
          <w:lang w:val="sr-Cyrl-CS"/>
        </w:rPr>
        <w:t xml:space="preserve"> </w:t>
      </w:r>
      <w:r>
        <w:rPr>
          <w:rFonts w:eastAsia="Times New Roman"/>
          <w:b/>
          <w:bCs/>
          <w:kern w:val="1"/>
          <w:sz w:val="24"/>
          <w:szCs w:val="24"/>
          <w:lang w:val="sr-Cyrl-CS"/>
        </w:rPr>
        <w:t>__________</w:t>
      </w:r>
      <w:r w:rsidRPr="002E00E7">
        <w:rPr>
          <w:rFonts w:eastAsia="Times New Roman"/>
          <w:kern w:val="1"/>
          <w:sz w:val="24"/>
          <w:szCs w:val="24"/>
          <w:lang w:val="sr-Cyrl-CS"/>
        </w:rPr>
        <w:t xml:space="preserve"> матични број: </w:t>
      </w:r>
      <w:r>
        <w:rPr>
          <w:rFonts w:eastAsia="Times New Roman"/>
          <w:kern w:val="1"/>
          <w:sz w:val="24"/>
          <w:szCs w:val="24"/>
          <w:lang w:val="sr-Cyrl-CS"/>
        </w:rPr>
        <w:t>_______________</w:t>
      </w:r>
      <w:r w:rsidRPr="002E00E7">
        <w:rPr>
          <w:rFonts w:eastAsia="Times New Roman"/>
          <w:kern w:val="1"/>
          <w:sz w:val="24"/>
          <w:szCs w:val="24"/>
          <w:lang w:val="sr-Cyrl-CS"/>
        </w:rPr>
        <w:t>,</w:t>
      </w:r>
      <w:r>
        <w:rPr>
          <w:rFonts w:eastAsia="Times New Roman"/>
          <w:kern w:val="1"/>
          <w:sz w:val="24"/>
          <w:szCs w:val="24"/>
          <w:lang w:val="sr-Cyrl-CS"/>
        </w:rPr>
        <w:t xml:space="preserve"> </w:t>
      </w:r>
      <w:r w:rsidRPr="002E00E7">
        <w:rPr>
          <w:rFonts w:eastAsia="Times New Roman"/>
          <w:kern w:val="1"/>
          <w:sz w:val="24"/>
          <w:szCs w:val="24"/>
          <w:lang w:val="sr-Cyrl-CS"/>
        </w:rPr>
        <w:t xml:space="preserve">ПИБ: </w:t>
      </w:r>
      <w:r>
        <w:rPr>
          <w:rFonts w:eastAsia="Times New Roman"/>
          <w:kern w:val="1"/>
          <w:sz w:val="24"/>
          <w:szCs w:val="24"/>
          <w:lang w:val="sr-Cyrl-CS"/>
        </w:rPr>
        <w:t>_____________</w:t>
      </w:r>
      <w:r w:rsidRPr="002E00E7">
        <w:rPr>
          <w:rFonts w:eastAsia="Times New Roman"/>
          <w:kern w:val="1"/>
          <w:sz w:val="24"/>
          <w:szCs w:val="24"/>
          <w:lang w:val="sr-Cyrl-CS"/>
        </w:rPr>
        <w:t xml:space="preserve">, кога заступа директор </w:t>
      </w:r>
      <w:r>
        <w:rPr>
          <w:rFonts w:eastAsia="Times New Roman"/>
          <w:kern w:val="1"/>
          <w:sz w:val="24"/>
          <w:szCs w:val="24"/>
          <w:lang w:val="sr-Cyrl-CS"/>
        </w:rPr>
        <w:t>____________________</w:t>
      </w:r>
      <w:r w:rsidRPr="002E00E7">
        <w:rPr>
          <w:rFonts w:eastAsia="Times New Roman"/>
          <w:kern w:val="1"/>
          <w:sz w:val="24"/>
          <w:szCs w:val="24"/>
          <w:lang w:val="sr-Cyrl-CS"/>
        </w:rPr>
        <w:t xml:space="preserve"> (у даљем тексту: </w:t>
      </w:r>
      <w:r w:rsidR="001E2850">
        <w:rPr>
          <w:rFonts w:eastAsia="Times New Roman"/>
          <w:kern w:val="1"/>
          <w:sz w:val="24"/>
          <w:szCs w:val="24"/>
          <w:lang w:val="sr-Cyrl-RS"/>
        </w:rPr>
        <w:t>Извршилац услуге</w:t>
      </w:r>
      <w:r w:rsidRPr="002E00E7">
        <w:rPr>
          <w:rFonts w:eastAsia="Times New Roman"/>
          <w:kern w:val="1"/>
          <w:sz w:val="24"/>
          <w:szCs w:val="24"/>
          <w:lang w:val="sr-Cyrl-CS"/>
        </w:rPr>
        <w:t>)</w:t>
      </w:r>
    </w:p>
    <w:p w:rsidR="009B57E1" w:rsidRPr="009B57E1" w:rsidRDefault="009B57E1" w:rsidP="009B57E1">
      <w:pPr>
        <w:suppressAutoHyphens/>
        <w:jc w:val="both"/>
        <w:rPr>
          <w:rFonts w:eastAsia="Times New Roman"/>
          <w:kern w:val="1"/>
          <w:sz w:val="24"/>
          <w:szCs w:val="24"/>
          <w:lang w:val="sr-Cyrl-CS"/>
        </w:rPr>
      </w:pPr>
    </w:p>
    <w:p w:rsidR="009B57E1" w:rsidRPr="009B57E1" w:rsidRDefault="009B57E1" w:rsidP="009B57E1">
      <w:pPr>
        <w:jc w:val="both"/>
        <w:rPr>
          <w:sz w:val="24"/>
          <w:szCs w:val="24"/>
        </w:rPr>
      </w:pPr>
      <w:r w:rsidRPr="009B57E1">
        <w:rPr>
          <w:sz w:val="24"/>
          <w:szCs w:val="24"/>
        </w:rPr>
        <w:t>УГОВОРНЕ СТРАНЕ КОНСТАТУЈУ:</w:t>
      </w:r>
    </w:p>
    <w:p w:rsidR="009B57E1" w:rsidRPr="009B57E1" w:rsidRDefault="009B57E1" w:rsidP="009B57E1">
      <w:pPr>
        <w:jc w:val="both"/>
        <w:rPr>
          <w:rFonts w:eastAsia="Malgun Gothic"/>
          <w:sz w:val="24"/>
          <w:szCs w:val="24"/>
          <w:lang w:val="sr-Cyrl-RS"/>
        </w:rPr>
      </w:pPr>
      <w:r w:rsidRPr="009B57E1">
        <w:rPr>
          <w:sz w:val="24"/>
          <w:szCs w:val="24"/>
        </w:rPr>
        <w:tab/>
        <w:t xml:space="preserve">- да је </w:t>
      </w:r>
      <w:r w:rsidRPr="009B57E1">
        <w:rPr>
          <w:sz w:val="24"/>
          <w:szCs w:val="24"/>
          <w:lang w:val="sr-Cyrl-RS"/>
        </w:rPr>
        <w:t>Национална академија за јавну управу</w:t>
      </w:r>
      <w:r w:rsidRPr="009B57E1">
        <w:rPr>
          <w:sz w:val="24"/>
          <w:szCs w:val="24"/>
        </w:rPr>
        <w:t>, на основу Закона о јавним набавкама ("Службени гласник РС", бр. 124/12, 14/15 и 68/15), у даљем тексту ЗЈН, спрове</w:t>
      </w:r>
      <w:r w:rsidRPr="009B57E1">
        <w:rPr>
          <w:sz w:val="24"/>
          <w:szCs w:val="24"/>
          <w:lang w:val="sr-Cyrl-RS"/>
        </w:rPr>
        <w:t>ла</w:t>
      </w:r>
      <w:r w:rsidRPr="009B57E1">
        <w:rPr>
          <w:sz w:val="24"/>
          <w:szCs w:val="24"/>
        </w:rPr>
        <w:t xml:space="preserve"> поступак јавне набавке мале вредности број </w:t>
      </w:r>
      <w:r w:rsidR="00C83BE0" w:rsidRPr="00C83BE0">
        <w:rPr>
          <w:sz w:val="24"/>
          <w:szCs w:val="24"/>
          <w:lang w:val="sr-Cyrl-RS"/>
        </w:rPr>
        <w:t>5</w:t>
      </w:r>
      <w:r w:rsidRPr="00C83BE0">
        <w:rPr>
          <w:sz w:val="24"/>
          <w:szCs w:val="24"/>
          <w:lang w:val="sr-Cyrl-RS"/>
        </w:rPr>
        <w:t>/</w:t>
      </w:r>
      <w:r w:rsidRPr="00C83BE0">
        <w:rPr>
          <w:sz w:val="24"/>
          <w:szCs w:val="24"/>
        </w:rPr>
        <w:t>201</w:t>
      </w:r>
      <w:r w:rsidR="00C83BE0" w:rsidRPr="00C83BE0">
        <w:rPr>
          <w:sz w:val="24"/>
          <w:szCs w:val="24"/>
          <w:lang w:val="sr-Cyrl-RS"/>
        </w:rPr>
        <w:t>9</w:t>
      </w:r>
      <w:r w:rsidRPr="009B57E1">
        <w:rPr>
          <w:sz w:val="24"/>
          <w:szCs w:val="24"/>
        </w:rPr>
        <w:t xml:space="preserve">, </w:t>
      </w:r>
      <w:r w:rsidRPr="009B57E1">
        <w:rPr>
          <w:sz w:val="24"/>
          <w:szCs w:val="24"/>
          <w:lang w:val="sr-Cyrl-RS"/>
        </w:rPr>
        <w:t>чији је предмет</w:t>
      </w:r>
      <w:r w:rsidRPr="009B57E1">
        <w:rPr>
          <w:rFonts w:eastAsia="Batang"/>
          <w:sz w:val="24"/>
          <w:szCs w:val="24"/>
        </w:rPr>
        <w:t xml:space="preserve"> </w:t>
      </w:r>
      <w:r w:rsidR="00C83BE0">
        <w:rPr>
          <w:rFonts w:eastAsia="Batang"/>
          <w:sz w:val="24"/>
          <w:szCs w:val="24"/>
          <w:lang w:val="sr-Cyrl-RS"/>
        </w:rPr>
        <w:t>услуга правно аналитиче подршке у процесу успостављања почетка рада,</w:t>
      </w:r>
      <w:r w:rsidRPr="009B57E1">
        <w:rPr>
          <w:rFonts w:eastAsia="Malgun Gothic"/>
          <w:sz w:val="24"/>
          <w:szCs w:val="24"/>
          <w:lang w:val="sr-Cyrl-RS"/>
        </w:rPr>
        <w:t xml:space="preserve"> а на основу Одлуке </w:t>
      </w:r>
      <w:r w:rsidRPr="009B57E1">
        <w:rPr>
          <w:rFonts w:eastAsia="Batang"/>
          <w:sz w:val="24"/>
          <w:szCs w:val="24"/>
        </w:rPr>
        <w:t xml:space="preserve">о спровођењу поступка јавне набавке број </w:t>
      </w:r>
      <w:r w:rsidRPr="00D12A19">
        <w:rPr>
          <w:rFonts w:eastAsia="Batang"/>
          <w:sz w:val="24"/>
          <w:szCs w:val="24"/>
          <w:lang w:val="sr-Cyrl-RS"/>
        </w:rPr>
        <w:t>404-02-</w:t>
      </w:r>
      <w:r w:rsidR="0074537F">
        <w:rPr>
          <w:rFonts w:eastAsia="Batang"/>
          <w:sz w:val="24"/>
          <w:szCs w:val="24"/>
          <w:lang w:val="sr-Cyrl-RS"/>
        </w:rPr>
        <w:t>1</w:t>
      </w:r>
      <w:r w:rsidR="00D12A19" w:rsidRPr="00D12A19">
        <w:rPr>
          <w:rFonts w:eastAsia="Batang"/>
          <w:sz w:val="24"/>
          <w:szCs w:val="24"/>
          <w:lang w:val="sr-Cyrl-RS"/>
        </w:rPr>
        <w:t>7</w:t>
      </w:r>
      <w:r w:rsidRPr="00D12A19">
        <w:rPr>
          <w:rFonts w:eastAsia="Batang"/>
          <w:sz w:val="24"/>
          <w:szCs w:val="24"/>
          <w:lang w:val="sr-Cyrl-RS"/>
        </w:rPr>
        <w:t>/201</w:t>
      </w:r>
      <w:r w:rsidR="00D12A19" w:rsidRPr="00D12A19">
        <w:rPr>
          <w:rFonts w:eastAsia="Batang"/>
          <w:sz w:val="24"/>
          <w:szCs w:val="24"/>
          <w:lang w:val="sr-Cyrl-RS"/>
        </w:rPr>
        <w:t>9</w:t>
      </w:r>
      <w:r w:rsidRPr="00D12A19">
        <w:rPr>
          <w:rFonts w:eastAsia="Batang"/>
          <w:sz w:val="24"/>
          <w:szCs w:val="24"/>
          <w:lang w:val="sr-Cyrl-RS"/>
        </w:rPr>
        <w:t xml:space="preserve">-05 од </w:t>
      </w:r>
      <w:r w:rsidR="00D12A19" w:rsidRPr="00D12A19">
        <w:rPr>
          <w:rFonts w:eastAsia="Batang"/>
          <w:sz w:val="24"/>
          <w:szCs w:val="24"/>
          <w:lang w:val="sr-Cyrl-RS"/>
        </w:rPr>
        <w:t>2</w:t>
      </w:r>
      <w:r w:rsidR="00B259A0">
        <w:rPr>
          <w:rFonts w:eastAsia="Batang"/>
          <w:sz w:val="24"/>
          <w:szCs w:val="24"/>
          <w:lang w:val="sr-Cyrl-RS"/>
        </w:rPr>
        <w:t>5</w:t>
      </w:r>
      <w:r w:rsidRPr="00D12A19">
        <w:rPr>
          <w:rFonts w:eastAsia="Batang"/>
          <w:sz w:val="24"/>
          <w:szCs w:val="24"/>
          <w:lang w:val="sr-Cyrl-RS"/>
        </w:rPr>
        <w:t>.</w:t>
      </w:r>
      <w:r w:rsidR="00D12A19" w:rsidRPr="00D12A19">
        <w:rPr>
          <w:rFonts w:eastAsia="Batang"/>
          <w:sz w:val="24"/>
          <w:szCs w:val="24"/>
          <w:lang w:val="sr-Cyrl-RS"/>
        </w:rPr>
        <w:t xml:space="preserve"> јуна </w:t>
      </w:r>
      <w:r w:rsidRPr="00D12A19">
        <w:rPr>
          <w:rFonts w:eastAsia="Batang"/>
          <w:sz w:val="24"/>
          <w:szCs w:val="24"/>
          <w:lang w:val="sr-Cyrl-RS"/>
        </w:rPr>
        <w:t>201</w:t>
      </w:r>
      <w:r w:rsidR="00D12A19" w:rsidRPr="00D12A19">
        <w:rPr>
          <w:rFonts w:eastAsia="Batang"/>
          <w:sz w:val="24"/>
          <w:szCs w:val="24"/>
          <w:lang w:val="sr-Cyrl-RS"/>
        </w:rPr>
        <w:t>9</w:t>
      </w:r>
      <w:r w:rsidRPr="00D12A19">
        <w:rPr>
          <w:rFonts w:eastAsia="Batang"/>
          <w:sz w:val="24"/>
          <w:szCs w:val="24"/>
          <w:lang w:val="sr-Cyrl-RS"/>
        </w:rPr>
        <w:t>. године.</w:t>
      </w:r>
    </w:p>
    <w:p w:rsidR="009B57E1" w:rsidRPr="009B57E1" w:rsidRDefault="009B57E1" w:rsidP="009B57E1">
      <w:pPr>
        <w:tabs>
          <w:tab w:val="left" w:pos="-180"/>
          <w:tab w:val="left" w:pos="1418"/>
        </w:tabs>
        <w:jc w:val="both"/>
        <w:rPr>
          <w:sz w:val="24"/>
          <w:szCs w:val="24"/>
        </w:rPr>
      </w:pPr>
      <w:r w:rsidRPr="009B57E1">
        <w:rPr>
          <w:rFonts w:eastAsia="Batang"/>
          <w:sz w:val="24"/>
          <w:szCs w:val="24"/>
          <w:lang w:val="sr-Cyrl-RS"/>
        </w:rPr>
        <w:t xml:space="preserve">            </w:t>
      </w:r>
      <w:r w:rsidRPr="009B57E1">
        <w:rPr>
          <w:sz w:val="24"/>
          <w:szCs w:val="24"/>
        </w:rPr>
        <w:t xml:space="preserve">- да је </w:t>
      </w:r>
      <w:r w:rsidR="001E2850">
        <w:rPr>
          <w:sz w:val="24"/>
          <w:szCs w:val="24"/>
          <w:lang w:val="sr-Cyrl-RS"/>
        </w:rPr>
        <w:t>Извршилац услуге</w:t>
      </w:r>
      <w:r w:rsidRPr="009B57E1">
        <w:rPr>
          <w:sz w:val="24"/>
          <w:szCs w:val="24"/>
          <w:lang w:val="sr-Cyrl-RS"/>
        </w:rPr>
        <w:t xml:space="preserve"> </w:t>
      </w:r>
      <w:r w:rsidRPr="009B57E1">
        <w:rPr>
          <w:sz w:val="24"/>
          <w:szCs w:val="24"/>
        </w:rPr>
        <w:t>доставио (</w:t>
      </w:r>
      <w:r w:rsidRPr="009B57E1">
        <w:rPr>
          <w:i/>
          <w:sz w:val="24"/>
          <w:szCs w:val="24"/>
        </w:rPr>
        <w:t>заједничку/са подизвођачем</w:t>
      </w:r>
      <w:r w:rsidRPr="009B57E1">
        <w:rPr>
          <w:sz w:val="24"/>
          <w:szCs w:val="24"/>
        </w:rPr>
        <w:t>) понуду број (</w:t>
      </w:r>
      <w:r w:rsidRPr="009B57E1">
        <w:rPr>
          <w:i/>
          <w:sz w:val="24"/>
          <w:szCs w:val="24"/>
        </w:rPr>
        <w:t>биће преузето из понуде</w:t>
      </w:r>
      <w:r w:rsidRPr="009B57E1">
        <w:rPr>
          <w:sz w:val="24"/>
          <w:szCs w:val="24"/>
        </w:rPr>
        <w:t>),</w:t>
      </w:r>
      <w:r w:rsidRPr="009B57E1">
        <w:rPr>
          <w:sz w:val="24"/>
          <w:szCs w:val="24"/>
          <w:lang w:val="sr-Cyrl-RS"/>
        </w:rPr>
        <w:t xml:space="preserve"> која</w:t>
      </w:r>
      <w:r w:rsidRPr="009B57E1">
        <w:rPr>
          <w:sz w:val="24"/>
          <w:szCs w:val="24"/>
        </w:rPr>
        <w:t xml:space="preserve"> </w:t>
      </w:r>
      <w:r w:rsidRPr="009B57E1">
        <w:rPr>
          <w:sz w:val="24"/>
          <w:szCs w:val="24"/>
          <w:lang w:val="sr-Cyrl-RS"/>
        </w:rPr>
        <w:t xml:space="preserve">се налази </w:t>
      </w:r>
      <w:r w:rsidRPr="009B57E1">
        <w:rPr>
          <w:sz w:val="24"/>
          <w:szCs w:val="24"/>
        </w:rPr>
        <w:t>у прилогу Уговора и саставни је део Уговора;</w:t>
      </w:r>
    </w:p>
    <w:p w:rsidR="009B57E1" w:rsidRPr="009B57E1" w:rsidRDefault="009B57E1" w:rsidP="009B57E1">
      <w:pPr>
        <w:jc w:val="both"/>
        <w:rPr>
          <w:sz w:val="24"/>
          <w:szCs w:val="24"/>
          <w:lang w:val="sr-Cyrl-RS"/>
        </w:rPr>
      </w:pPr>
      <w:r w:rsidRPr="009B57E1">
        <w:rPr>
          <w:sz w:val="24"/>
          <w:szCs w:val="24"/>
        </w:rPr>
        <w:tab/>
        <w:t xml:space="preserve">- да </w:t>
      </w:r>
      <w:r w:rsidRPr="009B57E1">
        <w:rPr>
          <w:sz w:val="24"/>
          <w:szCs w:val="24"/>
          <w:lang w:val="sr-Cyrl-RS"/>
        </w:rPr>
        <w:t xml:space="preserve">се на основу </w:t>
      </w:r>
      <w:r w:rsidRPr="009B57E1">
        <w:rPr>
          <w:sz w:val="24"/>
          <w:szCs w:val="24"/>
        </w:rPr>
        <w:t>Одлук</w:t>
      </w:r>
      <w:r w:rsidRPr="009B57E1">
        <w:rPr>
          <w:sz w:val="24"/>
          <w:szCs w:val="24"/>
          <w:lang w:val="sr-Cyrl-RS"/>
        </w:rPr>
        <w:t xml:space="preserve">е </w:t>
      </w:r>
      <w:r w:rsidRPr="009B57E1">
        <w:rPr>
          <w:sz w:val="24"/>
          <w:szCs w:val="24"/>
        </w:rPr>
        <w:t>о додели уговора број (</w:t>
      </w:r>
      <w:r w:rsidRPr="009B57E1">
        <w:rPr>
          <w:i/>
          <w:sz w:val="24"/>
          <w:szCs w:val="24"/>
        </w:rPr>
        <w:t xml:space="preserve">попуњава </w:t>
      </w:r>
      <w:r w:rsidR="001E2850">
        <w:rPr>
          <w:i/>
          <w:sz w:val="24"/>
          <w:szCs w:val="24"/>
          <w:lang w:val="sr-Cyrl-RS"/>
        </w:rPr>
        <w:t>Наручилац</w:t>
      </w:r>
      <w:r w:rsidRPr="009B57E1">
        <w:rPr>
          <w:sz w:val="24"/>
          <w:szCs w:val="24"/>
        </w:rPr>
        <w:t xml:space="preserve">), </w:t>
      </w:r>
      <w:r w:rsidRPr="009B57E1">
        <w:rPr>
          <w:sz w:val="24"/>
          <w:szCs w:val="24"/>
          <w:lang w:val="sr-Cyrl-RS"/>
        </w:rPr>
        <w:t xml:space="preserve">закључује са </w:t>
      </w:r>
      <w:r w:rsidR="001E2850">
        <w:rPr>
          <w:sz w:val="24"/>
          <w:szCs w:val="24"/>
          <w:lang w:val="sr-Cyrl-RS"/>
        </w:rPr>
        <w:t>Извршиоцем услуга</w:t>
      </w:r>
      <w:r w:rsidRPr="009B57E1">
        <w:rPr>
          <w:sz w:val="24"/>
          <w:szCs w:val="24"/>
          <w:lang w:val="sr-Cyrl-RS"/>
        </w:rPr>
        <w:t xml:space="preserve"> </w:t>
      </w:r>
      <w:r w:rsidRPr="009B57E1">
        <w:rPr>
          <w:sz w:val="24"/>
          <w:szCs w:val="24"/>
        </w:rPr>
        <w:t>Уговор</w:t>
      </w:r>
      <w:r w:rsidRPr="009B57E1">
        <w:rPr>
          <w:rFonts w:eastAsia="Batang"/>
          <w:sz w:val="24"/>
          <w:szCs w:val="24"/>
          <w:lang w:val="sr-Cyrl-RS"/>
        </w:rPr>
        <w:t>;</w:t>
      </w:r>
    </w:p>
    <w:p w:rsidR="009B57E1" w:rsidRPr="009B57E1" w:rsidRDefault="009B57E1" w:rsidP="009B57E1">
      <w:pPr>
        <w:jc w:val="both"/>
        <w:rPr>
          <w:sz w:val="24"/>
          <w:szCs w:val="24"/>
          <w:lang w:val="sr-Cyrl-RS"/>
        </w:rPr>
      </w:pPr>
      <w:r w:rsidRPr="009B57E1">
        <w:rPr>
          <w:sz w:val="24"/>
          <w:szCs w:val="24"/>
        </w:rPr>
        <w:tab/>
        <w:t xml:space="preserve">- да ће </w:t>
      </w:r>
      <w:r w:rsidR="001E2850">
        <w:rPr>
          <w:sz w:val="24"/>
          <w:szCs w:val="24"/>
          <w:lang w:val="sr-Cyrl-RS"/>
        </w:rPr>
        <w:t>Извршилац услуге</w:t>
      </w:r>
      <w:r w:rsidRPr="009B57E1">
        <w:rPr>
          <w:sz w:val="24"/>
          <w:szCs w:val="24"/>
          <w:lang w:val="sr-Cyrl-RS"/>
        </w:rPr>
        <w:t xml:space="preserve"> </w:t>
      </w:r>
      <w:r w:rsidRPr="009B57E1">
        <w:rPr>
          <w:sz w:val="24"/>
          <w:szCs w:val="24"/>
        </w:rPr>
        <w:t>извршење уговорних обавеза по овом уговору делимично поверити Подизвођачу (</w:t>
      </w:r>
      <w:r w:rsidRPr="009B57E1">
        <w:rPr>
          <w:i/>
          <w:sz w:val="24"/>
          <w:szCs w:val="24"/>
        </w:rPr>
        <w:t xml:space="preserve">попуњава </w:t>
      </w:r>
      <w:r w:rsidR="007F3B71">
        <w:rPr>
          <w:i/>
          <w:sz w:val="24"/>
          <w:szCs w:val="24"/>
          <w:lang w:val="sr-Cyrl-RS"/>
        </w:rPr>
        <w:t>Закупац</w:t>
      </w:r>
      <w:r w:rsidRPr="009B57E1">
        <w:rPr>
          <w:sz w:val="24"/>
          <w:szCs w:val="24"/>
        </w:rPr>
        <w:t>).</w:t>
      </w:r>
    </w:p>
    <w:p w:rsidR="009B57E1" w:rsidRPr="00EF4773" w:rsidRDefault="009B57E1" w:rsidP="009B57E1">
      <w:pPr>
        <w:rPr>
          <w:rFonts w:eastAsia="Malgun Gothic"/>
          <w:b/>
        </w:rPr>
      </w:pPr>
    </w:p>
    <w:p w:rsidR="009B57E1" w:rsidRPr="009B57E1" w:rsidRDefault="009B57E1" w:rsidP="009B57E1">
      <w:pPr>
        <w:jc w:val="both"/>
        <w:rPr>
          <w:rFonts w:eastAsia="Malgun Gothic"/>
          <w:sz w:val="24"/>
          <w:szCs w:val="24"/>
        </w:rPr>
      </w:pPr>
      <w:r w:rsidRPr="009B57E1">
        <w:rPr>
          <w:rFonts w:eastAsia="Malgun Gothic"/>
          <w:sz w:val="24"/>
          <w:szCs w:val="24"/>
        </w:rPr>
        <w:t>ПРЕДМЕТ УГОВОРА, ЦЕНА И УСЛОВИ ПЛАЋАЊА</w:t>
      </w:r>
    </w:p>
    <w:p w:rsidR="009B57E1" w:rsidRPr="009B57E1" w:rsidRDefault="009B57E1" w:rsidP="009B57E1">
      <w:pPr>
        <w:jc w:val="both"/>
        <w:rPr>
          <w:rFonts w:eastAsia="Malgun Gothic"/>
          <w:sz w:val="24"/>
          <w:szCs w:val="24"/>
        </w:rPr>
      </w:pPr>
    </w:p>
    <w:p w:rsidR="009B57E1" w:rsidRPr="009B57E1" w:rsidRDefault="009B57E1" w:rsidP="009B57E1">
      <w:pPr>
        <w:ind w:left="3600" w:firstLine="720"/>
        <w:jc w:val="both"/>
        <w:rPr>
          <w:rFonts w:eastAsia="Malgun Gothic"/>
          <w:sz w:val="24"/>
          <w:szCs w:val="24"/>
        </w:rPr>
      </w:pPr>
      <w:r w:rsidRPr="009B57E1">
        <w:rPr>
          <w:rFonts w:eastAsia="Malgun Gothic"/>
          <w:sz w:val="24"/>
          <w:szCs w:val="24"/>
        </w:rPr>
        <w:t xml:space="preserve">Члан </w:t>
      </w:r>
      <w:r w:rsidRPr="009B57E1">
        <w:rPr>
          <w:rFonts w:eastAsia="Malgun Gothic"/>
          <w:sz w:val="24"/>
          <w:szCs w:val="24"/>
          <w:lang w:val="sr-Cyrl-RS"/>
        </w:rPr>
        <w:t>1</w:t>
      </w:r>
      <w:r w:rsidRPr="009B57E1">
        <w:rPr>
          <w:rFonts w:eastAsia="Malgun Gothic"/>
          <w:sz w:val="24"/>
          <w:szCs w:val="24"/>
        </w:rPr>
        <w:t>.</w:t>
      </w:r>
    </w:p>
    <w:p w:rsidR="009B57E1" w:rsidRPr="009B57E1" w:rsidRDefault="009B57E1" w:rsidP="009B57E1">
      <w:pPr>
        <w:jc w:val="both"/>
        <w:rPr>
          <w:rFonts w:eastAsia="Malgun Gothic"/>
          <w:sz w:val="24"/>
          <w:szCs w:val="24"/>
        </w:rPr>
      </w:pPr>
    </w:p>
    <w:p w:rsidR="00C85656" w:rsidRPr="00C85656" w:rsidRDefault="009B57E1" w:rsidP="00C85656">
      <w:pPr>
        <w:jc w:val="both"/>
        <w:rPr>
          <w:rFonts w:eastAsia="Arial"/>
          <w:i/>
          <w:color w:val="auto"/>
          <w:sz w:val="24"/>
          <w:szCs w:val="24"/>
          <w:u w:val="single"/>
          <w:lang w:val="ru-RU" w:bidi="en-US"/>
        </w:rPr>
      </w:pPr>
      <w:r w:rsidRPr="009B57E1">
        <w:rPr>
          <w:rFonts w:eastAsia="Malgun Gothic"/>
          <w:sz w:val="24"/>
          <w:szCs w:val="24"/>
        </w:rPr>
        <w:t xml:space="preserve">          </w:t>
      </w:r>
      <w:r w:rsidR="00C85656" w:rsidRPr="00C85656">
        <w:rPr>
          <w:rFonts w:eastAsia="Arial"/>
          <w:color w:val="auto"/>
          <w:sz w:val="24"/>
          <w:szCs w:val="24"/>
          <w:lang w:bidi="en-US"/>
        </w:rPr>
        <w:t xml:space="preserve">Предмет овог </w:t>
      </w:r>
      <w:r w:rsidR="00C85656" w:rsidRPr="00C85656">
        <w:rPr>
          <w:rFonts w:eastAsia="Arial"/>
          <w:color w:val="auto"/>
          <w:sz w:val="24"/>
          <w:szCs w:val="24"/>
          <w:lang w:val="sr-Cyrl-CS" w:bidi="en-US"/>
        </w:rPr>
        <w:t>У</w:t>
      </w:r>
      <w:r w:rsidR="00C85656" w:rsidRPr="00C85656">
        <w:rPr>
          <w:rFonts w:eastAsia="Arial"/>
          <w:color w:val="auto"/>
          <w:sz w:val="24"/>
          <w:szCs w:val="24"/>
          <w:lang w:bidi="en-US"/>
        </w:rPr>
        <w:t xml:space="preserve">говора је регулисање међусобних права и обавеза уговорних страна у </w:t>
      </w:r>
      <w:r w:rsidR="00C85656" w:rsidRPr="00C85656">
        <w:rPr>
          <w:rFonts w:eastAsia="Arial"/>
          <w:color w:val="auto"/>
          <w:sz w:val="24"/>
          <w:szCs w:val="24"/>
          <w:lang w:val="sr-Cyrl-CS" w:bidi="en-US"/>
        </w:rPr>
        <w:t>вези са</w:t>
      </w:r>
      <w:r w:rsidR="00C85656">
        <w:rPr>
          <w:rFonts w:eastAsia="Arial"/>
          <w:color w:val="auto"/>
          <w:sz w:val="24"/>
          <w:szCs w:val="24"/>
          <w:lang w:val="sr-Latn-RS" w:bidi="en-US"/>
        </w:rPr>
        <w:t xml:space="preserve"> </w:t>
      </w:r>
      <w:r w:rsidR="00C85656" w:rsidRPr="00C85656">
        <w:rPr>
          <w:rFonts w:eastAsia="Arial"/>
          <w:color w:val="auto"/>
          <w:sz w:val="24"/>
          <w:szCs w:val="24"/>
          <w:lang w:bidi="en-US"/>
        </w:rPr>
        <w:t>извршењ</w:t>
      </w:r>
      <w:r w:rsidR="00C85656" w:rsidRPr="00C85656">
        <w:rPr>
          <w:rFonts w:eastAsia="Arial"/>
          <w:color w:val="auto"/>
          <w:sz w:val="24"/>
          <w:szCs w:val="24"/>
          <w:lang w:val="sr-Cyrl-CS" w:bidi="en-US"/>
        </w:rPr>
        <w:t>ем</w:t>
      </w:r>
      <w:r w:rsidR="00C85656" w:rsidRPr="00C85656">
        <w:rPr>
          <w:rFonts w:eastAsia="Arial"/>
          <w:color w:val="auto"/>
          <w:sz w:val="24"/>
          <w:szCs w:val="24"/>
          <w:lang w:bidi="en-US"/>
        </w:rPr>
        <w:t xml:space="preserve"> услуг</w:t>
      </w:r>
      <w:r w:rsidR="00C85656" w:rsidRPr="00C85656">
        <w:rPr>
          <w:rFonts w:eastAsia="Arial"/>
          <w:color w:val="auto"/>
          <w:sz w:val="24"/>
          <w:szCs w:val="24"/>
          <w:lang w:val="sr-Cyrl-CS" w:bidi="en-US"/>
        </w:rPr>
        <w:t>а</w:t>
      </w:r>
      <w:r w:rsidR="00C85656" w:rsidRPr="00C85656">
        <w:rPr>
          <w:rFonts w:eastAsia="Arial"/>
          <w:color w:val="auto"/>
          <w:sz w:val="24"/>
          <w:szCs w:val="24"/>
          <w:lang w:bidi="en-US"/>
        </w:rPr>
        <w:t xml:space="preserve"> правно аналитичке подршке у процесу успостављања почетка рада, </w:t>
      </w:r>
      <w:r w:rsidR="00C85656" w:rsidRPr="00C85656">
        <w:rPr>
          <w:rFonts w:eastAsia="Arial"/>
          <w:color w:val="auto"/>
          <w:sz w:val="24"/>
          <w:szCs w:val="24"/>
          <w:lang w:val="ru-RU" w:bidi="en-US"/>
        </w:rPr>
        <w:t>у свему у складу са Конкурсном документацијом, Спецификацијом услуга и Понудом Извршиоца услуга, број ___________ од __</w:t>
      </w:r>
      <w:r w:rsidR="00C85656" w:rsidRPr="00C85656">
        <w:rPr>
          <w:rFonts w:eastAsia="Arial"/>
          <w:i/>
          <w:color w:val="auto"/>
          <w:sz w:val="24"/>
          <w:szCs w:val="24"/>
          <w:lang w:val="ru-RU" w:bidi="en-US"/>
        </w:rPr>
        <w:t>_</w:t>
      </w:r>
      <w:proofErr w:type="gramStart"/>
      <w:r w:rsidR="00C85656" w:rsidRPr="00C85656">
        <w:rPr>
          <w:rFonts w:eastAsia="Arial"/>
          <w:i/>
          <w:color w:val="auto"/>
          <w:sz w:val="24"/>
          <w:szCs w:val="24"/>
          <w:lang w:val="ru-RU" w:bidi="en-US"/>
        </w:rPr>
        <w:t>_(</w:t>
      </w:r>
      <w:proofErr w:type="gramEnd"/>
      <w:r w:rsidR="00C85656" w:rsidRPr="00C85656">
        <w:rPr>
          <w:rFonts w:eastAsia="Arial"/>
          <w:i/>
          <w:color w:val="auto"/>
          <w:sz w:val="24"/>
          <w:szCs w:val="24"/>
          <w:lang w:val="ru-RU" w:bidi="en-US"/>
        </w:rPr>
        <w:t>биће преузето из понуде)</w:t>
      </w:r>
      <w:r w:rsidR="00C85656" w:rsidRPr="00C85656">
        <w:rPr>
          <w:rFonts w:eastAsia="Arial"/>
          <w:color w:val="auto"/>
          <w:sz w:val="24"/>
          <w:szCs w:val="24"/>
          <w:lang w:val="ru-RU" w:bidi="en-US"/>
        </w:rPr>
        <w:t xml:space="preserve">, које су саставни део овог уговора. </w:t>
      </w:r>
    </w:p>
    <w:p w:rsidR="009B57E1" w:rsidRPr="009B57E1" w:rsidRDefault="009B57E1" w:rsidP="00C85656">
      <w:pPr>
        <w:jc w:val="both"/>
        <w:rPr>
          <w:bCs/>
          <w:sz w:val="24"/>
          <w:szCs w:val="24"/>
          <w:highlight w:val="yellow"/>
        </w:rPr>
      </w:pPr>
    </w:p>
    <w:p w:rsidR="009B57E1" w:rsidRDefault="009B57E1" w:rsidP="009B57E1">
      <w:pPr>
        <w:ind w:left="3600" w:firstLine="720"/>
        <w:jc w:val="both"/>
        <w:rPr>
          <w:rFonts w:eastAsia="Malgun Gothic"/>
          <w:bCs/>
          <w:sz w:val="24"/>
          <w:szCs w:val="24"/>
        </w:rPr>
      </w:pPr>
      <w:r w:rsidRPr="009B57E1">
        <w:rPr>
          <w:rFonts w:eastAsia="Malgun Gothic"/>
          <w:bCs/>
          <w:sz w:val="24"/>
          <w:szCs w:val="24"/>
        </w:rPr>
        <w:t xml:space="preserve">Члан </w:t>
      </w:r>
      <w:r w:rsidRPr="009B57E1">
        <w:rPr>
          <w:rFonts w:eastAsia="Malgun Gothic"/>
          <w:bCs/>
          <w:sz w:val="24"/>
          <w:szCs w:val="24"/>
          <w:lang w:val="sr-Cyrl-RS"/>
        </w:rPr>
        <w:t>2</w:t>
      </w:r>
      <w:r w:rsidRPr="009B57E1">
        <w:rPr>
          <w:rFonts w:eastAsia="Malgun Gothic"/>
          <w:bCs/>
          <w:sz w:val="24"/>
          <w:szCs w:val="24"/>
        </w:rPr>
        <w:t>.</w:t>
      </w:r>
    </w:p>
    <w:p w:rsidR="001E2850" w:rsidRDefault="001E2850" w:rsidP="009B57E1">
      <w:pPr>
        <w:ind w:left="3600" w:firstLine="720"/>
        <w:jc w:val="both"/>
        <w:rPr>
          <w:rFonts w:eastAsia="Malgun Gothic"/>
          <w:bCs/>
          <w:sz w:val="24"/>
          <w:szCs w:val="24"/>
        </w:rPr>
      </w:pPr>
    </w:p>
    <w:p w:rsidR="001E2850" w:rsidRPr="001E2850" w:rsidRDefault="001E2850" w:rsidP="00B259A0">
      <w:pPr>
        <w:ind w:firstLine="720"/>
        <w:jc w:val="both"/>
        <w:rPr>
          <w:rFonts w:eastAsia="Times New Roman"/>
          <w:color w:val="auto"/>
          <w:sz w:val="24"/>
          <w:szCs w:val="24"/>
        </w:rPr>
      </w:pPr>
      <w:r w:rsidRPr="001E2850">
        <w:rPr>
          <w:rFonts w:eastAsia="Times New Roman"/>
          <w:color w:val="auto"/>
          <w:sz w:val="24"/>
          <w:szCs w:val="24"/>
        </w:rPr>
        <w:t>Наручилац се обавезује да Извршиоцу услуга</w:t>
      </w:r>
      <w:r w:rsidRPr="001E2850">
        <w:rPr>
          <w:rFonts w:eastAsia="Times New Roman"/>
          <w:color w:val="auto"/>
          <w:sz w:val="24"/>
          <w:szCs w:val="24"/>
          <w:lang w:val="sr-Cyrl-CS"/>
        </w:rPr>
        <w:t xml:space="preserve"> по овом уговору плаћа уговорену цену која се односи на </w:t>
      </w:r>
      <w:r w:rsidRPr="001E2850">
        <w:rPr>
          <w:rFonts w:eastAsia="Times New Roman"/>
          <w:color w:val="auto"/>
          <w:sz w:val="24"/>
          <w:szCs w:val="24"/>
        </w:rPr>
        <w:t>трошкове (провизију)</w:t>
      </w:r>
      <w:r w:rsidRPr="001E2850">
        <w:rPr>
          <w:rFonts w:eastAsia="Times New Roman"/>
          <w:color w:val="auto"/>
          <w:sz w:val="24"/>
          <w:szCs w:val="24"/>
          <w:lang w:val="sr-Cyrl-CS"/>
        </w:rPr>
        <w:t xml:space="preserve"> </w:t>
      </w:r>
      <w:r w:rsidRPr="001E2850">
        <w:rPr>
          <w:rFonts w:eastAsia="Times New Roman"/>
          <w:color w:val="auto"/>
          <w:sz w:val="24"/>
          <w:szCs w:val="24"/>
        </w:rPr>
        <w:t>Изврши</w:t>
      </w:r>
      <w:r w:rsidRPr="001E2850">
        <w:rPr>
          <w:rFonts w:eastAsia="Times New Roman"/>
          <w:color w:val="auto"/>
          <w:sz w:val="24"/>
          <w:szCs w:val="24"/>
          <w:lang w:val="sr-Cyrl-CS"/>
        </w:rPr>
        <w:t>оца</w:t>
      </w:r>
      <w:r w:rsidRPr="001E2850">
        <w:rPr>
          <w:rFonts w:eastAsia="Times New Roman"/>
          <w:color w:val="auto"/>
          <w:sz w:val="24"/>
          <w:szCs w:val="24"/>
        </w:rPr>
        <w:t xml:space="preserve"> услуг</w:t>
      </w:r>
      <w:r w:rsidRPr="001E2850">
        <w:rPr>
          <w:rFonts w:eastAsia="Times New Roman"/>
          <w:color w:val="auto"/>
          <w:sz w:val="24"/>
          <w:szCs w:val="24"/>
          <w:lang w:val="sr-Cyrl-CS"/>
        </w:rPr>
        <w:t>а, а из које Извршилац услуга</w:t>
      </w:r>
      <w:r w:rsidRPr="001E2850">
        <w:rPr>
          <w:rFonts w:eastAsia="Times New Roman"/>
          <w:color w:val="auto"/>
          <w:sz w:val="24"/>
          <w:szCs w:val="24"/>
        </w:rPr>
        <w:t xml:space="preserve"> покрива све трошкове свог пословања настале у вези са извршењем услуге, а која је сразмерна извршеном обиму посла и износи ________ процената.</w:t>
      </w:r>
    </w:p>
    <w:p w:rsidR="001E2850" w:rsidRPr="001E2850" w:rsidRDefault="001E2850" w:rsidP="001E2850">
      <w:pPr>
        <w:jc w:val="both"/>
        <w:rPr>
          <w:rFonts w:eastAsia="Times New Roman"/>
          <w:color w:val="auto"/>
          <w:sz w:val="24"/>
          <w:szCs w:val="24"/>
        </w:rPr>
      </w:pPr>
      <w:r w:rsidRPr="001E2850">
        <w:rPr>
          <w:rFonts w:eastAsia="Times New Roman"/>
          <w:color w:val="auto"/>
          <w:sz w:val="24"/>
          <w:szCs w:val="24"/>
        </w:rPr>
        <w:lastRenderedPageBreak/>
        <w:tab/>
        <w:t>Вредност уговора о јавној набавци</w:t>
      </w:r>
      <w:r>
        <w:rPr>
          <w:rFonts w:eastAsia="Times New Roman"/>
          <w:color w:val="auto"/>
          <w:sz w:val="24"/>
          <w:szCs w:val="24"/>
          <w:lang w:val="sr-Cyrl-CS"/>
        </w:rPr>
        <w:t xml:space="preserve"> је </w:t>
      </w:r>
      <w:r w:rsidRPr="001E2850">
        <w:rPr>
          <w:rFonts w:eastAsia="Times New Roman"/>
          <w:color w:val="auto"/>
          <w:sz w:val="24"/>
          <w:szCs w:val="24"/>
          <w:lang w:val="sr-Cyrl-RS"/>
        </w:rPr>
        <w:t>______________</w:t>
      </w:r>
      <w:r w:rsidRPr="001E2850">
        <w:rPr>
          <w:rFonts w:eastAsia="Times New Roman"/>
          <w:color w:val="auto"/>
          <w:sz w:val="24"/>
          <w:szCs w:val="24"/>
        </w:rPr>
        <w:t xml:space="preserve"> динара са ПДВ.</w:t>
      </w:r>
    </w:p>
    <w:p w:rsidR="001E2850" w:rsidRPr="001E2850" w:rsidRDefault="001E2850" w:rsidP="001E2850">
      <w:pPr>
        <w:jc w:val="both"/>
        <w:rPr>
          <w:rFonts w:eastAsia="Times New Roman"/>
          <w:color w:val="auto"/>
          <w:sz w:val="24"/>
          <w:szCs w:val="24"/>
        </w:rPr>
      </w:pPr>
      <w:r w:rsidRPr="001E2850">
        <w:rPr>
          <w:rFonts w:eastAsia="Times New Roman"/>
          <w:color w:val="auto"/>
          <w:sz w:val="24"/>
          <w:szCs w:val="24"/>
        </w:rPr>
        <w:tab/>
        <w:t>Понуђени износ провизије је непроменљив за све време важења уговора.</w:t>
      </w:r>
    </w:p>
    <w:p w:rsidR="001E2850" w:rsidRPr="001E2850" w:rsidRDefault="001E2850" w:rsidP="001E2850">
      <w:pPr>
        <w:jc w:val="both"/>
        <w:rPr>
          <w:rFonts w:eastAsia="Times New Roman"/>
          <w:color w:val="auto"/>
          <w:sz w:val="24"/>
          <w:szCs w:val="24"/>
        </w:rPr>
      </w:pPr>
      <w:r w:rsidRPr="001E2850">
        <w:rPr>
          <w:rFonts w:eastAsia="Times New Roman"/>
          <w:color w:val="auto"/>
          <w:sz w:val="24"/>
          <w:szCs w:val="24"/>
        </w:rPr>
        <w:tab/>
        <w:t>Порез на додату вредност обрачунава се на износ провизије и пада на терет Наручиоца.</w:t>
      </w:r>
    </w:p>
    <w:p w:rsidR="001E2850" w:rsidRPr="001E2850" w:rsidRDefault="001E2850" w:rsidP="001E2850">
      <w:pPr>
        <w:jc w:val="both"/>
        <w:rPr>
          <w:rFonts w:eastAsia="Times New Roman"/>
          <w:color w:val="auto"/>
          <w:sz w:val="24"/>
          <w:szCs w:val="24"/>
        </w:rPr>
      </w:pPr>
      <w:r w:rsidRPr="001E2850">
        <w:rPr>
          <w:rFonts w:eastAsia="Times New Roman"/>
          <w:color w:val="auto"/>
          <w:sz w:val="24"/>
          <w:szCs w:val="24"/>
        </w:rPr>
        <w:tab/>
        <w:t>Месечну накнаду ангажованим лицима одредиће Наручилац.</w:t>
      </w:r>
    </w:p>
    <w:p w:rsidR="001E2850" w:rsidRPr="001E2850" w:rsidRDefault="001E2850" w:rsidP="001E2850">
      <w:pPr>
        <w:jc w:val="both"/>
        <w:rPr>
          <w:rFonts w:eastAsia="Times New Roman"/>
          <w:color w:val="auto"/>
          <w:sz w:val="24"/>
          <w:szCs w:val="24"/>
        </w:rPr>
      </w:pPr>
      <w:r w:rsidRPr="001E2850">
        <w:rPr>
          <w:rFonts w:eastAsia="Times New Roman"/>
          <w:color w:val="auto"/>
          <w:sz w:val="24"/>
          <w:szCs w:val="24"/>
        </w:rPr>
        <w:tab/>
        <w:t>Наручилац ће обезбедити средства за накнаде у бруто износу (са обавезним порезима и доприносима).</w:t>
      </w:r>
    </w:p>
    <w:p w:rsidR="001E2850" w:rsidRPr="001E2850" w:rsidRDefault="001E2850" w:rsidP="001E2850">
      <w:pPr>
        <w:jc w:val="both"/>
        <w:rPr>
          <w:rFonts w:eastAsia="Times New Roman"/>
          <w:color w:val="auto"/>
          <w:sz w:val="24"/>
          <w:szCs w:val="24"/>
        </w:rPr>
      </w:pPr>
      <w:r w:rsidRPr="001E2850">
        <w:rPr>
          <w:rFonts w:eastAsia="Times New Roman"/>
          <w:color w:val="auto"/>
          <w:sz w:val="24"/>
          <w:szCs w:val="24"/>
        </w:rPr>
        <w:tab/>
        <w:t>Потенцијални трошкови ангажовања лица</w:t>
      </w:r>
      <w:r w:rsidRPr="001E2850">
        <w:rPr>
          <w:rFonts w:eastAsia="Times New Roman"/>
          <w:color w:val="auto"/>
          <w:sz w:val="24"/>
          <w:szCs w:val="24"/>
          <w:lang w:val="sr-Cyrl-RS"/>
        </w:rPr>
        <w:t xml:space="preserve"> за потребе Наручиоца</w:t>
      </w:r>
      <w:r w:rsidRPr="001E2850">
        <w:rPr>
          <w:rFonts w:eastAsia="Times New Roman"/>
          <w:color w:val="auto"/>
          <w:sz w:val="24"/>
          <w:szCs w:val="24"/>
        </w:rPr>
        <w:t xml:space="preserve"> (месечни превоз, осигурање, годишњи одмор и сл.),</w:t>
      </w:r>
      <w:r w:rsidRPr="001E2850">
        <w:rPr>
          <w:rFonts w:eastAsia="Times New Roman"/>
          <w:color w:val="auto"/>
          <w:sz w:val="24"/>
          <w:szCs w:val="24"/>
          <w:lang w:val="sr-Cyrl-RS"/>
        </w:rPr>
        <w:t xml:space="preserve"> у зависности од основа радног ангажовања</w:t>
      </w:r>
      <w:r w:rsidRPr="001E2850">
        <w:rPr>
          <w:rFonts w:eastAsia="Times New Roman"/>
          <w:color w:val="auto"/>
          <w:sz w:val="24"/>
          <w:szCs w:val="24"/>
        </w:rPr>
        <w:t>, падају на терет Извршиоца услуга.</w:t>
      </w:r>
    </w:p>
    <w:p w:rsidR="009B57E1" w:rsidRPr="001E2850" w:rsidRDefault="001E2850" w:rsidP="009B57E1">
      <w:pPr>
        <w:jc w:val="both"/>
        <w:rPr>
          <w:rFonts w:eastAsia="Times New Roman"/>
          <w:color w:val="auto"/>
          <w:sz w:val="24"/>
          <w:szCs w:val="24"/>
        </w:rPr>
      </w:pPr>
      <w:r w:rsidRPr="001E2850">
        <w:rPr>
          <w:rFonts w:eastAsia="Times New Roman"/>
          <w:color w:val="auto"/>
          <w:sz w:val="24"/>
          <w:szCs w:val="24"/>
        </w:rPr>
        <w:tab/>
      </w:r>
      <w:r w:rsidRPr="001E2850">
        <w:rPr>
          <w:rFonts w:eastAsia="Times New Roman"/>
          <w:color w:val="auto"/>
          <w:sz w:val="24"/>
          <w:szCs w:val="24"/>
          <w:lang w:val="sr-Cyrl-RS"/>
        </w:rPr>
        <w:t>Вредност уговора из става 2. овог члана</w:t>
      </w:r>
      <w:r w:rsidRPr="001E2850">
        <w:rPr>
          <w:rFonts w:eastAsia="Times New Roman"/>
          <w:color w:val="auto"/>
          <w:sz w:val="24"/>
          <w:szCs w:val="24"/>
        </w:rPr>
        <w:t xml:space="preserve"> обухвата и све остале зависне трошкове које Извршилац услуге има у реализацији уговора о јавној набавци.</w:t>
      </w:r>
    </w:p>
    <w:p w:rsidR="009B57E1" w:rsidRPr="009B57E1" w:rsidRDefault="009B57E1" w:rsidP="009B57E1">
      <w:pPr>
        <w:jc w:val="both"/>
        <w:rPr>
          <w:spacing w:val="-2"/>
          <w:sz w:val="24"/>
          <w:szCs w:val="24"/>
          <w:lang w:val="sr-Cyrl-RS"/>
        </w:rPr>
      </w:pPr>
    </w:p>
    <w:p w:rsidR="009B57E1" w:rsidRDefault="009B57E1" w:rsidP="009B57E1">
      <w:pPr>
        <w:jc w:val="center"/>
        <w:rPr>
          <w:rFonts w:eastAsia="Malgun Gothic"/>
          <w:bCs/>
          <w:sz w:val="24"/>
          <w:szCs w:val="24"/>
        </w:rPr>
      </w:pPr>
      <w:r w:rsidRPr="009B57E1">
        <w:rPr>
          <w:rFonts w:eastAsia="Malgun Gothic"/>
          <w:bCs/>
          <w:sz w:val="24"/>
          <w:szCs w:val="24"/>
        </w:rPr>
        <w:t>Члан 3.</w:t>
      </w:r>
    </w:p>
    <w:p w:rsidR="001E2850" w:rsidRDefault="001E2850" w:rsidP="009B57E1">
      <w:pPr>
        <w:jc w:val="center"/>
        <w:rPr>
          <w:rFonts w:eastAsia="Malgun Gothic"/>
          <w:bCs/>
          <w:sz w:val="24"/>
          <w:szCs w:val="24"/>
        </w:rPr>
      </w:pPr>
    </w:p>
    <w:p w:rsidR="001E2850" w:rsidRDefault="001E2850" w:rsidP="001E2850">
      <w:pPr>
        <w:ind w:firstLine="720"/>
        <w:jc w:val="both"/>
        <w:rPr>
          <w:rFonts w:eastAsia="Arial"/>
          <w:color w:val="auto"/>
          <w:sz w:val="24"/>
          <w:szCs w:val="24"/>
          <w:lang w:bidi="en-US"/>
        </w:rPr>
      </w:pPr>
      <w:r w:rsidRPr="001E2850">
        <w:rPr>
          <w:rFonts w:eastAsia="Arial"/>
          <w:color w:val="auto"/>
          <w:sz w:val="24"/>
          <w:szCs w:val="24"/>
          <w:lang w:val="sr-Cyrl-CS" w:bidi="en-US"/>
        </w:rPr>
        <w:t>Наручилац  се обавезује да плаћање уговорених услуга врши месечно, у року од 45 дана</w:t>
      </w:r>
      <w:r w:rsidRPr="001E2850">
        <w:rPr>
          <w:rFonts w:eastAsia="Malgun Gothic"/>
          <w:sz w:val="24"/>
          <w:szCs w:val="24"/>
          <w:lang w:val="sr-Cyrl-RS"/>
        </w:rPr>
        <w:t xml:space="preserve"> </w:t>
      </w:r>
      <w:r w:rsidRPr="009B57E1">
        <w:rPr>
          <w:rFonts w:eastAsia="Malgun Gothic"/>
          <w:sz w:val="24"/>
          <w:szCs w:val="24"/>
          <w:lang w:val="sr-Cyrl-RS"/>
        </w:rPr>
        <w:t xml:space="preserve">у складу са Законом о роковима измирења новчаних обавеза у комерцијалним трансакцијама („Службени гласник РС”, бр. 119/12 и 68/15) и </w:t>
      </w:r>
      <w:r w:rsidRPr="009B57E1">
        <w:rPr>
          <w:sz w:val="24"/>
          <w:szCs w:val="24"/>
        </w:rPr>
        <w:t>Правилником о начину и поступку регистровања фактура односно других захтева за исплату, као и начину вођења и садржају Централног регистра фактура (Службени гласник бр</w:t>
      </w:r>
      <w:r>
        <w:rPr>
          <w:sz w:val="24"/>
          <w:szCs w:val="24"/>
          <w:lang w:val="sr-Cyrl-CS"/>
        </w:rPr>
        <w:t>ој</w:t>
      </w:r>
      <w:r w:rsidRPr="009B57E1">
        <w:rPr>
          <w:sz w:val="24"/>
          <w:szCs w:val="24"/>
        </w:rPr>
        <w:t xml:space="preserve"> 7/18)</w:t>
      </w:r>
      <w:r>
        <w:rPr>
          <w:sz w:val="24"/>
          <w:szCs w:val="24"/>
          <w:lang w:val="sr-Cyrl-CS"/>
        </w:rPr>
        <w:t>,</w:t>
      </w:r>
      <w:r w:rsidRPr="001E2850">
        <w:rPr>
          <w:rFonts w:eastAsia="Arial"/>
          <w:i/>
          <w:color w:val="auto"/>
          <w:sz w:val="24"/>
          <w:szCs w:val="24"/>
          <w:lang w:val="sr-Cyrl-CS" w:bidi="en-US"/>
        </w:rPr>
        <w:t xml:space="preserve"> </w:t>
      </w:r>
      <w:r w:rsidRPr="001E2850">
        <w:rPr>
          <w:rFonts w:eastAsia="Arial"/>
          <w:color w:val="auto"/>
          <w:sz w:val="24"/>
          <w:szCs w:val="24"/>
          <w:lang w:val="sr-Cyrl-CS" w:bidi="en-US"/>
        </w:rPr>
        <w:t xml:space="preserve">од дана </w:t>
      </w:r>
      <w:r w:rsidRPr="001E2850">
        <w:rPr>
          <w:rFonts w:eastAsia="Arial"/>
          <w:color w:val="auto"/>
          <w:sz w:val="24"/>
          <w:szCs w:val="24"/>
          <w:lang w:bidi="en-US"/>
        </w:rPr>
        <w:t>уредно примљене фактуре</w:t>
      </w:r>
      <w:r>
        <w:rPr>
          <w:rFonts w:eastAsia="Arial"/>
          <w:color w:val="auto"/>
          <w:sz w:val="24"/>
          <w:szCs w:val="24"/>
          <w:lang w:val="sr-Cyrl-CS" w:bidi="en-US"/>
        </w:rPr>
        <w:t xml:space="preserve"> </w:t>
      </w:r>
      <w:r w:rsidRPr="001E2850">
        <w:rPr>
          <w:rFonts w:eastAsia="Arial"/>
          <w:color w:val="auto"/>
          <w:sz w:val="24"/>
          <w:szCs w:val="24"/>
          <w:lang w:bidi="en-US"/>
        </w:rPr>
        <w:t>(рачуна)</w:t>
      </w:r>
      <w:r w:rsidRPr="001E2850">
        <w:rPr>
          <w:rFonts w:eastAsia="Arial"/>
          <w:color w:val="auto"/>
          <w:sz w:val="24"/>
          <w:szCs w:val="24"/>
          <w:lang w:val="sr-Cyrl-CS" w:bidi="en-US"/>
        </w:rPr>
        <w:t xml:space="preserve"> Извршииоца услуга</w:t>
      </w:r>
      <w:r w:rsidRPr="001E2850">
        <w:rPr>
          <w:rFonts w:eastAsia="Arial"/>
          <w:color w:val="auto"/>
          <w:sz w:val="24"/>
          <w:szCs w:val="24"/>
          <w:lang w:val="sr-Cyrl-RS" w:bidi="en-US"/>
        </w:rPr>
        <w:t>.</w:t>
      </w:r>
      <w:r w:rsidRPr="001E2850">
        <w:rPr>
          <w:rFonts w:eastAsia="Arial"/>
          <w:color w:val="auto"/>
          <w:sz w:val="24"/>
          <w:szCs w:val="24"/>
          <w:lang w:bidi="en-US"/>
        </w:rPr>
        <w:t xml:space="preserve"> </w:t>
      </w:r>
    </w:p>
    <w:p w:rsidR="001E2850" w:rsidRPr="001E2850" w:rsidRDefault="001E2850" w:rsidP="001E2850">
      <w:pPr>
        <w:ind w:firstLine="720"/>
        <w:jc w:val="both"/>
        <w:rPr>
          <w:rFonts w:eastAsia="Arial"/>
          <w:color w:val="auto"/>
          <w:sz w:val="24"/>
          <w:szCs w:val="24"/>
          <w:lang w:bidi="en-US"/>
        </w:rPr>
      </w:pPr>
      <w:r w:rsidRPr="001E2850">
        <w:rPr>
          <w:rFonts w:eastAsia="Arial"/>
          <w:color w:val="auto"/>
          <w:sz w:val="24"/>
          <w:szCs w:val="24"/>
          <w:lang w:val="sr-Cyrl-CS" w:bidi="en-US"/>
        </w:rPr>
        <w:t>Извршилац услуга испоставља Наручиоцу месечну ф</w:t>
      </w:r>
      <w:r w:rsidRPr="001E2850">
        <w:rPr>
          <w:rFonts w:eastAsia="Arial"/>
          <w:color w:val="auto"/>
          <w:sz w:val="24"/>
          <w:szCs w:val="24"/>
          <w:lang w:bidi="en-US"/>
        </w:rPr>
        <w:t>актур</w:t>
      </w:r>
      <w:r w:rsidRPr="001E2850">
        <w:rPr>
          <w:rFonts w:eastAsia="Arial"/>
          <w:color w:val="auto"/>
          <w:sz w:val="24"/>
          <w:szCs w:val="24"/>
          <w:lang w:val="sr-Cyrl-CS" w:bidi="en-US"/>
        </w:rPr>
        <w:t>у</w:t>
      </w:r>
      <w:r w:rsidRPr="001E2850">
        <w:rPr>
          <w:rFonts w:eastAsia="Arial"/>
          <w:color w:val="auto"/>
          <w:sz w:val="24"/>
          <w:szCs w:val="24"/>
          <w:lang w:bidi="en-US"/>
        </w:rPr>
        <w:t xml:space="preserve"> (рачун) на основу</w:t>
      </w:r>
      <w:r w:rsidRPr="001E2850">
        <w:rPr>
          <w:rFonts w:eastAsia="Arial"/>
          <w:color w:val="auto"/>
          <w:sz w:val="24"/>
          <w:szCs w:val="24"/>
          <w:lang w:val="sr-Cyrl-RS" w:bidi="en-US"/>
        </w:rPr>
        <w:t xml:space="preserve"> </w:t>
      </w:r>
      <w:r w:rsidRPr="001E2850">
        <w:rPr>
          <w:rFonts w:eastAsia="Arial"/>
          <w:color w:val="auto"/>
          <w:sz w:val="24"/>
          <w:szCs w:val="24"/>
          <w:lang w:bidi="en-US"/>
        </w:rPr>
        <w:t xml:space="preserve">Извештаја о обављеном послу које сачињава </w:t>
      </w:r>
      <w:r w:rsidRPr="001E2850">
        <w:rPr>
          <w:rFonts w:eastAsia="Arial"/>
          <w:color w:val="auto"/>
          <w:sz w:val="24"/>
          <w:szCs w:val="24"/>
          <w:lang w:val="sr-Cyrl-RS" w:bidi="en-US"/>
        </w:rPr>
        <w:t>Извршилац услуге</w:t>
      </w:r>
      <w:r w:rsidRPr="001E2850">
        <w:rPr>
          <w:rFonts w:eastAsia="Arial"/>
          <w:color w:val="auto"/>
          <w:sz w:val="24"/>
          <w:szCs w:val="24"/>
          <w:lang w:bidi="en-US"/>
        </w:rPr>
        <w:t>, а исти оверава овлашћено лице Наручиоца.</w:t>
      </w:r>
    </w:p>
    <w:p w:rsidR="001E2850" w:rsidRPr="001E2850" w:rsidRDefault="001E2850" w:rsidP="001E2850">
      <w:pPr>
        <w:ind w:firstLine="720"/>
        <w:jc w:val="both"/>
        <w:rPr>
          <w:rFonts w:eastAsia="Arial"/>
          <w:color w:val="auto"/>
          <w:sz w:val="24"/>
          <w:szCs w:val="24"/>
          <w:lang w:bidi="en-US"/>
        </w:rPr>
      </w:pPr>
      <w:r w:rsidRPr="001E2850">
        <w:rPr>
          <w:rFonts w:eastAsia="Arial"/>
          <w:color w:val="auto"/>
          <w:sz w:val="24"/>
          <w:szCs w:val="24"/>
          <w:lang w:val="sr-Cyrl-CS" w:bidi="en-US"/>
        </w:rPr>
        <w:t xml:space="preserve">Наручилац </w:t>
      </w:r>
      <w:r w:rsidRPr="001E2850">
        <w:rPr>
          <w:rFonts w:eastAsia="Arial"/>
          <w:color w:val="auto"/>
          <w:sz w:val="24"/>
          <w:szCs w:val="24"/>
          <w:lang w:bidi="en-US"/>
        </w:rPr>
        <w:t xml:space="preserve">врши </w:t>
      </w:r>
      <w:r w:rsidRPr="001E2850">
        <w:rPr>
          <w:rFonts w:eastAsia="Arial"/>
          <w:color w:val="auto"/>
          <w:sz w:val="24"/>
          <w:szCs w:val="24"/>
          <w:lang w:val="sr-Cyrl-CS" w:bidi="en-US"/>
        </w:rPr>
        <w:t xml:space="preserve">плаћање уговорених услуга Извршиоцу услуга </w:t>
      </w:r>
      <w:r w:rsidRPr="001E2850">
        <w:rPr>
          <w:rFonts w:eastAsia="Arial"/>
          <w:color w:val="auto"/>
          <w:sz w:val="24"/>
          <w:szCs w:val="24"/>
          <w:lang w:bidi="en-US"/>
        </w:rPr>
        <w:t>уплатом на рачун</w:t>
      </w:r>
      <w:r w:rsidRPr="001E2850">
        <w:rPr>
          <w:rFonts w:eastAsia="Arial"/>
          <w:color w:val="auto"/>
          <w:sz w:val="24"/>
          <w:szCs w:val="24"/>
          <w:lang w:val="sr-Cyrl-RS" w:bidi="en-US"/>
        </w:rPr>
        <w:t>, број ____________________ који се води код __________________ банке</w:t>
      </w:r>
      <w:r w:rsidRPr="001E2850">
        <w:rPr>
          <w:rFonts w:eastAsia="Arial"/>
          <w:color w:val="auto"/>
          <w:sz w:val="24"/>
          <w:szCs w:val="24"/>
          <w:lang w:bidi="en-US"/>
        </w:rPr>
        <w:t xml:space="preserve">. </w:t>
      </w:r>
    </w:p>
    <w:p w:rsidR="009B57E1" w:rsidRDefault="001E2850" w:rsidP="009B57E1">
      <w:pPr>
        <w:jc w:val="both"/>
        <w:rPr>
          <w:rFonts w:eastAsia="Arial"/>
          <w:color w:val="auto"/>
          <w:sz w:val="24"/>
          <w:szCs w:val="24"/>
          <w:lang w:bidi="en-US"/>
        </w:rPr>
      </w:pPr>
      <w:r w:rsidRPr="001E2850">
        <w:rPr>
          <w:rFonts w:eastAsia="Arial"/>
          <w:color w:val="auto"/>
          <w:sz w:val="24"/>
          <w:szCs w:val="24"/>
          <w:lang w:bidi="en-US"/>
        </w:rPr>
        <w:tab/>
        <w:t xml:space="preserve">Обавезе које по основу овог уговора доспевају у наредној буџетској години биће </w:t>
      </w:r>
      <w:r w:rsidRPr="001E2850">
        <w:rPr>
          <w:rFonts w:eastAsia="Arial"/>
          <w:color w:val="auto"/>
          <w:sz w:val="24"/>
          <w:szCs w:val="24"/>
          <w:lang w:val="sr-Cyrl-RS" w:bidi="en-US"/>
        </w:rPr>
        <w:t>реализоване</w:t>
      </w:r>
      <w:r w:rsidRPr="001E2850">
        <w:rPr>
          <w:rFonts w:eastAsia="Arial"/>
          <w:color w:val="auto"/>
          <w:sz w:val="24"/>
          <w:szCs w:val="24"/>
          <w:lang w:bidi="en-US"/>
        </w:rPr>
        <w:t xml:space="preserve"> највише до износа средстава која </w:t>
      </w:r>
      <w:r w:rsidRPr="001E2850">
        <w:rPr>
          <w:rFonts w:eastAsia="Arial"/>
          <w:color w:val="auto"/>
          <w:sz w:val="24"/>
          <w:szCs w:val="24"/>
          <w:lang w:val="sr-Cyrl-RS" w:bidi="en-US"/>
        </w:rPr>
        <w:t>ће</w:t>
      </w:r>
      <w:r w:rsidRPr="001E2850">
        <w:rPr>
          <w:rFonts w:eastAsia="Arial"/>
          <w:color w:val="auto"/>
          <w:sz w:val="24"/>
          <w:szCs w:val="24"/>
          <w:lang w:bidi="en-US"/>
        </w:rPr>
        <w:t xml:space="preserve"> за ту намену </w:t>
      </w:r>
      <w:r w:rsidRPr="001E2850">
        <w:rPr>
          <w:rFonts w:eastAsia="Arial"/>
          <w:color w:val="auto"/>
          <w:sz w:val="24"/>
          <w:szCs w:val="24"/>
          <w:lang w:val="sr-Cyrl-RS" w:bidi="en-US"/>
        </w:rPr>
        <w:t>Наручиоцу</w:t>
      </w:r>
      <w:r w:rsidRPr="001E2850">
        <w:rPr>
          <w:rFonts w:eastAsia="Arial"/>
          <w:color w:val="auto"/>
          <w:sz w:val="24"/>
          <w:szCs w:val="24"/>
          <w:lang w:bidi="en-US"/>
        </w:rPr>
        <w:t xml:space="preserve"> </w:t>
      </w:r>
      <w:r w:rsidRPr="001E2850">
        <w:rPr>
          <w:rFonts w:eastAsia="Arial"/>
          <w:color w:val="auto"/>
          <w:sz w:val="24"/>
          <w:szCs w:val="24"/>
          <w:lang w:val="sr-Cyrl-RS" w:bidi="en-US"/>
        </w:rPr>
        <w:t xml:space="preserve">бити </w:t>
      </w:r>
      <w:r w:rsidRPr="001E2850">
        <w:rPr>
          <w:rFonts w:eastAsia="Arial"/>
          <w:color w:val="auto"/>
          <w:sz w:val="24"/>
          <w:szCs w:val="24"/>
          <w:lang w:bidi="en-US"/>
        </w:rPr>
        <w:t xml:space="preserve">одобрена </w:t>
      </w:r>
      <w:r>
        <w:rPr>
          <w:rFonts w:eastAsia="Arial"/>
          <w:color w:val="auto"/>
          <w:sz w:val="24"/>
          <w:szCs w:val="24"/>
          <w:lang w:val="sr-Cyrl-CS" w:bidi="en-US"/>
        </w:rPr>
        <w:t>за наредну буџетску годину</w:t>
      </w:r>
      <w:r w:rsidRPr="001E2850">
        <w:rPr>
          <w:rFonts w:eastAsia="Arial"/>
          <w:color w:val="auto"/>
          <w:sz w:val="24"/>
          <w:szCs w:val="24"/>
          <w:lang w:bidi="en-US"/>
        </w:rPr>
        <w:t>.</w:t>
      </w:r>
    </w:p>
    <w:p w:rsidR="0074537F" w:rsidRDefault="0074537F" w:rsidP="0074537F">
      <w:pPr>
        <w:jc w:val="both"/>
        <w:rPr>
          <w:sz w:val="24"/>
          <w:szCs w:val="24"/>
          <w:lang w:val="sr-Cyrl-RS"/>
        </w:rPr>
      </w:pPr>
      <w:r>
        <w:rPr>
          <w:rFonts w:eastAsia="Arial"/>
          <w:color w:val="auto"/>
          <w:sz w:val="24"/>
          <w:szCs w:val="24"/>
          <w:lang w:bidi="en-US"/>
        </w:rPr>
        <w:tab/>
      </w:r>
      <w:r w:rsidRPr="007F5FBD">
        <w:rPr>
          <w:sz w:val="24"/>
          <w:szCs w:val="24"/>
          <w:lang w:val="sr-Cyrl-RS"/>
        </w:rPr>
        <w:t>Уколико у периоду важења овог уговора буде донет законски пропис који онемогућава државне органе да закључују уговоре ове врсте, овај уговор престаје да важи.</w:t>
      </w:r>
    </w:p>
    <w:p w:rsidR="009B57E1" w:rsidRPr="00F6532A" w:rsidRDefault="009B57E1" w:rsidP="009B57E1">
      <w:pPr>
        <w:rPr>
          <w:rFonts w:eastAsia="Malgun Gothic"/>
          <w:highlight w:val="yellow"/>
          <w:lang w:val="sr-Cyrl-RS"/>
        </w:rPr>
      </w:pPr>
    </w:p>
    <w:p w:rsidR="009B57E1" w:rsidRPr="009B57E1" w:rsidRDefault="009B57E1" w:rsidP="009B57E1">
      <w:pPr>
        <w:rPr>
          <w:rFonts w:eastAsia="Malgun Gothic"/>
          <w:bCs/>
          <w:sz w:val="24"/>
          <w:szCs w:val="24"/>
          <w:lang w:val="sr-Cyrl-RS"/>
        </w:rPr>
      </w:pPr>
      <w:r w:rsidRPr="009B57E1">
        <w:rPr>
          <w:rFonts w:eastAsia="Malgun Gothic"/>
          <w:bCs/>
          <w:sz w:val="24"/>
          <w:szCs w:val="24"/>
        </w:rPr>
        <w:t>СРЕДСТВА ФИНАНСИЈСКОГ ОБЕЗБЕЂЕЊА</w:t>
      </w:r>
    </w:p>
    <w:p w:rsidR="009B57E1" w:rsidRPr="009B57E1" w:rsidRDefault="009B57E1" w:rsidP="009B57E1">
      <w:pPr>
        <w:rPr>
          <w:rFonts w:eastAsia="Malgun Gothic"/>
          <w:bCs/>
          <w:sz w:val="24"/>
          <w:szCs w:val="24"/>
          <w:lang w:val="sr-Cyrl-RS"/>
        </w:rPr>
      </w:pPr>
    </w:p>
    <w:p w:rsidR="009B57E1" w:rsidRPr="009B57E1" w:rsidRDefault="009B57E1" w:rsidP="009B57E1">
      <w:pPr>
        <w:jc w:val="center"/>
        <w:rPr>
          <w:rFonts w:eastAsia="Malgun Gothic"/>
          <w:sz w:val="24"/>
          <w:szCs w:val="24"/>
          <w:lang w:val="sr-Cyrl-RS"/>
        </w:rPr>
      </w:pPr>
      <w:r w:rsidRPr="009B57E1">
        <w:rPr>
          <w:rFonts w:eastAsia="Malgun Gothic"/>
          <w:sz w:val="24"/>
          <w:szCs w:val="24"/>
        </w:rPr>
        <w:t xml:space="preserve">Члан </w:t>
      </w:r>
      <w:r w:rsidRPr="009B57E1">
        <w:rPr>
          <w:rFonts w:eastAsia="Malgun Gothic"/>
          <w:sz w:val="24"/>
          <w:szCs w:val="24"/>
          <w:lang w:val="sr-Cyrl-RS"/>
        </w:rPr>
        <w:t>4</w:t>
      </w:r>
      <w:r w:rsidRPr="009B57E1">
        <w:rPr>
          <w:rFonts w:eastAsia="Malgun Gothic"/>
          <w:sz w:val="24"/>
          <w:szCs w:val="24"/>
        </w:rPr>
        <w:t>.</w:t>
      </w:r>
    </w:p>
    <w:p w:rsidR="009B57E1" w:rsidRPr="009B57E1" w:rsidRDefault="009B57E1" w:rsidP="009B57E1">
      <w:pPr>
        <w:jc w:val="center"/>
        <w:rPr>
          <w:rFonts w:eastAsia="Malgun Gothic"/>
          <w:sz w:val="24"/>
          <w:szCs w:val="24"/>
          <w:lang w:val="sr-Cyrl-RS"/>
        </w:rPr>
      </w:pPr>
    </w:p>
    <w:p w:rsidR="00B259A0" w:rsidRPr="009B57E1" w:rsidRDefault="009B57E1" w:rsidP="007F3B71">
      <w:pPr>
        <w:jc w:val="both"/>
        <w:rPr>
          <w:rFonts w:eastAsia="Calibri"/>
          <w:sz w:val="24"/>
          <w:szCs w:val="24"/>
        </w:rPr>
      </w:pPr>
      <w:r w:rsidRPr="009B57E1">
        <w:rPr>
          <w:rFonts w:eastAsia="Calibri"/>
          <w:sz w:val="24"/>
          <w:szCs w:val="24"/>
        </w:rPr>
        <w:t xml:space="preserve">   </w:t>
      </w:r>
      <w:r w:rsidRPr="009B57E1">
        <w:rPr>
          <w:rFonts w:eastAsia="Calibri"/>
          <w:sz w:val="24"/>
          <w:szCs w:val="24"/>
          <w:lang w:val="sr-Cyrl-RS"/>
        </w:rPr>
        <w:tab/>
      </w:r>
      <w:r w:rsidR="001E2850">
        <w:rPr>
          <w:rFonts w:eastAsia="Calibri"/>
          <w:sz w:val="24"/>
          <w:szCs w:val="24"/>
          <w:lang w:val="sr-Cyrl-RS"/>
        </w:rPr>
        <w:t>Извршилац услуге</w:t>
      </w:r>
      <w:r w:rsidRPr="009B57E1">
        <w:rPr>
          <w:rFonts w:eastAsia="Calibri"/>
          <w:sz w:val="24"/>
          <w:szCs w:val="24"/>
          <w:lang w:val="sr-Cyrl-RS"/>
        </w:rPr>
        <w:t xml:space="preserve"> </w:t>
      </w:r>
      <w:r w:rsidRPr="009B57E1">
        <w:rPr>
          <w:rFonts w:eastAsia="Calibri"/>
          <w:sz w:val="24"/>
          <w:szCs w:val="24"/>
        </w:rPr>
        <w:t xml:space="preserve"> се обавезује да у року од два радна дана од дана закључења Уговора преда </w:t>
      </w:r>
      <w:r w:rsidR="001E2850">
        <w:rPr>
          <w:rFonts w:eastAsia="Calibri"/>
          <w:sz w:val="24"/>
          <w:szCs w:val="24"/>
          <w:lang w:val="sr-Cyrl-RS"/>
        </w:rPr>
        <w:t>Наручиоцу</w:t>
      </w:r>
      <w:r w:rsidRPr="009B57E1">
        <w:rPr>
          <w:rFonts w:eastAsia="Calibri"/>
          <w:sz w:val="24"/>
          <w:szCs w:val="24"/>
        </w:rPr>
        <w:t xml:space="preserve"> </w:t>
      </w:r>
      <w:r w:rsidRPr="009B57E1">
        <w:rPr>
          <w:rFonts w:eastAsia="Calibri"/>
          <w:sz w:val="24"/>
          <w:szCs w:val="24"/>
          <w:lang w:val="sr-Cyrl-RS"/>
        </w:rPr>
        <w:t>средство финансијског обезбеђења и то</w:t>
      </w:r>
      <w:r w:rsidRPr="009B57E1">
        <w:rPr>
          <w:rFonts w:eastAsia="Calibri"/>
          <w:sz w:val="24"/>
          <w:szCs w:val="24"/>
        </w:rPr>
        <w:t xml:space="preserve">: </w:t>
      </w:r>
    </w:p>
    <w:p w:rsidR="007F3B71" w:rsidRPr="00826D8A" w:rsidRDefault="009B57E1" w:rsidP="007F3B71">
      <w:pPr>
        <w:ind w:firstLine="720"/>
        <w:jc w:val="both"/>
        <w:rPr>
          <w:sz w:val="24"/>
          <w:szCs w:val="24"/>
          <w:lang w:val="sr-Cyrl-RS"/>
        </w:rPr>
      </w:pPr>
      <w:r>
        <w:rPr>
          <w:rFonts w:eastAsia="Malgun Gothic"/>
          <w:sz w:val="24"/>
          <w:szCs w:val="24"/>
          <w:lang w:val="sr-Cyrl-RS"/>
        </w:rPr>
        <w:t xml:space="preserve">- </w:t>
      </w:r>
      <w:r w:rsidRPr="009B57E1">
        <w:rPr>
          <w:rFonts w:eastAsia="Malgun Gothic"/>
          <w:bCs/>
          <w:sz w:val="24"/>
          <w:szCs w:val="24"/>
        </w:rPr>
        <w:t xml:space="preserve">Попуњену сопствену меницу </w:t>
      </w:r>
      <w:r w:rsidRPr="009B57E1">
        <w:rPr>
          <w:rFonts w:eastAsia="Calibri"/>
          <w:sz w:val="24"/>
          <w:szCs w:val="24"/>
        </w:rPr>
        <w:t xml:space="preserve">за добро извршење посла у висини од 10% од вредности уговора без ПДВ-а, </w:t>
      </w:r>
      <w:r w:rsidR="007F3B71" w:rsidRPr="009B57E1">
        <w:rPr>
          <w:rFonts w:eastAsia="Calibri"/>
          <w:sz w:val="24"/>
          <w:szCs w:val="24"/>
        </w:rPr>
        <w:t>потписану и оверену</w:t>
      </w:r>
      <w:r w:rsidR="007F3B71" w:rsidRPr="00C5251A">
        <w:rPr>
          <w:rFonts w:eastAsia="Malgun Gothic"/>
          <w:sz w:val="24"/>
          <w:szCs w:val="24"/>
        </w:rPr>
        <w:t xml:space="preserve"> од стране лица овлашћеног за заступање и регистровану у складу са чланом 47а Закона о платном промету („Службени лист СРЈ“ бр. </w:t>
      </w:r>
      <w:r w:rsidR="007F3B71" w:rsidRPr="00C5251A">
        <w:rPr>
          <w:rFonts w:eastAsia="Malgun Gothic"/>
          <w:sz w:val="24"/>
          <w:szCs w:val="24"/>
          <w:lang w:val="sr-Cyrl-CS"/>
        </w:rPr>
        <w:t xml:space="preserve">3/02 и 5/03 и „Сл. гласник РС“ бр. </w:t>
      </w:r>
      <w:r w:rsidR="007F3B71" w:rsidRPr="00C5251A">
        <w:rPr>
          <w:rFonts w:eastAsia="Malgun Gothic"/>
          <w:sz w:val="24"/>
          <w:szCs w:val="24"/>
          <w:lang w:val="sr-Cyrl-RS"/>
        </w:rPr>
        <w:t>43/04, 62/06</w:t>
      </w:r>
      <w:r w:rsidR="007F3B71" w:rsidRPr="00C5251A">
        <w:rPr>
          <w:rFonts w:eastAsia="Malgun Gothic"/>
          <w:sz w:val="24"/>
          <w:szCs w:val="24"/>
          <w:lang w:val="en-GB"/>
        </w:rPr>
        <w:t>,</w:t>
      </w:r>
      <w:r w:rsidR="007F3B71" w:rsidRPr="00C5251A">
        <w:rPr>
          <w:rFonts w:eastAsia="Malgun Gothic"/>
          <w:sz w:val="24"/>
          <w:szCs w:val="24"/>
          <w:lang w:val="sr-Cyrl-RS"/>
        </w:rPr>
        <w:t xml:space="preserve"> </w:t>
      </w:r>
      <w:r w:rsidR="007F3B71" w:rsidRPr="00C5251A">
        <w:rPr>
          <w:rFonts w:eastAsia="Malgun Gothic"/>
          <w:sz w:val="24"/>
          <w:szCs w:val="24"/>
          <w:lang w:val="en-GB"/>
        </w:rPr>
        <w:t xml:space="preserve">111/09, </w:t>
      </w:r>
      <w:r w:rsidR="007F3B71" w:rsidRPr="00C5251A">
        <w:rPr>
          <w:rFonts w:eastAsia="Malgun Gothic"/>
          <w:sz w:val="24"/>
          <w:szCs w:val="24"/>
          <w:lang w:val="sr-Cyrl-RS"/>
        </w:rPr>
        <w:t>31/11</w:t>
      </w:r>
      <w:r w:rsidR="007F3B71" w:rsidRPr="00C5251A">
        <w:rPr>
          <w:rFonts w:eastAsia="Malgun Gothic"/>
          <w:sz w:val="24"/>
          <w:szCs w:val="24"/>
          <w:lang w:val="en-GB"/>
        </w:rPr>
        <w:t xml:space="preserve"> и 139/</w:t>
      </w:r>
      <w:r w:rsidR="007F3B71" w:rsidRPr="00C5251A">
        <w:rPr>
          <w:rFonts w:eastAsia="Malgun Gothic"/>
          <w:sz w:val="24"/>
          <w:szCs w:val="24"/>
          <w:lang w:val="sr-Cyrl-RS"/>
        </w:rPr>
        <w:t>14</w:t>
      </w:r>
      <w:r w:rsidR="007F3B71" w:rsidRPr="00C5251A">
        <w:rPr>
          <w:rFonts w:eastAsia="Malgun Gothic"/>
          <w:sz w:val="24"/>
          <w:szCs w:val="24"/>
        </w:rPr>
        <w:t xml:space="preserve">) и </w:t>
      </w:r>
      <w:r w:rsidR="007F3B71" w:rsidRPr="00C5251A">
        <w:rPr>
          <w:sz w:val="24"/>
          <w:szCs w:val="24"/>
        </w:rPr>
        <w:t xml:space="preserve">Одлуком о ближим условима, садржини и начину вођења Регистра меница и овлашћења („Службени гласник РС“ бр. </w:t>
      </w:r>
      <w:r w:rsidR="007F3B71" w:rsidRPr="00C5251A">
        <w:rPr>
          <w:rFonts w:eastAsia="Malgun Gothic"/>
          <w:sz w:val="24"/>
          <w:szCs w:val="24"/>
          <w:lang w:val="sr-Cyrl-CS"/>
        </w:rPr>
        <w:t>56/11, 80/15, 76/16 и 82/17</w:t>
      </w:r>
      <w:r w:rsidR="007F3B71" w:rsidRPr="00C5251A">
        <w:rPr>
          <w:sz w:val="24"/>
          <w:szCs w:val="24"/>
        </w:rPr>
        <w:t>)</w:t>
      </w:r>
      <w:r w:rsidR="007F3B71">
        <w:rPr>
          <w:sz w:val="24"/>
          <w:szCs w:val="24"/>
          <w:lang w:val="sr-Cyrl-RS"/>
        </w:rPr>
        <w:t>;</w:t>
      </w:r>
    </w:p>
    <w:p w:rsidR="009B57E1" w:rsidRPr="009B57E1" w:rsidRDefault="009B57E1" w:rsidP="007F3B71">
      <w:pPr>
        <w:jc w:val="both"/>
        <w:rPr>
          <w:rFonts w:eastAsia="Calibri"/>
          <w:sz w:val="24"/>
          <w:szCs w:val="24"/>
          <w:lang w:val="sr-Cyrl-RS"/>
        </w:rPr>
      </w:pPr>
      <w:r w:rsidRPr="009B57E1">
        <w:rPr>
          <w:rFonts w:eastAsia="Calibri"/>
          <w:sz w:val="24"/>
          <w:szCs w:val="24"/>
        </w:rPr>
        <w:lastRenderedPageBreak/>
        <w:tab/>
        <w:t xml:space="preserve">- Менично овлашћење да се меницa у висини од 10% од вредности уговора без ПДВ-а, без сагласности </w:t>
      </w:r>
      <w:r w:rsidRPr="009B57E1">
        <w:rPr>
          <w:rFonts w:eastAsia="Calibri"/>
          <w:sz w:val="24"/>
          <w:szCs w:val="24"/>
          <w:lang w:val="sr-Cyrl-RS"/>
        </w:rPr>
        <w:t>Закуподавца услуге</w:t>
      </w:r>
      <w:r w:rsidRPr="009B57E1">
        <w:rPr>
          <w:rFonts w:eastAsia="Calibri"/>
          <w:sz w:val="24"/>
          <w:szCs w:val="24"/>
        </w:rPr>
        <w:t xml:space="preserve"> може поднети на наплату у року који траје 30 дана дуже од истека рока важности уговора, у случају неизвршења уговорних обавеза;</w:t>
      </w:r>
    </w:p>
    <w:p w:rsidR="009B57E1" w:rsidRPr="009B57E1" w:rsidRDefault="009B57E1" w:rsidP="007F3B71">
      <w:pPr>
        <w:jc w:val="both"/>
        <w:rPr>
          <w:rFonts w:eastAsia="Calibri"/>
          <w:sz w:val="24"/>
          <w:szCs w:val="24"/>
        </w:rPr>
      </w:pPr>
      <w:r w:rsidRPr="009B57E1">
        <w:rPr>
          <w:rFonts w:eastAsia="Calibri"/>
          <w:sz w:val="24"/>
          <w:szCs w:val="24"/>
        </w:rPr>
        <w:tab/>
        <w:t xml:space="preserve">- Потврду о регистрацији менице; </w:t>
      </w:r>
    </w:p>
    <w:p w:rsidR="009B57E1" w:rsidRPr="009B57E1" w:rsidRDefault="009B57E1" w:rsidP="007F3B71">
      <w:pPr>
        <w:jc w:val="both"/>
        <w:rPr>
          <w:rFonts w:eastAsia="Calibri"/>
          <w:sz w:val="24"/>
          <w:szCs w:val="24"/>
        </w:rPr>
      </w:pPr>
      <w:r w:rsidRPr="009B57E1">
        <w:rPr>
          <w:rFonts w:eastAsia="Calibri"/>
          <w:sz w:val="24"/>
          <w:szCs w:val="24"/>
        </w:rPr>
        <w:tab/>
        <w:t>-</w:t>
      </w:r>
      <w:r w:rsidR="007F3B71">
        <w:rPr>
          <w:rFonts w:eastAsia="Calibri"/>
          <w:sz w:val="24"/>
          <w:szCs w:val="24"/>
          <w:lang w:val="sr-Cyrl-RS"/>
        </w:rPr>
        <w:t xml:space="preserve"> </w:t>
      </w:r>
      <w:r w:rsidRPr="009B57E1">
        <w:rPr>
          <w:rFonts w:eastAsia="Calibri"/>
          <w:sz w:val="24"/>
          <w:szCs w:val="24"/>
        </w:rPr>
        <w:t xml:space="preserve">Копију картона депонованих потписа код банке на којим се јасно виде депоновани потпис и печат </w:t>
      </w:r>
      <w:r w:rsidR="001E2850">
        <w:rPr>
          <w:rFonts w:eastAsia="Calibri"/>
          <w:sz w:val="24"/>
          <w:szCs w:val="24"/>
          <w:lang w:val="sr-Cyrl-RS"/>
        </w:rPr>
        <w:t>Извршиоца услуга</w:t>
      </w:r>
      <w:r w:rsidRPr="009B57E1">
        <w:rPr>
          <w:rFonts w:eastAsia="Calibri"/>
          <w:sz w:val="24"/>
          <w:szCs w:val="24"/>
        </w:rPr>
        <w:t>, оверен печатом банке са датумом овере не старија од 30 дана, од дана закључења уговора;</w:t>
      </w:r>
    </w:p>
    <w:p w:rsidR="009B57E1" w:rsidRPr="009B57E1" w:rsidRDefault="009B57E1" w:rsidP="007F3B71">
      <w:pPr>
        <w:tabs>
          <w:tab w:val="left" w:pos="720"/>
        </w:tabs>
        <w:adjustRightInd w:val="0"/>
        <w:jc w:val="both"/>
        <w:rPr>
          <w:rFonts w:eastAsia="Calibri"/>
          <w:sz w:val="24"/>
          <w:szCs w:val="24"/>
        </w:rPr>
      </w:pPr>
      <w:r w:rsidRPr="009B57E1">
        <w:rPr>
          <w:rFonts w:eastAsia="Calibri"/>
          <w:sz w:val="24"/>
          <w:szCs w:val="24"/>
        </w:rPr>
        <w:tab/>
        <w:t xml:space="preserve">Потпис овлашћеног лица на меници и меничном овлашћењу мора бити идентичан са потписом у картону депонованих потписа. </w:t>
      </w:r>
    </w:p>
    <w:p w:rsidR="009B57E1" w:rsidRPr="009B57E1" w:rsidRDefault="009B57E1" w:rsidP="007F3B71">
      <w:pPr>
        <w:tabs>
          <w:tab w:val="left" w:pos="720"/>
        </w:tabs>
        <w:adjustRightInd w:val="0"/>
        <w:jc w:val="both"/>
        <w:rPr>
          <w:rFonts w:eastAsia="Calibri"/>
          <w:sz w:val="24"/>
          <w:szCs w:val="24"/>
        </w:rPr>
      </w:pPr>
      <w:r w:rsidRPr="009B57E1">
        <w:rPr>
          <w:rFonts w:eastAsia="Calibri"/>
          <w:sz w:val="24"/>
          <w:szCs w:val="24"/>
        </w:rPr>
        <w:tab/>
        <w:t xml:space="preserve">У случају промене лица овлашћеног за заступање, менично овлашћење остаје на снази. </w:t>
      </w:r>
    </w:p>
    <w:p w:rsidR="009B57E1" w:rsidRPr="009B57E1" w:rsidRDefault="009B57E1" w:rsidP="007F3B71">
      <w:pPr>
        <w:jc w:val="both"/>
        <w:rPr>
          <w:rFonts w:eastAsia="Malgun Gothic"/>
          <w:sz w:val="24"/>
          <w:szCs w:val="24"/>
          <w:lang w:val="sr-Cyrl-RS"/>
        </w:rPr>
      </w:pPr>
      <w:r w:rsidRPr="009B57E1">
        <w:rPr>
          <w:rFonts w:eastAsia="Malgun Gothic"/>
          <w:sz w:val="24"/>
          <w:szCs w:val="24"/>
          <w:lang w:val="sr-Latn-RS"/>
        </w:rPr>
        <w:tab/>
      </w:r>
      <w:r w:rsidRPr="009B57E1">
        <w:rPr>
          <w:rFonts w:eastAsia="Malgun Gothic"/>
          <w:sz w:val="24"/>
          <w:szCs w:val="24"/>
          <w:lang w:val="sr-Cyrl-RS"/>
        </w:rPr>
        <w:t xml:space="preserve">Меница ће бити враћена на писани захтев </w:t>
      </w:r>
      <w:r w:rsidR="001E2850">
        <w:rPr>
          <w:rFonts w:eastAsia="Malgun Gothic"/>
          <w:sz w:val="24"/>
          <w:szCs w:val="24"/>
          <w:lang w:val="sr-Cyrl-RS"/>
        </w:rPr>
        <w:t>Извршиоца уелуга</w:t>
      </w:r>
      <w:r w:rsidRPr="009B57E1">
        <w:rPr>
          <w:rFonts w:eastAsia="Malgun Gothic"/>
          <w:sz w:val="24"/>
          <w:szCs w:val="24"/>
          <w:lang w:val="sr-Cyrl-RS"/>
        </w:rPr>
        <w:t>, а након истека рока важења менице.</w:t>
      </w:r>
    </w:p>
    <w:p w:rsidR="009B57E1" w:rsidRPr="009B57E1" w:rsidRDefault="009B57E1" w:rsidP="007F3B71">
      <w:pPr>
        <w:tabs>
          <w:tab w:val="left" w:pos="720"/>
        </w:tabs>
        <w:adjustRightInd w:val="0"/>
        <w:jc w:val="both"/>
        <w:rPr>
          <w:rFonts w:eastAsia="Calibri"/>
          <w:sz w:val="24"/>
          <w:szCs w:val="24"/>
          <w:lang w:val="sr-Cyrl-RS"/>
        </w:rPr>
      </w:pPr>
      <w:r w:rsidRPr="009B57E1">
        <w:rPr>
          <w:rFonts w:eastAsia="Calibri"/>
          <w:sz w:val="24"/>
          <w:szCs w:val="24"/>
          <w:lang w:val="sr-Cyrl-RS"/>
        </w:rPr>
        <w:tab/>
        <w:t xml:space="preserve">У случају да </w:t>
      </w:r>
      <w:r w:rsidR="001E2850">
        <w:rPr>
          <w:rFonts w:eastAsia="Calibri"/>
          <w:sz w:val="24"/>
          <w:szCs w:val="24"/>
          <w:lang w:val="sr-Cyrl-RS"/>
        </w:rPr>
        <w:t>Извршилац услуге</w:t>
      </w:r>
      <w:r w:rsidRPr="009B57E1">
        <w:rPr>
          <w:rFonts w:eastAsia="Calibri"/>
          <w:sz w:val="24"/>
          <w:szCs w:val="24"/>
          <w:lang w:val="sr-Cyrl-RS"/>
        </w:rPr>
        <w:t xml:space="preserve"> не достави меницу у року из става 1. овог члана, Уговора ће се сматрати раскинутим.</w:t>
      </w:r>
    </w:p>
    <w:p w:rsidR="009B57E1" w:rsidRPr="009B57E1" w:rsidRDefault="009B57E1" w:rsidP="007F3B71">
      <w:pPr>
        <w:tabs>
          <w:tab w:val="left" w:pos="1560"/>
        </w:tabs>
        <w:jc w:val="both"/>
        <w:rPr>
          <w:rFonts w:eastAsia="Malgun Gothic"/>
          <w:sz w:val="24"/>
          <w:szCs w:val="24"/>
          <w:highlight w:val="yellow"/>
        </w:rPr>
      </w:pPr>
    </w:p>
    <w:p w:rsidR="001E2850" w:rsidRPr="001E2850" w:rsidRDefault="001E2850" w:rsidP="001E2850">
      <w:pPr>
        <w:widowControl/>
        <w:autoSpaceDE/>
        <w:autoSpaceDN/>
        <w:spacing w:after="160" w:line="259" w:lineRule="auto"/>
        <w:contextualSpacing/>
        <w:jc w:val="both"/>
        <w:rPr>
          <w:rFonts w:eastAsia="Arial"/>
          <w:color w:val="auto"/>
          <w:sz w:val="24"/>
          <w:szCs w:val="24"/>
          <w:lang w:bidi="en-US"/>
        </w:rPr>
      </w:pPr>
      <w:r w:rsidRPr="001E2850">
        <w:rPr>
          <w:rFonts w:eastAsia="Arial"/>
          <w:color w:val="auto"/>
          <w:sz w:val="24"/>
          <w:szCs w:val="24"/>
          <w:lang w:bidi="en-US"/>
        </w:rPr>
        <w:t>ОБАВЕЗЕ ИЗВРШИОЦА УСЛУГА</w:t>
      </w:r>
    </w:p>
    <w:p w:rsidR="001E2850" w:rsidRPr="001E2850" w:rsidRDefault="001E2850" w:rsidP="001E2850">
      <w:pPr>
        <w:widowControl/>
        <w:autoSpaceDE/>
        <w:autoSpaceDN/>
        <w:spacing w:after="160" w:line="259" w:lineRule="auto"/>
        <w:contextualSpacing/>
        <w:jc w:val="both"/>
        <w:rPr>
          <w:rFonts w:eastAsia="Arial"/>
          <w:color w:val="auto"/>
          <w:sz w:val="24"/>
          <w:szCs w:val="24"/>
          <w:lang w:bidi="en-US"/>
        </w:rPr>
      </w:pPr>
    </w:p>
    <w:p w:rsidR="001E2850" w:rsidRPr="001E2850" w:rsidRDefault="001E2850" w:rsidP="001E2850">
      <w:pPr>
        <w:jc w:val="center"/>
        <w:rPr>
          <w:rFonts w:eastAsia="Arial"/>
          <w:color w:val="auto"/>
          <w:sz w:val="24"/>
          <w:szCs w:val="24"/>
          <w:lang w:bidi="en-US"/>
        </w:rPr>
      </w:pPr>
      <w:r w:rsidRPr="001E2850">
        <w:rPr>
          <w:rFonts w:eastAsia="Arial"/>
          <w:color w:val="auto"/>
          <w:sz w:val="24"/>
          <w:szCs w:val="24"/>
          <w:lang w:bidi="en-US"/>
        </w:rPr>
        <w:t xml:space="preserve">Члан </w:t>
      </w:r>
      <w:r w:rsidRPr="001E2850">
        <w:rPr>
          <w:rFonts w:eastAsia="Arial"/>
          <w:color w:val="auto"/>
          <w:sz w:val="24"/>
          <w:szCs w:val="24"/>
          <w:lang w:val="sr-Cyrl-RS" w:bidi="en-US"/>
        </w:rPr>
        <w:t>5</w:t>
      </w:r>
      <w:r w:rsidRPr="001E2850">
        <w:rPr>
          <w:rFonts w:eastAsia="Arial"/>
          <w:color w:val="auto"/>
          <w:sz w:val="24"/>
          <w:szCs w:val="24"/>
          <w:lang w:bidi="en-US"/>
        </w:rPr>
        <w:t>.</w:t>
      </w:r>
    </w:p>
    <w:p w:rsidR="001E2850" w:rsidRPr="001E2850" w:rsidRDefault="001E2850" w:rsidP="001E2850">
      <w:pPr>
        <w:jc w:val="center"/>
        <w:rPr>
          <w:rFonts w:eastAsia="Arial"/>
          <w:b/>
          <w:color w:val="auto"/>
          <w:sz w:val="24"/>
          <w:szCs w:val="24"/>
          <w:lang w:val="sr-Cyrl-RS" w:bidi="en-US"/>
        </w:rPr>
      </w:pPr>
    </w:p>
    <w:p w:rsidR="001E2850" w:rsidRPr="001E2850" w:rsidRDefault="001E2850" w:rsidP="001E2850">
      <w:pPr>
        <w:jc w:val="both"/>
        <w:rPr>
          <w:rFonts w:eastAsia="Arial"/>
          <w:color w:val="auto"/>
          <w:sz w:val="24"/>
          <w:szCs w:val="24"/>
          <w:lang w:val="sr-Cyrl-CS" w:bidi="en-US"/>
        </w:rPr>
      </w:pPr>
      <w:r w:rsidRPr="001E2850">
        <w:rPr>
          <w:rFonts w:eastAsia="Arial"/>
          <w:color w:val="auto"/>
          <w:sz w:val="24"/>
          <w:szCs w:val="24"/>
          <w:lang w:val="sr-Cyrl-CS" w:bidi="en-US"/>
        </w:rPr>
        <w:tab/>
        <w:t>Извршилац услуга се обавезује:</w:t>
      </w:r>
    </w:p>
    <w:p w:rsidR="001E2850" w:rsidRPr="001E2850" w:rsidRDefault="001E2850" w:rsidP="001E2850">
      <w:pPr>
        <w:numPr>
          <w:ilvl w:val="0"/>
          <w:numId w:val="44"/>
        </w:numPr>
        <w:jc w:val="both"/>
        <w:rPr>
          <w:rFonts w:eastAsia="Arial"/>
          <w:color w:val="auto"/>
          <w:sz w:val="24"/>
          <w:szCs w:val="24"/>
          <w:lang w:val="sr-Cyrl-CS" w:bidi="en-US"/>
        </w:rPr>
      </w:pPr>
      <w:r w:rsidRPr="001E2850">
        <w:rPr>
          <w:rFonts w:eastAsia="Arial"/>
          <w:color w:val="auto"/>
          <w:sz w:val="24"/>
          <w:szCs w:val="24"/>
          <w:lang w:val="sr-Cyrl-CS" w:bidi="en-US"/>
        </w:rPr>
        <w:t>да  у  циљу  обезбеђења  оптималног  режима  рада  у  континуитету  Наручиоцу обезбеђује потребан број лица, у складу са захтевима Наручиоца,</w:t>
      </w:r>
    </w:p>
    <w:p w:rsidR="001E2850" w:rsidRPr="001E2850" w:rsidRDefault="001E2850" w:rsidP="001E2850">
      <w:pPr>
        <w:numPr>
          <w:ilvl w:val="0"/>
          <w:numId w:val="44"/>
        </w:numPr>
        <w:jc w:val="both"/>
        <w:rPr>
          <w:rFonts w:eastAsia="Arial"/>
          <w:color w:val="auto"/>
          <w:sz w:val="24"/>
          <w:szCs w:val="24"/>
          <w:lang w:val="sr-Cyrl-CS" w:bidi="en-US"/>
        </w:rPr>
      </w:pPr>
      <w:r w:rsidRPr="001E2850">
        <w:rPr>
          <w:rFonts w:eastAsia="Arial"/>
          <w:color w:val="auto"/>
          <w:sz w:val="24"/>
          <w:szCs w:val="24"/>
          <w:lang w:val="sr-Cyrl-CS" w:bidi="en-US"/>
        </w:rPr>
        <w:t>да у своје име закључи уговор о радном ангажовању са анагажованим лицима,</w:t>
      </w:r>
    </w:p>
    <w:p w:rsidR="001E2850" w:rsidRPr="001E2850" w:rsidRDefault="001E2850" w:rsidP="001E2850">
      <w:pPr>
        <w:numPr>
          <w:ilvl w:val="0"/>
          <w:numId w:val="44"/>
        </w:numPr>
        <w:jc w:val="both"/>
        <w:rPr>
          <w:rFonts w:eastAsia="Arial"/>
          <w:color w:val="auto"/>
          <w:sz w:val="24"/>
          <w:szCs w:val="24"/>
          <w:lang w:val="sr-Cyrl-CS" w:bidi="en-US"/>
        </w:rPr>
      </w:pPr>
      <w:r w:rsidRPr="001E2850">
        <w:rPr>
          <w:rFonts w:eastAsia="Arial"/>
          <w:color w:val="auto"/>
          <w:sz w:val="24"/>
          <w:szCs w:val="24"/>
          <w:lang w:val="sr-Cyrl-CS" w:bidi="en-US"/>
        </w:rPr>
        <w:t>да услугу  изврши  квалитетно  и у уговореним  временским  роковима  у складу  са захтевима Наручиоца,</w:t>
      </w:r>
    </w:p>
    <w:p w:rsidR="001E2850" w:rsidRPr="001E2850" w:rsidRDefault="001E2850" w:rsidP="001E2850">
      <w:pPr>
        <w:numPr>
          <w:ilvl w:val="0"/>
          <w:numId w:val="44"/>
        </w:numPr>
        <w:jc w:val="both"/>
        <w:rPr>
          <w:rFonts w:eastAsia="Arial"/>
          <w:color w:val="auto"/>
          <w:sz w:val="24"/>
          <w:szCs w:val="24"/>
          <w:lang w:val="sr-Cyrl-CS" w:bidi="en-US"/>
        </w:rPr>
      </w:pPr>
      <w:r w:rsidRPr="001E2850">
        <w:rPr>
          <w:rFonts w:eastAsia="Arial"/>
          <w:color w:val="auto"/>
          <w:sz w:val="24"/>
          <w:szCs w:val="24"/>
          <w:lang w:val="sr-Cyrl-CS" w:bidi="en-US"/>
        </w:rPr>
        <w:t>да обавља административне послове везане за ангажовање лица,</w:t>
      </w:r>
    </w:p>
    <w:p w:rsidR="001E2850" w:rsidRPr="001E2850" w:rsidRDefault="001E2850" w:rsidP="001E2850">
      <w:pPr>
        <w:numPr>
          <w:ilvl w:val="0"/>
          <w:numId w:val="44"/>
        </w:numPr>
        <w:jc w:val="both"/>
        <w:rPr>
          <w:rFonts w:eastAsia="Arial"/>
          <w:color w:val="auto"/>
          <w:sz w:val="24"/>
          <w:szCs w:val="24"/>
          <w:lang w:val="sr-Cyrl-CS" w:bidi="en-US"/>
        </w:rPr>
      </w:pPr>
      <w:r w:rsidRPr="001E2850">
        <w:rPr>
          <w:rFonts w:eastAsia="Arial"/>
          <w:color w:val="auto"/>
          <w:sz w:val="24"/>
          <w:szCs w:val="24"/>
          <w:lang w:val="sr-Cyrl-CS" w:bidi="en-US"/>
        </w:rPr>
        <w:t>да врши обрачун и исплату накнада,</w:t>
      </w:r>
    </w:p>
    <w:p w:rsidR="001E2850" w:rsidRPr="001E2850" w:rsidRDefault="001E2850" w:rsidP="001E2850">
      <w:pPr>
        <w:numPr>
          <w:ilvl w:val="0"/>
          <w:numId w:val="44"/>
        </w:numPr>
        <w:jc w:val="both"/>
        <w:rPr>
          <w:rFonts w:eastAsia="Arial"/>
          <w:color w:val="auto"/>
          <w:sz w:val="24"/>
          <w:szCs w:val="24"/>
          <w:lang w:val="sr-Cyrl-CS" w:bidi="en-US"/>
        </w:rPr>
      </w:pPr>
      <w:r w:rsidRPr="001E2850">
        <w:rPr>
          <w:rFonts w:eastAsia="Arial"/>
          <w:color w:val="auto"/>
          <w:sz w:val="24"/>
          <w:szCs w:val="24"/>
          <w:lang w:val="sr-Cyrl-CS" w:bidi="en-US"/>
        </w:rPr>
        <w:t>да води потребне евиденције,</w:t>
      </w:r>
    </w:p>
    <w:p w:rsidR="001E2850" w:rsidRPr="001E2850" w:rsidRDefault="001E2850" w:rsidP="001E2850">
      <w:pPr>
        <w:numPr>
          <w:ilvl w:val="0"/>
          <w:numId w:val="44"/>
        </w:numPr>
        <w:jc w:val="both"/>
        <w:rPr>
          <w:rFonts w:eastAsia="Arial"/>
          <w:color w:val="auto"/>
          <w:sz w:val="24"/>
          <w:szCs w:val="24"/>
          <w:lang w:val="sr-Cyrl-CS" w:bidi="en-US"/>
        </w:rPr>
      </w:pPr>
      <w:r w:rsidRPr="001E2850">
        <w:rPr>
          <w:rFonts w:eastAsia="Arial"/>
          <w:color w:val="auto"/>
          <w:sz w:val="24"/>
          <w:szCs w:val="24"/>
          <w:lang w:val="sr-Cyrl-CS" w:bidi="en-US"/>
        </w:rPr>
        <w:t>да изврши замену лица у случају коришћења годишњег одмора, боловања и сл,</w:t>
      </w:r>
    </w:p>
    <w:p w:rsidR="001E2850" w:rsidRPr="001E2850" w:rsidRDefault="001E2850" w:rsidP="001E2850">
      <w:pPr>
        <w:numPr>
          <w:ilvl w:val="0"/>
          <w:numId w:val="44"/>
        </w:numPr>
        <w:jc w:val="both"/>
        <w:rPr>
          <w:rFonts w:eastAsia="Arial"/>
          <w:color w:val="auto"/>
          <w:sz w:val="24"/>
          <w:szCs w:val="24"/>
          <w:lang w:val="sr-Cyrl-CS" w:bidi="en-US"/>
        </w:rPr>
      </w:pPr>
      <w:r w:rsidRPr="001E2850">
        <w:rPr>
          <w:rFonts w:eastAsia="Arial"/>
          <w:color w:val="auto"/>
          <w:sz w:val="24"/>
          <w:szCs w:val="24"/>
          <w:lang w:val="sr-Cyrl-CS" w:bidi="en-US"/>
        </w:rPr>
        <w:t>да накнади трошкове, уколико непосредни извршилац услуге, односно ангажовано лице, својом кривицом, намерно, крајњом непажњом или очигледним неодговарајућим коришћењем средстава Наручица, штету проузрукује Наручиоцу, имовини Наручиоца или трећим лицима,</w:t>
      </w:r>
    </w:p>
    <w:p w:rsidR="001E2850" w:rsidRPr="001E2850" w:rsidRDefault="001E2850" w:rsidP="001E2850">
      <w:pPr>
        <w:numPr>
          <w:ilvl w:val="0"/>
          <w:numId w:val="44"/>
        </w:numPr>
        <w:jc w:val="both"/>
        <w:rPr>
          <w:rFonts w:eastAsia="Arial"/>
          <w:color w:val="auto"/>
          <w:sz w:val="24"/>
          <w:szCs w:val="24"/>
          <w:lang w:val="sr-Cyrl-CS" w:bidi="en-US"/>
        </w:rPr>
      </w:pPr>
      <w:r w:rsidRPr="001E2850">
        <w:rPr>
          <w:rFonts w:eastAsia="Arial"/>
          <w:color w:val="auto"/>
          <w:sz w:val="24"/>
          <w:szCs w:val="24"/>
          <w:lang w:val="sr-Cyrl-CS" w:bidi="en-US"/>
        </w:rPr>
        <w:t>да изврши  увид у Акт о процени  ризика Наручиоца  и у складу  са захтевима постављеним у том акту, а о свом трошку организује евентуалне претходне здравствене прегледе лица које планира да ангажује и набави одговарајућу опрему за безбедан и здрав рад.</w:t>
      </w:r>
    </w:p>
    <w:p w:rsidR="001E2850" w:rsidRPr="001E2850" w:rsidRDefault="001E2850" w:rsidP="001E2850">
      <w:pPr>
        <w:ind w:left="360"/>
        <w:jc w:val="both"/>
        <w:rPr>
          <w:rFonts w:eastAsia="Arial"/>
          <w:color w:val="auto"/>
          <w:sz w:val="24"/>
          <w:szCs w:val="24"/>
          <w:lang w:val="sr-Cyrl-CS" w:bidi="en-US"/>
        </w:rPr>
      </w:pPr>
    </w:p>
    <w:p w:rsidR="001E2850" w:rsidRPr="001E2850" w:rsidRDefault="001E2850" w:rsidP="001E2850">
      <w:pPr>
        <w:ind w:left="360"/>
        <w:jc w:val="both"/>
        <w:rPr>
          <w:rFonts w:eastAsia="Arial"/>
          <w:color w:val="auto"/>
          <w:sz w:val="24"/>
          <w:szCs w:val="24"/>
          <w:lang w:val="sr-Cyrl-CS" w:bidi="en-US"/>
        </w:rPr>
      </w:pPr>
      <w:r w:rsidRPr="001E2850">
        <w:rPr>
          <w:rFonts w:eastAsia="Arial"/>
          <w:color w:val="auto"/>
          <w:sz w:val="24"/>
          <w:szCs w:val="24"/>
          <w:lang w:val="sr-Cyrl-CS" w:bidi="en-US"/>
        </w:rPr>
        <w:t>Сва права на раду и у вези са радом ангажована лица остварују код Извршиоца услуге.</w:t>
      </w:r>
    </w:p>
    <w:p w:rsidR="001E2850" w:rsidRDefault="001E2850" w:rsidP="001E2850">
      <w:pPr>
        <w:jc w:val="both"/>
        <w:rPr>
          <w:rFonts w:eastAsia="Arial"/>
          <w:color w:val="auto"/>
          <w:sz w:val="24"/>
          <w:szCs w:val="24"/>
          <w:lang w:val="sr-Cyrl-CS" w:bidi="en-US"/>
        </w:rPr>
      </w:pPr>
    </w:p>
    <w:p w:rsidR="00B259A0" w:rsidRDefault="00B259A0" w:rsidP="001E2850">
      <w:pPr>
        <w:jc w:val="both"/>
        <w:rPr>
          <w:rFonts w:eastAsia="Arial"/>
          <w:color w:val="auto"/>
          <w:sz w:val="24"/>
          <w:szCs w:val="24"/>
          <w:lang w:val="sr-Cyrl-CS" w:bidi="en-US"/>
        </w:rPr>
      </w:pPr>
    </w:p>
    <w:p w:rsidR="00B259A0" w:rsidRPr="001E2850" w:rsidRDefault="00B259A0" w:rsidP="001E2850">
      <w:pPr>
        <w:jc w:val="both"/>
        <w:rPr>
          <w:rFonts w:eastAsia="Arial"/>
          <w:color w:val="auto"/>
          <w:sz w:val="24"/>
          <w:szCs w:val="24"/>
          <w:lang w:val="sr-Cyrl-CS" w:bidi="en-US"/>
        </w:rPr>
      </w:pPr>
    </w:p>
    <w:p w:rsidR="001E2850" w:rsidRPr="001E2850" w:rsidRDefault="001E2850" w:rsidP="001E2850">
      <w:pPr>
        <w:jc w:val="center"/>
        <w:rPr>
          <w:rFonts w:eastAsia="Arial"/>
          <w:color w:val="auto"/>
          <w:sz w:val="24"/>
          <w:szCs w:val="24"/>
          <w:lang w:val="sr-Cyrl-CS" w:bidi="en-US"/>
        </w:rPr>
      </w:pPr>
      <w:r w:rsidRPr="001E2850">
        <w:rPr>
          <w:rFonts w:eastAsia="Arial"/>
          <w:color w:val="auto"/>
          <w:sz w:val="24"/>
          <w:szCs w:val="24"/>
          <w:lang w:val="sr-Cyrl-CS" w:bidi="en-US"/>
        </w:rPr>
        <w:lastRenderedPageBreak/>
        <w:t>Члан 6.</w:t>
      </w:r>
    </w:p>
    <w:p w:rsidR="001E2850" w:rsidRPr="001E2850" w:rsidRDefault="001E2850" w:rsidP="001E2850">
      <w:pPr>
        <w:tabs>
          <w:tab w:val="left" w:pos="720"/>
          <w:tab w:val="left" w:pos="1440"/>
          <w:tab w:val="left" w:pos="5525"/>
        </w:tabs>
        <w:jc w:val="both"/>
        <w:rPr>
          <w:rFonts w:eastAsia="Arial"/>
          <w:color w:val="auto"/>
          <w:sz w:val="24"/>
          <w:szCs w:val="24"/>
          <w:lang w:val="sr-Cyrl-CS" w:bidi="en-US"/>
        </w:rPr>
      </w:pPr>
      <w:r w:rsidRPr="001E2850">
        <w:rPr>
          <w:rFonts w:eastAsia="Arial"/>
          <w:color w:val="auto"/>
          <w:sz w:val="24"/>
          <w:szCs w:val="24"/>
          <w:lang w:val="sr-Cyrl-CS" w:bidi="en-US"/>
        </w:rPr>
        <w:tab/>
      </w:r>
    </w:p>
    <w:p w:rsidR="001E2850" w:rsidRPr="001E2850" w:rsidRDefault="001E2850" w:rsidP="001E2850">
      <w:pPr>
        <w:tabs>
          <w:tab w:val="left" w:pos="720"/>
          <w:tab w:val="left" w:pos="1440"/>
          <w:tab w:val="left" w:pos="5525"/>
        </w:tabs>
        <w:jc w:val="both"/>
        <w:rPr>
          <w:rFonts w:eastAsia="Arial"/>
          <w:color w:val="auto"/>
          <w:sz w:val="24"/>
          <w:szCs w:val="24"/>
          <w:lang w:val="sr-Cyrl-CS" w:bidi="en-US"/>
        </w:rPr>
      </w:pPr>
      <w:r w:rsidRPr="001E2850">
        <w:rPr>
          <w:rFonts w:eastAsia="Arial"/>
          <w:color w:val="auto"/>
          <w:sz w:val="24"/>
          <w:szCs w:val="24"/>
          <w:lang w:val="sr-Cyrl-CS" w:bidi="en-US"/>
        </w:rPr>
        <w:tab/>
      </w:r>
      <w:r w:rsidRPr="001E2850">
        <w:rPr>
          <w:rFonts w:eastAsia="Arial"/>
          <w:color w:val="auto"/>
          <w:sz w:val="24"/>
          <w:szCs w:val="24"/>
          <w:lang w:bidi="en-US"/>
        </w:rPr>
        <w:t xml:space="preserve">Извршилац услуге </w:t>
      </w:r>
      <w:r w:rsidRPr="001E2850">
        <w:rPr>
          <w:rFonts w:eastAsia="Arial"/>
          <w:color w:val="auto"/>
          <w:sz w:val="24"/>
          <w:szCs w:val="24"/>
          <w:lang w:val="sr-Cyrl-RS" w:bidi="en-US"/>
        </w:rPr>
        <w:t>се обавезује</w:t>
      </w:r>
      <w:r w:rsidRPr="001E2850">
        <w:rPr>
          <w:rFonts w:eastAsia="Arial"/>
          <w:color w:val="auto"/>
          <w:sz w:val="24"/>
          <w:szCs w:val="24"/>
          <w:lang w:bidi="en-US"/>
        </w:rPr>
        <w:t xml:space="preserve"> да у току пружања услуге, поступа у свему у складу са:</w:t>
      </w:r>
    </w:p>
    <w:p w:rsidR="001E2850" w:rsidRPr="001E2850" w:rsidRDefault="001E2850" w:rsidP="001E2850">
      <w:pPr>
        <w:numPr>
          <w:ilvl w:val="0"/>
          <w:numId w:val="43"/>
        </w:numPr>
        <w:tabs>
          <w:tab w:val="left" w:pos="720"/>
          <w:tab w:val="left" w:pos="1440"/>
          <w:tab w:val="left" w:pos="5525"/>
        </w:tabs>
        <w:jc w:val="both"/>
        <w:rPr>
          <w:rFonts w:eastAsia="Arial"/>
          <w:color w:val="auto"/>
          <w:sz w:val="24"/>
          <w:szCs w:val="24"/>
          <w:lang w:bidi="en-US"/>
        </w:rPr>
      </w:pPr>
      <w:r w:rsidRPr="001E2850">
        <w:rPr>
          <w:rFonts w:eastAsia="Arial"/>
          <w:color w:val="auto"/>
          <w:sz w:val="24"/>
          <w:szCs w:val="24"/>
          <w:lang w:bidi="en-US"/>
        </w:rPr>
        <w:t xml:space="preserve">Законом о безбедности и здрављу на раду („Сл. гласник </w:t>
      </w:r>
      <w:proofErr w:type="gramStart"/>
      <w:r w:rsidRPr="001E2850">
        <w:rPr>
          <w:rFonts w:eastAsia="Arial"/>
          <w:color w:val="auto"/>
          <w:sz w:val="24"/>
          <w:szCs w:val="24"/>
          <w:lang w:bidi="en-US"/>
        </w:rPr>
        <w:t>РС“ бр</w:t>
      </w:r>
      <w:proofErr w:type="gramEnd"/>
      <w:r w:rsidRPr="001E2850">
        <w:rPr>
          <w:rFonts w:eastAsia="Arial"/>
          <w:color w:val="auto"/>
          <w:sz w:val="24"/>
          <w:szCs w:val="24"/>
          <w:lang w:bidi="en-US"/>
        </w:rPr>
        <w:t>. 101/05 и 91/15),</w:t>
      </w:r>
    </w:p>
    <w:p w:rsidR="001E2850" w:rsidRPr="001E2850" w:rsidRDefault="001E2850" w:rsidP="001E2850">
      <w:pPr>
        <w:numPr>
          <w:ilvl w:val="0"/>
          <w:numId w:val="43"/>
        </w:numPr>
        <w:tabs>
          <w:tab w:val="left" w:pos="720"/>
          <w:tab w:val="left" w:pos="1440"/>
          <w:tab w:val="left" w:pos="5525"/>
        </w:tabs>
        <w:jc w:val="both"/>
        <w:rPr>
          <w:rFonts w:eastAsia="Arial"/>
          <w:color w:val="auto"/>
          <w:sz w:val="24"/>
          <w:szCs w:val="24"/>
          <w:lang w:bidi="en-US"/>
        </w:rPr>
      </w:pPr>
      <w:r w:rsidRPr="001E2850">
        <w:rPr>
          <w:rFonts w:eastAsia="Arial"/>
          <w:color w:val="auto"/>
          <w:sz w:val="24"/>
          <w:szCs w:val="24"/>
          <w:lang w:bidi="en-US"/>
        </w:rPr>
        <w:t xml:space="preserve">Законом о заштити животне средине („Сл. гласник </w:t>
      </w:r>
      <w:proofErr w:type="gramStart"/>
      <w:r w:rsidRPr="001E2850">
        <w:rPr>
          <w:rFonts w:eastAsia="Arial"/>
          <w:color w:val="auto"/>
          <w:sz w:val="24"/>
          <w:szCs w:val="24"/>
          <w:lang w:bidi="en-US"/>
        </w:rPr>
        <w:t>РС“ бр</w:t>
      </w:r>
      <w:proofErr w:type="gramEnd"/>
      <w:r w:rsidRPr="001E2850">
        <w:rPr>
          <w:rFonts w:eastAsia="Arial"/>
          <w:color w:val="auto"/>
          <w:sz w:val="24"/>
          <w:szCs w:val="24"/>
          <w:lang w:bidi="en-US"/>
        </w:rPr>
        <w:t>. 135/04, 36/09, 72/09,</w:t>
      </w:r>
      <w:r w:rsidRPr="001E2850">
        <w:rPr>
          <w:rFonts w:eastAsia="Arial"/>
          <w:color w:val="auto"/>
          <w:sz w:val="24"/>
          <w:szCs w:val="24"/>
          <w:lang w:val="sr-Cyrl-RS" w:bidi="en-US"/>
        </w:rPr>
        <w:t xml:space="preserve"> </w:t>
      </w:r>
      <w:r w:rsidRPr="001E2850">
        <w:rPr>
          <w:rFonts w:eastAsia="Arial"/>
          <w:color w:val="auto"/>
          <w:sz w:val="24"/>
          <w:szCs w:val="24"/>
          <w:lang w:bidi="en-US"/>
        </w:rPr>
        <w:t>43/11 и 14/16),</w:t>
      </w:r>
    </w:p>
    <w:p w:rsidR="001E2850" w:rsidRPr="001E2850" w:rsidRDefault="001E2850" w:rsidP="001E2850">
      <w:pPr>
        <w:numPr>
          <w:ilvl w:val="0"/>
          <w:numId w:val="43"/>
        </w:numPr>
        <w:tabs>
          <w:tab w:val="left" w:pos="720"/>
          <w:tab w:val="left" w:pos="1440"/>
          <w:tab w:val="left" w:pos="5525"/>
        </w:tabs>
        <w:jc w:val="both"/>
        <w:rPr>
          <w:rFonts w:eastAsia="Arial"/>
          <w:color w:val="auto"/>
          <w:sz w:val="24"/>
          <w:szCs w:val="24"/>
          <w:lang w:bidi="en-US"/>
        </w:rPr>
      </w:pPr>
      <w:r w:rsidRPr="001E2850">
        <w:rPr>
          <w:rFonts w:eastAsia="Arial"/>
          <w:color w:val="auto"/>
          <w:sz w:val="24"/>
          <w:szCs w:val="24"/>
          <w:lang w:bidi="en-US"/>
        </w:rPr>
        <w:t xml:space="preserve">Законом о заштити од пожара („Сл. гласник </w:t>
      </w:r>
      <w:proofErr w:type="gramStart"/>
      <w:r w:rsidRPr="001E2850">
        <w:rPr>
          <w:rFonts w:eastAsia="Arial"/>
          <w:color w:val="auto"/>
          <w:sz w:val="24"/>
          <w:szCs w:val="24"/>
          <w:lang w:bidi="en-US"/>
        </w:rPr>
        <w:t>РС“ бр</w:t>
      </w:r>
      <w:proofErr w:type="gramEnd"/>
      <w:r w:rsidRPr="001E2850">
        <w:rPr>
          <w:rFonts w:eastAsia="Arial"/>
          <w:color w:val="auto"/>
          <w:sz w:val="24"/>
          <w:szCs w:val="24"/>
          <w:lang w:bidi="en-US"/>
        </w:rPr>
        <w:t>. 111/09 и 20/15),</w:t>
      </w:r>
    </w:p>
    <w:p w:rsidR="001E2850" w:rsidRPr="001E2850" w:rsidRDefault="001E2850" w:rsidP="001E2850">
      <w:pPr>
        <w:numPr>
          <w:ilvl w:val="0"/>
          <w:numId w:val="43"/>
        </w:numPr>
        <w:tabs>
          <w:tab w:val="left" w:pos="720"/>
          <w:tab w:val="left" w:pos="1440"/>
          <w:tab w:val="left" w:pos="5525"/>
        </w:tabs>
        <w:jc w:val="both"/>
        <w:rPr>
          <w:rFonts w:eastAsia="Arial"/>
          <w:color w:val="auto"/>
          <w:sz w:val="24"/>
          <w:szCs w:val="24"/>
          <w:lang w:bidi="en-US"/>
        </w:rPr>
      </w:pPr>
      <w:r w:rsidRPr="001E2850">
        <w:rPr>
          <w:rFonts w:eastAsia="Arial"/>
          <w:color w:val="auto"/>
          <w:sz w:val="24"/>
          <w:szCs w:val="24"/>
          <w:lang w:val="sr-Cyrl-RS" w:bidi="en-US"/>
        </w:rPr>
        <w:t>О</w:t>
      </w:r>
      <w:r w:rsidRPr="001E2850">
        <w:rPr>
          <w:rFonts w:eastAsia="Arial"/>
          <w:color w:val="auto"/>
          <w:sz w:val="24"/>
          <w:szCs w:val="24"/>
          <w:lang w:bidi="en-US"/>
        </w:rPr>
        <w:t>пштим актима Наручиоца и</w:t>
      </w:r>
    </w:p>
    <w:p w:rsidR="001E2850" w:rsidRPr="001E2850" w:rsidRDefault="001E2850" w:rsidP="001E2850">
      <w:pPr>
        <w:numPr>
          <w:ilvl w:val="0"/>
          <w:numId w:val="43"/>
        </w:numPr>
        <w:tabs>
          <w:tab w:val="left" w:pos="720"/>
          <w:tab w:val="left" w:pos="1440"/>
          <w:tab w:val="left" w:pos="5525"/>
        </w:tabs>
        <w:jc w:val="both"/>
        <w:rPr>
          <w:rFonts w:eastAsia="Arial"/>
          <w:color w:val="auto"/>
          <w:sz w:val="24"/>
          <w:szCs w:val="24"/>
          <w:lang w:bidi="en-US"/>
        </w:rPr>
      </w:pPr>
      <w:r w:rsidRPr="001E2850">
        <w:rPr>
          <w:rFonts w:eastAsia="Arial"/>
          <w:color w:val="auto"/>
          <w:sz w:val="24"/>
          <w:szCs w:val="24"/>
          <w:lang w:val="sr-Cyrl-CS" w:bidi="en-US"/>
        </w:rPr>
        <w:t>Другим законима и подзаконским актима којима је регулисана предметна материја</w:t>
      </w:r>
    </w:p>
    <w:p w:rsidR="001E2850" w:rsidRPr="001E2850" w:rsidRDefault="001E2850" w:rsidP="001E2850">
      <w:pPr>
        <w:tabs>
          <w:tab w:val="left" w:pos="720"/>
          <w:tab w:val="left" w:pos="1440"/>
          <w:tab w:val="left" w:pos="5525"/>
        </w:tabs>
        <w:jc w:val="both"/>
        <w:rPr>
          <w:rFonts w:eastAsia="Arial"/>
          <w:color w:val="auto"/>
          <w:sz w:val="24"/>
          <w:szCs w:val="24"/>
          <w:lang w:bidi="en-US"/>
        </w:rPr>
      </w:pPr>
    </w:p>
    <w:p w:rsidR="001E2850" w:rsidRPr="001E2850" w:rsidRDefault="001E2850" w:rsidP="001E2850">
      <w:pPr>
        <w:tabs>
          <w:tab w:val="left" w:pos="720"/>
          <w:tab w:val="left" w:pos="1440"/>
          <w:tab w:val="left" w:pos="5525"/>
        </w:tabs>
        <w:jc w:val="center"/>
        <w:rPr>
          <w:rFonts w:eastAsia="Arial"/>
          <w:color w:val="auto"/>
          <w:sz w:val="24"/>
          <w:szCs w:val="24"/>
          <w:lang w:val="sr-Cyrl-RS" w:bidi="en-US"/>
        </w:rPr>
      </w:pPr>
      <w:r w:rsidRPr="001E2850">
        <w:rPr>
          <w:rFonts w:eastAsia="Arial"/>
          <w:color w:val="auto"/>
          <w:sz w:val="24"/>
          <w:szCs w:val="24"/>
          <w:lang w:val="sr-Cyrl-RS" w:bidi="en-US"/>
        </w:rPr>
        <w:t>Члан 7.</w:t>
      </w:r>
    </w:p>
    <w:p w:rsidR="001E2850" w:rsidRPr="001E2850" w:rsidRDefault="001E2850" w:rsidP="001E2850">
      <w:pPr>
        <w:tabs>
          <w:tab w:val="left" w:pos="720"/>
          <w:tab w:val="left" w:pos="1440"/>
          <w:tab w:val="left" w:pos="5525"/>
        </w:tabs>
        <w:jc w:val="center"/>
        <w:rPr>
          <w:rFonts w:eastAsia="Arial"/>
          <w:b/>
          <w:color w:val="auto"/>
          <w:sz w:val="24"/>
          <w:szCs w:val="24"/>
          <w:lang w:val="sr-Cyrl-RS" w:bidi="en-US"/>
        </w:rPr>
      </w:pPr>
    </w:p>
    <w:p w:rsidR="001E2850" w:rsidRPr="001E2850" w:rsidRDefault="001E2850" w:rsidP="001E2850">
      <w:pPr>
        <w:spacing w:before="6" w:line="245" w:lineRule="auto"/>
        <w:ind w:right="135" w:firstLine="709"/>
        <w:jc w:val="both"/>
        <w:rPr>
          <w:rFonts w:eastAsia="Arial"/>
          <w:color w:val="auto"/>
          <w:sz w:val="24"/>
          <w:szCs w:val="24"/>
          <w:lang w:val="sr-Cyrl-RS" w:bidi="en-US"/>
        </w:rPr>
      </w:pPr>
      <w:r w:rsidRPr="001E2850">
        <w:rPr>
          <w:rFonts w:eastAsia="Arial"/>
          <w:color w:val="auto"/>
          <w:sz w:val="24"/>
          <w:szCs w:val="24"/>
          <w:lang w:val="sr-Cyrl-RS" w:bidi="en-US"/>
        </w:rPr>
        <w:t>Извршилац услуге  се овим уговором је у обавезује да на позив Наручиоца, у року од     _____________дана, обезбеди Наручиоцу потребан број лица.</w:t>
      </w:r>
      <w:r w:rsidRPr="001E2850">
        <w:rPr>
          <w:rFonts w:eastAsia="Arial"/>
          <w:color w:val="auto"/>
          <w:sz w:val="24"/>
          <w:szCs w:val="24"/>
          <w:lang w:val="sr-Cyrl-RS" w:bidi="en-US"/>
        </w:rPr>
        <w:tab/>
      </w:r>
    </w:p>
    <w:p w:rsidR="001E2850" w:rsidRPr="001E2850" w:rsidRDefault="001E2850" w:rsidP="001E2850">
      <w:pPr>
        <w:spacing w:before="6" w:line="245" w:lineRule="auto"/>
        <w:ind w:right="135" w:firstLine="709"/>
        <w:jc w:val="both"/>
        <w:rPr>
          <w:rFonts w:eastAsia="Arial"/>
          <w:color w:val="auto"/>
          <w:sz w:val="24"/>
          <w:szCs w:val="24"/>
          <w:lang w:val="sr-Cyrl-RS" w:bidi="en-US"/>
        </w:rPr>
      </w:pPr>
      <w:r w:rsidRPr="001E2850">
        <w:rPr>
          <w:rFonts w:eastAsia="Arial"/>
          <w:color w:val="auto"/>
          <w:sz w:val="24"/>
          <w:szCs w:val="24"/>
          <w:lang w:val="sr-Cyrl-RS" w:bidi="en-US"/>
        </w:rPr>
        <w:tab/>
        <w:t xml:space="preserve">Извршилац услуга је дужан да исплаћује накнаде ангажованим лицима за потребе Наручиоца, води евиденцију остварених и исплаћених накнада и плаћа законом предвиђене  порезе и доприносе ангажованим лицима.  </w:t>
      </w:r>
    </w:p>
    <w:p w:rsidR="001E2850" w:rsidRPr="001E2850" w:rsidRDefault="001E2850" w:rsidP="001E2850">
      <w:pPr>
        <w:spacing w:before="6" w:line="245" w:lineRule="auto"/>
        <w:ind w:right="135" w:firstLine="709"/>
        <w:jc w:val="both"/>
        <w:rPr>
          <w:rFonts w:eastAsia="Arial"/>
          <w:color w:val="auto"/>
          <w:sz w:val="24"/>
          <w:szCs w:val="24"/>
          <w:lang w:val="sr-Cyrl-RS" w:bidi="en-US"/>
        </w:rPr>
      </w:pPr>
      <w:r w:rsidRPr="001E2850">
        <w:rPr>
          <w:rFonts w:eastAsia="Arial"/>
          <w:color w:val="auto"/>
          <w:sz w:val="24"/>
          <w:szCs w:val="24"/>
          <w:lang w:val="sr-Cyrl-RS" w:bidi="en-US"/>
        </w:rPr>
        <w:tab/>
        <w:t>Накнаду и законом предвиђене порезе и доприносе ангажованим лицима из става 1. овог члана, Извршилац услуге дужан је да исплати ангажованим лицима у року од 2 дана од дана пријема средстава од стране Наручиоца. Исплату накнаде Извршилац услуге врши искључиво на текући рачун ангажованих лица отворен код пословних банака.</w:t>
      </w:r>
    </w:p>
    <w:p w:rsidR="001E2850" w:rsidRPr="001E2850" w:rsidRDefault="001E2850" w:rsidP="001E2850">
      <w:pPr>
        <w:spacing w:before="6" w:line="245" w:lineRule="auto"/>
        <w:ind w:right="135" w:firstLine="709"/>
        <w:jc w:val="both"/>
        <w:rPr>
          <w:rFonts w:eastAsia="Arial"/>
          <w:color w:val="auto"/>
          <w:sz w:val="24"/>
          <w:szCs w:val="24"/>
          <w:lang w:val="sr-Cyrl-RS" w:bidi="en-US"/>
        </w:rPr>
      </w:pPr>
      <w:r w:rsidRPr="001E2850">
        <w:rPr>
          <w:rFonts w:eastAsia="Arial"/>
          <w:color w:val="auto"/>
          <w:sz w:val="24"/>
          <w:szCs w:val="24"/>
          <w:lang w:val="sr-Cyrl-RS" w:bidi="en-US"/>
        </w:rPr>
        <w:t xml:space="preserve">Извршилац услуге је дужан да у року од 5 дана од дана исплате наканаде ангажованим лицима, Наручиоцу достави Извод из електронске базе података Пореске управе Републике Србије (ЕБП-ПУРС). </w:t>
      </w:r>
    </w:p>
    <w:p w:rsidR="001E2850" w:rsidRPr="001E2850" w:rsidRDefault="001E2850" w:rsidP="001E2850">
      <w:pPr>
        <w:tabs>
          <w:tab w:val="left" w:pos="709"/>
          <w:tab w:val="left" w:pos="5525"/>
        </w:tabs>
        <w:jc w:val="both"/>
        <w:rPr>
          <w:rFonts w:eastAsia="Arial"/>
          <w:color w:val="auto"/>
          <w:sz w:val="24"/>
          <w:szCs w:val="24"/>
          <w:lang w:val="sr-Cyrl-RS" w:bidi="en-US"/>
        </w:rPr>
      </w:pPr>
      <w:r w:rsidRPr="001E2850">
        <w:rPr>
          <w:rFonts w:eastAsia="Arial"/>
          <w:color w:val="auto"/>
          <w:sz w:val="24"/>
          <w:szCs w:val="24"/>
          <w:lang w:val="sr-Cyrl-RS" w:bidi="en-US"/>
        </w:rPr>
        <w:tab/>
        <w:t>Извршилац услуге се обавезује да врши и пријаву и одјаву ангажованих лица на обавезно социјално осигурање, евидентира све промене и утврди стаж осигурања за ангажована лица, у складу са законом.</w:t>
      </w:r>
    </w:p>
    <w:p w:rsidR="001E2850" w:rsidRPr="001E2850" w:rsidRDefault="001E2850" w:rsidP="001E2850">
      <w:pPr>
        <w:tabs>
          <w:tab w:val="left" w:pos="709"/>
          <w:tab w:val="left" w:pos="5525"/>
        </w:tabs>
        <w:jc w:val="both"/>
        <w:rPr>
          <w:rFonts w:eastAsia="Arial"/>
          <w:color w:val="auto"/>
          <w:sz w:val="24"/>
          <w:szCs w:val="24"/>
          <w:lang w:val="sr-Cyrl-RS" w:bidi="en-US"/>
        </w:rPr>
      </w:pPr>
    </w:p>
    <w:p w:rsidR="001E2850" w:rsidRDefault="001E2850" w:rsidP="001E2850">
      <w:pPr>
        <w:ind w:left="4003" w:right="4000"/>
        <w:jc w:val="center"/>
        <w:rPr>
          <w:rFonts w:eastAsia="Arial"/>
          <w:color w:val="auto"/>
          <w:spacing w:val="1"/>
          <w:w w:val="102"/>
          <w:sz w:val="24"/>
          <w:szCs w:val="24"/>
          <w:lang w:bidi="en-US"/>
        </w:rPr>
      </w:pPr>
      <w:r w:rsidRPr="001E2850">
        <w:rPr>
          <w:rFonts w:eastAsia="Arial"/>
          <w:color w:val="auto"/>
          <w:spacing w:val="1"/>
          <w:sz w:val="24"/>
          <w:szCs w:val="24"/>
          <w:lang w:bidi="en-US"/>
        </w:rPr>
        <w:t>Ч</w:t>
      </w:r>
      <w:r w:rsidRPr="001E2850">
        <w:rPr>
          <w:rFonts w:eastAsia="Arial"/>
          <w:color w:val="auto"/>
          <w:spacing w:val="-1"/>
          <w:sz w:val="24"/>
          <w:szCs w:val="24"/>
          <w:lang w:bidi="en-US"/>
        </w:rPr>
        <w:t>л</w:t>
      </w:r>
      <w:r w:rsidRPr="001E2850">
        <w:rPr>
          <w:rFonts w:eastAsia="Arial"/>
          <w:color w:val="auto"/>
          <w:sz w:val="24"/>
          <w:szCs w:val="24"/>
          <w:lang w:bidi="en-US"/>
        </w:rPr>
        <w:t>ан</w:t>
      </w:r>
      <w:r w:rsidRPr="001E2850">
        <w:rPr>
          <w:rFonts w:eastAsia="Arial"/>
          <w:color w:val="auto"/>
          <w:spacing w:val="11"/>
          <w:sz w:val="24"/>
          <w:szCs w:val="24"/>
          <w:lang w:bidi="en-US"/>
        </w:rPr>
        <w:t xml:space="preserve"> </w:t>
      </w:r>
      <w:r w:rsidRPr="001E2850">
        <w:rPr>
          <w:rFonts w:eastAsia="Arial"/>
          <w:color w:val="auto"/>
          <w:spacing w:val="1"/>
          <w:w w:val="102"/>
          <w:sz w:val="24"/>
          <w:szCs w:val="24"/>
          <w:lang w:bidi="en-US"/>
        </w:rPr>
        <w:t>8.</w:t>
      </w:r>
    </w:p>
    <w:p w:rsidR="001E2850" w:rsidRPr="001E2850" w:rsidRDefault="001E2850" w:rsidP="001E2850">
      <w:pPr>
        <w:ind w:left="4003" w:right="4000"/>
        <w:jc w:val="center"/>
        <w:rPr>
          <w:rFonts w:eastAsia="Arial"/>
          <w:color w:val="auto"/>
          <w:sz w:val="24"/>
          <w:szCs w:val="24"/>
          <w:lang w:bidi="en-US"/>
        </w:rPr>
      </w:pPr>
    </w:p>
    <w:p w:rsidR="001E2850" w:rsidRPr="001E2850" w:rsidRDefault="001E2850" w:rsidP="001E2850">
      <w:pPr>
        <w:spacing w:before="6" w:line="246" w:lineRule="auto"/>
        <w:ind w:left="174" w:right="135" w:firstLine="666"/>
        <w:jc w:val="both"/>
        <w:rPr>
          <w:rFonts w:eastAsia="Arial"/>
          <w:color w:val="auto"/>
          <w:sz w:val="24"/>
          <w:szCs w:val="24"/>
          <w:lang w:bidi="en-US"/>
        </w:rPr>
      </w:pPr>
      <w:r w:rsidRPr="001E2850">
        <w:rPr>
          <w:rFonts w:eastAsia="Arial"/>
          <w:color w:val="auto"/>
          <w:spacing w:val="1"/>
          <w:sz w:val="24"/>
          <w:szCs w:val="24"/>
          <w:lang w:val="sr-Cyrl-RS" w:bidi="en-US"/>
        </w:rPr>
        <w:t xml:space="preserve">Извршилац услуга се обавезује да приликом закључења уговора са </w:t>
      </w:r>
      <w:r w:rsidRPr="001E2850">
        <w:rPr>
          <w:rFonts w:eastAsia="Arial"/>
          <w:color w:val="auto"/>
          <w:spacing w:val="1"/>
          <w:sz w:val="24"/>
          <w:szCs w:val="24"/>
          <w:lang w:bidi="en-US"/>
        </w:rPr>
        <w:t>а</w:t>
      </w:r>
      <w:r w:rsidRPr="001E2850">
        <w:rPr>
          <w:rFonts w:eastAsia="Arial"/>
          <w:color w:val="auto"/>
          <w:spacing w:val="-1"/>
          <w:sz w:val="24"/>
          <w:szCs w:val="24"/>
          <w:lang w:bidi="en-US"/>
        </w:rPr>
        <w:t>н</w:t>
      </w:r>
      <w:r w:rsidRPr="001E2850">
        <w:rPr>
          <w:rFonts w:eastAsia="Arial"/>
          <w:color w:val="auto"/>
          <w:sz w:val="24"/>
          <w:szCs w:val="24"/>
          <w:lang w:bidi="en-US"/>
        </w:rPr>
        <w:t>г</w:t>
      </w:r>
      <w:r w:rsidRPr="001E2850">
        <w:rPr>
          <w:rFonts w:eastAsia="Arial"/>
          <w:color w:val="auto"/>
          <w:spacing w:val="-1"/>
          <w:sz w:val="24"/>
          <w:szCs w:val="24"/>
          <w:lang w:bidi="en-US"/>
        </w:rPr>
        <w:t>а</w:t>
      </w:r>
      <w:r w:rsidRPr="001E2850">
        <w:rPr>
          <w:rFonts w:eastAsia="Arial"/>
          <w:color w:val="auto"/>
          <w:sz w:val="24"/>
          <w:szCs w:val="24"/>
          <w:lang w:bidi="en-US"/>
        </w:rPr>
        <w:t>жов</w:t>
      </w:r>
      <w:r w:rsidRPr="001E2850">
        <w:rPr>
          <w:rFonts w:eastAsia="Arial"/>
          <w:color w:val="auto"/>
          <w:spacing w:val="-1"/>
          <w:sz w:val="24"/>
          <w:szCs w:val="24"/>
          <w:lang w:bidi="en-US"/>
        </w:rPr>
        <w:t>а</w:t>
      </w:r>
      <w:r w:rsidRPr="001E2850">
        <w:rPr>
          <w:rFonts w:eastAsia="Arial"/>
          <w:color w:val="auto"/>
          <w:spacing w:val="1"/>
          <w:sz w:val="24"/>
          <w:szCs w:val="24"/>
          <w:lang w:bidi="en-US"/>
        </w:rPr>
        <w:t>н</w:t>
      </w:r>
      <w:r w:rsidRPr="001E2850">
        <w:rPr>
          <w:rFonts w:eastAsia="Arial"/>
          <w:color w:val="auto"/>
          <w:sz w:val="24"/>
          <w:szCs w:val="24"/>
          <w:lang w:bidi="en-US"/>
        </w:rPr>
        <w:t>им</w:t>
      </w:r>
      <w:r w:rsidRPr="001E2850">
        <w:rPr>
          <w:rFonts w:eastAsia="Arial"/>
          <w:color w:val="auto"/>
          <w:spacing w:val="19"/>
          <w:sz w:val="24"/>
          <w:szCs w:val="24"/>
          <w:lang w:bidi="en-US"/>
        </w:rPr>
        <w:t xml:space="preserve"> </w:t>
      </w:r>
      <w:r w:rsidRPr="001E2850">
        <w:rPr>
          <w:rFonts w:eastAsia="Arial"/>
          <w:color w:val="auto"/>
          <w:sz w:val="24"/>
          <w:szCs w:val="24"/>
          <w:lang w:bidi="en-US"/>
        </w:rPr>
        <w:t>ли</w:t>
      </w:r>
      <w:r w:rsidRPr="001E2850">
        <w:rPr>
          <w:rFonts w:eastAsia="Arial"/>
          <w:color w:val="auto"/>
          <w:spacing w:val="2"/>
          <w:sz w:val="24"/>
          <w:szCs w:val="24"/>
          <w:lang w:bidi="en-US"/>
        </w:rPr>
        <w:t>ц</w:t>
      </w:r>
      <w:r w:rsidRPr="001E2850">
        <w:rPr>
          <w:rFonts w:eastAsia="Arial"/>
          <w:color w:val="auto"/>
          <w:sz w:val="24"/>
          <w:szCs w:val="24"/>
          <w:lang w:bidi="en-US"/>
        </w:rPr>
        <w:t>ем дефинише</w:t>
      </w:r>
      <w:r w:rsidRPr="001E2850">
        <w:rPr>
          <w:rFonts w:eastAsia="Arial"/>
          <w:color w:val="auto"/>
          <w:sz w:val="24"/>
          <w:szCs w:val="24"/>
          <w:lang w:val="sr-Cyrl-CS" w:bidi="en-US"/>
        </w:rPr>
        <w:t xml:space="preserve"> и </w:t>
      </w:r>
      <w:r w:rsidRPr="001E2850">
        <w:rPr>
          <w:rFonts w:eastAsia="Arial"/>
          <w:color w:val="auto"/>
          <w:sz w:val="24"/>
          <w:szCs w:val="24"/>
          <w:lang w:bidi="en-US"/>
        </w:rPr>
        <w:t>следеће одредбе:</w:t>
      </w:r>
    </w:p>
    <w:p w:rsidR="001E2850" w:rsidRPr="001E2850" w:rsidRDefault="001E2850" w:rsidP="001E2850">
      <w:pPr>
        <w:spacing w:before="6" w:line="246" w:lineRule="auto"/>
        <w:ind w:left="174" w:right="135" w:firstLine="666"/>
        <w:jc w:val="both"/>
        <w:rPr>
          <w:rFonts w:eastAsia="Arial"/>
          <w:color w:val="auto"/>
          <w:sz w:val="24"/>
          <w:szCs w:val="24"/>
          <w:lang w:bidi="en-US"/>
        </w:rPr>
      </w:pPr>
      <w:r w:rsidRPr="001E2850">
        <w:rPr>
          <w:rFonts w:eastAsia="Arial"/>
          <w:color w:val="auto"/>
          <w:sz w:val="24"/>
          <w:szCs w:val="24"/>
          <w:lang w:val="sr-Cyrl-RS" w:bidi="en-US"/>
        </w:rPr>
        <w:t>-</w:t>
      </w:r>
      <w:r w:rsidRPr="001E2850">
        <w:rPr>
          <w:rFonts w:eastAsia="Arial"/>
          <w:color w:val="auto"/>
          <w:spacing w:val="6"/>
          <w:sz w:val="24"/>
          <w:szCs w:val="24"/>
          <w:lang w:bidi="en-US"/>
        </w:rPr>
        <w:t xml:space="preserve"> </w:t>
      </w:r>
      <w:r w:rsidRPr="001E2850">
        <w:rPr>
          <w:rFonts w:eastAsia="Arial"/>
          <w:color w:val="auto"/>
          <w:spacing w:val="6"/>
          <w:sz w:val="24"/>
          <w:szCs w:val="24"/>
          <w:lang w:val="sr-Cyrl-RS" w:bidi="en-US"/>
        </w:rPr>
        <w:t xml:space="preserve">да </w:t>
      </w:r>
      <w:r w:rsidRPr="001E2850">
        <w:rPr>
          <w:rFonts w:eastAsia="Arial"/>
          <w:color w:val="auto"/>
          <w:spacing w:val="-1"/>
          <w:sz w:val="24"/>
          <w:szCs w:val="24"/>
          <w:lang w:bidi="en-US"/>
        </w:rPr>
        <w:t>с</w:t>
      </w:r>
      <w:r w:rsidRPr="001E2850">
        <w:rPr>
          <w:rFonts w:eastAsia="Arial"/>
          <w:color w:val="auto"/>
          <w:sz w:val="24"/>
          <w:szCs w:val="24"/>
          <w:lang w:bidi="en-US"/>
        </w:rPr>
        <w:t>у</w:t>
      </w:r>
      <w:r w:rsidRPr="001E2850">
        <w:rPr>
          <w:rFonts w:eastAsia="Arial"/>
          <w:color w:val="auto"/>
          <w:spacing w:val="3"/>
          <w:sz w:val="24"/>
          <w:szCs w:val="24"/>
          <w:lang w:bidi="en-US"/>
        </w:rPr>
        <w:t xml:space="preserve"> </w:t>
      </w:r>
      <w:r w:rsidRPr="001E2850">
        <w:rPr>
          <w:rFonts w:eastAsia="Arial"/>
          <w:color w:val="auto"/>
          <w:spacing w:val="3"/>
          <w:sz w:val="24"/>
          <w:szCs w:val="24"/>
          <w:lang w:val="sr-Cyrl-RS" w:bidi="en-US"/>
        </w:rPr>
        <w:t xml:space="preserve">ангажована лица </w:t>
      </w:r>
      <w:r w:rsidRPr="001E2850">
        <w:rPr>
          <w:rFonts w:eastAsia="Arial"/>
          <w:color w:val="auto"/>
          <w:spacing w:val="-1"/>
          <w:sz w:val="24"/>
          <w:szCs w:val="24"/>
          <w:lang w:bidi="en-US"/>
        </w:rPr>
        <w:t>д</w:t>
      </w:r>
      <w:r w:rsidRPr="001E2850">
        <w:rPr>
          <w:rFonts w:eastAsia="Arial"/>
          <w:color w:val="auto"/>
          <w:spacing w:val="2"/>
          <w:sz w:val="24"/>
          <w:szCs w:val="24"/>
          <w:lang w:bidi="en-US"/>
        </w:rPr>
        <w:t>у</w:t>
      </w:r>
      <w:r w:rsidRPr="001E2850">
        <w:rPr>
          <w:rFonts w:eastAsia="Arial"/>
          <w:color w:val="auto"/>
          <w:spacing w:val="-1"/>
          <w:sz w:val="24"/>
          <w:szCs w:val="24"/>
          <w:lang w:bidi="en-US"/>
        </w:rPr>
        <w:t>жн</w:t>
      </w:r>
      <w:r w:rsidRPr="001E2850">
        <w:rPr>
          <w:rFonts w:eastAsia="Arial"/>
          <w:color w:val="auto"/>
          <w:sz w:val="24"/>
          <w:szCs w:val="24"/>
          <w:lang w:bidi="en-US"/>
        </w:rPr>
        <w:t>а</w:t>
      </w:r>
      <w:r w:rsidRPr="001E2850">
        <w:rPr>
          <w:rFonts w:eastAsia="Arial"/>
          <w:color w:val="auto"/>
          <w:spacing w:val="9"/>
          <w:sz w:val="24"/>
          <w:szCs w:val="24"/>
          <w:lang w:bidi="en-US"/>
        </w:rPr>
        <w:t xml:space="preserve"> </w:t>
      </w:r>
      <w:r w:rsidRPr="001E2850">
        <w:rPr>
          <w:rFonts w:eastAsia="Arial"/>
          <w:color w:val="auto"/>
          <w:sz w:val="24"/>
          <w:szCs w:val="24"/>
          <w:lang w:bidi="en-US"/>
        </w:rPr>
        <w:t>да о</w:t>
      </w:r>
      <w:r w:rsidRPr="001E2850">
        <w:rPr>
          <w:rFonts w:eastAsia="Arial"/>
          <w:color w:val="auto"/>
          <w:spacing w:val="2"/>
          <w:sz w:val="24"/>
          <w:szCs w:val="24"/>
          <w:lang w:bidi="en-US"/>
        </w:rPr>
        <w:t>б</w:t>
      </w:r>
      <w:r w:rsidRPr="001E2850">
        <w:rPr>
          <w:rFonts w:eastAsia="Arial"/>
          <w:color w:val="auto"/>
          <w:sz w:val="24"/>
          <w:szCs w:val="24"/>
          <w:lang w:bidi="en-US"/>
        </w:rPr>
        <w:t>ав</w:t>
      </w:r>
      <w:r w:rsidRPr="001E2850">
        <w:rPr>
          <w:rFonts w:eastAsia="Arial"/>
          <w:color w:val="auto"/>
          <w:spacing w:val="1"/>
          <w:sz w:val="24"/>
          <w:szCs w:val="24"/>
          <w:lang w:bidi="en-US"/>
        </w:rPr>
        <w:t>љ</w:t>
      </w:r>
      <w:r w:rsidRPr="001E2850">
        <w:rPr>
          <w:rFonts w:eastAsia="Arial"/>
          <w:color w:val="auto"/>
          <w:spacing w:val="-1"/>
          <w:sz w:val="24"/>
          <w:szCs w:val="24"/>
          <w:lang w:bidi="en-US"/>
        </w:rPr>
        <w:t>а</w:t>
      </w:r>
      <w:r w:rsidRPr="001E2850">
        <w:rPr>
          <w:rFonts w:eastAsia="Arial"/>
          <w:color w:val="auto"/>
          <w:spacing w:val="-2"/>
          <w:sz w:val="24"/>
          <w:szCs w:val="24"/>
          <w:lang w:bidi="en-US"/>
        </w:rPr>
        <w:t>ј</w:t>
      </w:r>
      <w:r w:rsidRPr="001E2850">
        <w:rPr>
          <w:rFonts w:eastAsia="Arial"/>
          <w:color w:val="auto"/>
          <w:sz w:val="24"/>
          <w:szCs w:val="24"/>
          <w:lang w:bidi="en-US"/>
        </w:rPr>
        <w:t>у</w:t>
      </w:r>
      <w:r w:rsidRPr="001E2850">
        <w:rPr>
          <w:rFonts w:eastAsia="Arial"/>
          <w:color w:val="auto"/>
          <w:spacing w:val="16"/>
          <w:sz w:val="24"/>
          <w:szCs w:val="24"/>
          <w:lang w:bidi="en-US"/>
        </w:rPr>
        <w:t xml:space="preserve"> </w:t>
      </w:r>
      <w:r w:rsidRPr="001E2850">
        <w:rPr>
          <w:rFonts w:eastAsia="Arial"/>
          <w:color w:val="auto"/>
          <w:sz w:val="24"/>
          <w:szCs w:val="24"/>
          <w:lang w:bidi="en-US"/>
        </w:rPr>
        <w:t>све</w:t>
      </w:r>
      <w:r w:rsidRPr="001E2850">
        <w:rPr>
          <w:rFonts w:eastAsia="Arial"/>
          <w:color w:val="auto"/>
          <w:spacing w:val="4"/>
          <w:sz w:val="24"/>
          <w:szCs w:val="24"/>
          <w:lang w:bidi="en-US"/>
        </w:rPr>
        <w:t xml:space="preserve"> </w:t>
      </w:r>
      <w:r w:rsidRPr="001E2850">
        <w:rPr>
          <w:rFonts w:eastAsia="Arial"/>
          <w:color w:val="auto"/>
          <w:spacing w:val="-1"/>
          <w:sz w:val="24"/>
          <w:szCs w:val="24"/>
          <w:lang w:bidi="en-US"/>
        </w:rPr>
        <w:t>п</w:t>
      </w:r>
      <w:r w:rsidRPr="001E2850">
        <w:rPr>
          <w:rFonts w:eastAsia="Arial"/>
          <w:color w:val="auto"/>
          <w:spacing w:val="1"/>
          <w:sz w:val="24"/>
          <w:szCs w:val="24"/>
          <w:lang w:bidi="en-US"/>
        </w:rPr>
        <w:t>о</w:t>
      </w:r>
      <w:r w:rsidRPr="001E2850">
        <w:rPr>
          <w:rFonts w:eastAsia="Arial"/>
          <w:color w:val="auto"/>
          <w:spacing w:val="-1"/>
          <w:sz w:val="24"/>
          <w:szCs w:val="24"/>
          <w:lang w:bidi="en-US"/>
        </w:rPr>
        <w:t>с</w:t>
      </w:r>
      <w:r w:rsidRPr="001E2850">
        <w:rPr>
          <w:rFonts w:eastAsia="Arial"/>
          <w:color w:val="auto"/>
          <w:spacing w:val="1"/>
          <w:sz w:val="24"/>
          <w:szCs w:val="24"/>
          <w:lang w:bidi="en-US"/>
        </w:rPr>
        <w:t>л</w:t>
      </w:r>
      <w:r w:rsidRPr="001E2850">
        <w:rPr>
          <w:rFonts w:eastAsia="Arial"/>
          <w:color w:val="auto"/>
          <w:spacing w:val="-1"/>
          <w:sz w:val="24"/>
          <w:szCs w:val="24"/>
          <w:lang w:bidi="en-US"/>
        </w:rPr>
        <w:t>о</w:t>
      </w:r>
      <w:r w:rsidRPr="001E2850">
        <w:rPr>
          <w:rFonts w:eastAsia="Arial"/>
          <w:color w:val="auto"/>
          <w:spacing w:val="1"/>
          <w:sz w:val="24"/>
          <w:szCs w:val="24"/>
          <w:lang w:bidi="en-US"/>
        </w:rPr>
        <w:t>в</w:t>
      </w:r>
      <w:r w:rsidRPr="001E2850">
        <w:rPr>
          <w:rFonts w:eastAsia="Arial"/>
          <w:color w:val="auto"/>
          <w:sz w:val="24"/>
          <w:szCs w:val="24"/>
          <w:lang w:bidi="en-US"/>
        </w:rPr>
        <w:t>е</w:t>
      </w:r>
      <w:r w:rsidRPr="001E2850">
        <w:rPr>
          <w:rFonts w:eastAsia="Arial"/>
          <w:color w:val="auto"/>
          <w:spacing w:val="11"/>
          <w:sz w:val="24"/>
          <w:szCs w:val="24"/>
          <w:lang w:bidi="en-US"/>
        </w:rPr>
        <w:t xml:space="preserve"> </w:t>
      </w:r>
      <w:r w:rsidRPr="001E2850">
        <w:rPr>
          <w:rFonts w:eastAsia="Arial"/>
          <w:color w:val="auto"/>
          <w:sz w:val="24"/>
          <w:szCs w:val="24"/>
          <w:lang w:bidi="en-US"/>
        </w:rPr>
        <w:t>под</w:t>
      </w:r>
      <w:r w:rsidRPr="001E2850">
        <w:rPr>
          <w:rFonts w:eastAsia="Arial"/>
          <w:color w:val="auto"/>
          <w:spacing w:val="5"/>
          <w:sz w:val="24"/>
          <w:szCs w:val="24"/>
          <w:lang w:bidi="en-US"/>
        </w:rPr>
        <w:t xml:space="preserve"> </w:t>
      </w:r>
      <w:r w:rsidRPr="001E2850">
        <w:rPr>
          <w:rFonts w:eastAsia="Arial"/>
          <w:color w:val="auto"/>
          <w:w w:val="102"/>
          <w:sz w:val="24"/>
          <w:szCs w:val="24"/>
          <w:lang w:bidi="en-US"/>
        </w:rPr>
        <w:t>непо</w:t>
      </w:r>
      <w:r w:rsidRPr="001E2850">
        <w:rPr>
          <w:rFonts w:eastAsia="Arial"/>
          <w:color w:val="auto"/>
          <w:spacing w:val="-2"/>
          <w:w w:val="102"/>
          <w:sz w:val="24"/>
          <w:szCs w:val="24"/>
          <w:lang w:bidi="en-US"/>
        </w:rPr>
        <w:t>с</w:t>
      </w:r>
      <w:r w:rsidRPr="001E2850">
        <w:rPr>
          <w:rFonts w:eastAsia="Arial"/>
          <w:color w:val="auto"/>
          <w:w w:val="102"/>
          <w:sz w:val="24"/>
          <w:szCs w:val="24"/>
          <w:lang w:bidi="en-US"/>
        </w:rPr>
        <w:t>редн</w:t>
      </w:r>
      <w:r w:rsidRPr="001E2850">
        <w:rPr>
          <w:rFonts w:eastAsia="Arial"/>
          <w:color w:val="auto"/>
          <w:spacing w:val="2"/>
          <w:w w:val="102"/>
          <w:sz w:val="24"/>
          <w:szCs w:val="24"/>
          <w:lang w:bidi="en-US"/>
        </w:rPr>
        <w:t>и</w:t>
      </w:r>
      <w:r w:rsidRPr="001E2850">
        <w:rPr>
          <w:rFonts w:eastAsia="Arial"/>
          <w:color w:val="auto"/>
          <w:w w:val="102"/>
          <w:sz w:val="24"/>
          <w:szCs w:val="24"/>
          <w:lang w:bidi="en-US"/>
        </w:rPr>
        <w:t xml:space="preserve">м </w:t>
      </w:r>
      <w:r w:rsidRPr="001E2850">
        <w:rPr>
          <w:rFonts w:eastAsia="Arial"/>
          <w:color w:val="auto"/>
          <w:spacing w:val="-1"/>
          <w:sz w:val="24"/>
          <w:szCs w:val="24"/>
          <w:lang w:bidi="en-US"/>
        </w:rPr>
        <w:t>р</w:t>
      </w:r>
      <w:r w:rsidRPr="001E2850">
        <w:rPr>
          <w:rFonts w:eastAsia="Arial"/>
          <w:color w:val="auto"/>
          <w:spacing w:val="2"/>
          <w:sz w:val="24"/>
          <w:szCs w:val="24"/>
          <w:lang w:bidi="en-US"/>
        </w:rPr>
        <w:t>у</w:t>
      </w:r>
      <w:r w:rsidRPr="001E2850">
        <w:rPr>
          <w:rFonts w:eastAsia="Arial"/>
          <w:color w:val="auto"/>
          <w:spacing w:val="-1"/>
          <w:sz w:val="24"/>
          <w:szCs w:val="24"/>
          <w:lang w:bidi="en-US"/>
        </w:rPr>
        <w:t>к</w:t>
      </w:r>
      <w:r w:rsidRPr="001E2850">
        <w:rPr>
          <w:rFonts w:eastAsia="Arial"/>
          <w:color w:val="auto"/>
          <w:sz w:val="24"/>
          <w:szCs w:val="24"/>
          <w:lang w:bidi="en-US"/>
        </w:rPr>
        <w:t>о</w:t>
      </w:r>
      <w:r w:rsidRPr="001E2850">
        <w:rPr>
          <w:rFonts w:eastAsia="Arial"/>
          <w:color w:val="auto"/>
          <w:spacing w:val="1"/>
          <w:sz w:val="24"/>
          <w:szCs w:val="24"/>
          <w:lang w:bidi="en-US"/>
        </w:rPr>
        <w:t>в</w:t>
      </w:r>
      <w:r w:rsidRPr="001E2850">
        <w:rPr>
          <w:rFonts w:eastAsia="Arial"/>
          <w:color w:val="auto"/>
          <w:spacing w:val="-1"/>
          <w:sz w:val="24"/>
          <w:szCs w:val="24"/>
          <w:lang w:bidi="en-US"/>
        </w:rPr>
        <w:t>о</w:t>
      </w:r>
      <w:r w:rsidRPr="001E2850">
        <w:rPr>
          <w:rFonts w:eastAsia="Arial"/>
          <w:color w:val="auto"/>
          <w:sz w:val="24"/>
          <w:szCs w:val="24"/>
          <w:lang w:bidi="en-US"/>
        </w:rPr>
        <w:t>д</w:t>
      </w:r>
      <w:r w:rsidRPr="001E2850">
        <w:rPr>
          <w:rFonts w:eastAsia="Arial"/>
          <w:color w:val="auto"/>
          <w:spacing w:val="-1"/>
          <w:sz w:val="24"/>
          <w:szCs w:val="24"/>
          <w:lang w:bidi="en-US"/>
        </w:rPr>
        <w:t>ст</w:t>
      </w:r>
      <w:r w:rsidRPr="001E2850">
        <w:rPr>
          <w:rFonts w:eastAsia="Arial"/>
          <w:color w:val="auto"/>
          <w:sz w:val="24"/>
          <w:szCs w:val="24"/>
          <w:lang w:bidi="en-US"/>
        </w:rPr>
        <w:t>вом</w:t>
      </w:r>
      <w:r w:rsidRPr="001E2850">
        <w:rPr>
          <w:rFonts w:eastAsia="Arial"/>
          <w:color w:val="auto"/>
          <w:spacing w:val="25"/>
          <w:sz w:val="24"/>
          <w:szCs w:val="24"/>
          <w:lang w:bidi="en-US"/>
        </w:rPr>
        <w:t xml:space="preserve"> </w:t>
      </w:r>
      <w:r w:rsidRPr="001E2850">
        <w:rPr>
          <w:rFonts w:eastAsia="Arial"/>
          <w:color w:val="auto"/>
          <w:sz w:val="24"/>
          <w:szCs w:val="24"/>
          <w:lang w:bidi="en-US"/>
        </w:rPr>
        <w:t>и</w:t>
      </w:r>
      <w:r w:rsidRPr="001E2850">
        <w:rPr>
          <w:rFonts w:eastAsia="Arial"/>
          <w:color w:val="auto"/>
          <w:spacing w:val="1"/>
          <w:sz w:val="24"/>
          <w:szCs w:val="24"/>
          <w:lang w:bidi="en-US"/>
        </w:rPr>
        <w:t xml:space="preserve"> </w:t>
      </w:r>
      <w:r w:rsidRPr="001E2850">
        <w:rPr>
          <w:rFonts w:eastAsia="Arial"/>
          <w:color w:val="auto"/>
          <w:spacing w:val="-1"/>
          <w:sz w:val="24"/>
          <w:szCs w:val="24"/>
          <w:lang w:bidi="en-US"/>
        </w:rPr>
        <w:t>п</w:t>
      </w:r>
      <w:r w:rsidRPr="001E2850">
        <w:rPr>
          <w:rFonts w:eastAsia="Arial"/>
          <w:color w:val="auto"/>
          <w:sz w:val="24"/>
          <w:szCs w:val="24"/>
          <w:lang w:bidi="en-US"/>
        </w:rPr>
        <w:t>о</w:t>
      </w:r>
      <w:r w:rsidRPr="001E2850">
        <w:rPr>
          <w:rFonts w:eastAsia="Arial"/>
          <w:color w:val="auto"/>
          <w:spacing w:val="4"/>
          <w:sz w:val="24"/>
          <w:szCs w:val="24"/>
          <w:lang w:bidi="en-US"/>
        </w:rPr>
        <w:t xml:space="preserve"> </w:t>
      </w:r>
      <w:r w:rsidRPr="001E2850">
        <w:rPr>
          <w:rFonts w:eastAsia="Arial"/>
          <w:color w:val="auto"/>
          <w:spacing w:val="2"/>
          <w:sz w:val="24"/>
          <w:szCs w:val="24"/>
          <w:lang w:bidi="en-US"/>
        </w:rPr>
        <w:t>у</w:t>
      </w:r>
      <w:r w:rsidRPr="001E2850">
        <w:rPr>
          <w:rFonts w:eastAsia="Arial"/>
          <w:color w:val="auto"/>
          <w:spacing w:val="-2"/>
          <w:sz w:val="24"/>
          <w:szCs w:val="24"/>
          <w:lang w:bidi="en-US"/>
        </w:rPr>
        <w:t>п</w:t>
      </w:r>
      <w:r w:rsidRPr="001E2850">
        <w:rPr>
          <w:rFonts w:eastAsia="Arial"/>
          <w:color w:val="auto"/>
          <w:spacing w:val="1"/>
          <w:sz w:val="24"/>
          <w:szCs w:val="24"/>
          <w:lang w:bidi="en-US"/>
        </w:rPr>
        <w:t>у</w:t>
      </w:r>
      <w:r w:rsidRPr="001E2850">
        <w:rPr>
          <w:rFonts w:eastAsia="Arial"/>
          <w:color w:val="auto"/>
          <w:sz w:val="24"/>
          <w:szCs w:val="24"/>
          <w:lang w:bidi="en-US"/>
        </w:rPr>
        <w:t>т</w:t>
      </w:r>
      <w:r w:rsidRPr="001E2850">
        <w:rPr>
          <w:rFonts w:eastAsia="Arial"/>
          <w:color w:val="auto"/>
          <w:spacing w:val="-1"/>
          <w:sz w:val="24"/>
          <w:szCs w:val="24"/>
          <w:lang w:bidi="en-US"/>
        </w:rPr>
        <w:t>с</w:t>
      </w:r>
      <w:r w:rsidRPr="001E2850">
        <w:rPr>
          <w:rFonts w:eastAsia="Arial"/>
          <w:color w:val="auto"/>
          <w:sz w:val="24"/>
          <w:szCs w:val="24"/>
          <w:lang w:bidi="en-US"/>
        </w:rPr>
        <w:t>тви</w:t>
      </w:r>
      <w:r w:rsidRPr="001E2850">
        <w:rPr>
          <w:rFonts w:eastAsia="Arial"/>
          <w:color w:val="auto"/>
          <w:spacing w:val="-1"/>
          <w:sz w:val="24"/>
          <w:szCs w:val="24"/>
          <w:lang w:bidi="en-US"/>
        </w:rPr>
        <w:t>м</w:t>
      </w:r>
      <w:r w:rsidRPr="001E2850">
        <w:rPr>
          <w:rFonts w:eastAsia="Arial"/>
          <w:color w:val="auto"/>
          <w:sz w:val="24"/>
          <w:szCs w:val="24"/>
          <w:lang w:bidi="en-US"/>
        </w:rPr>
        <w:t>а</w:t>
      </w:r>
      <w:r w:rsidRPr="001E2850">
        <w:rPr>
          <w:rFonts w:eastAsia="Arial"/>
          <w:color w:val="auto"/>
          <w:spacing w:val="21"/>
          <w:sz w:val="24"/>
          <w:szCs w:val="24"/>
          <w:lang w:bidi="en-US"/>
        </w:rPr>
        <w:t xml:space="preserve"> </w:t>
      </w:r>
      <w:r w:rsidRPr="001E2850">
        <w:rPr>
          <w:rFonts w:eastAsia="Arial"/>
          <w:color w:val="auto"/>
          <w:sz w:val="24"/>
          <w:szCs w:val="24"/>
          <w:lang w:bidi="en-US"/>
        </w:rPr>
        <w:t>овл</w:t>
      </w:r>
      <w:r w:rsidRPr="001E2850">
        <w:rPr>
          <w:rFonts w:eastAsia="Arial"/>
          <w:color w:val="auto"/>
          <w:spacing w:val="-1"/>
          <w:sz w:val="24"/>
          <w:szCs w:val="24"/>
          <w:lang w:bidi="en-US"/>
        </w:rPr>
        <w:t>а</w:t>
      </w:r>
      <w:r w:rsidRPr="001E2850">
        <w:rPr>
          <w:rFonts w:eastAsia="Arial"/>
          <w:color w:val="auto"/>
          <w:sz w:val="24"/>
          <w:szCs w:val="24"/>
          <w:lang w:bidi="en-US"/>
        </w:rPr>
        <w:t>шћ</w:t>
      </w:r>
      <w:r w:rsidRPr="001E2850">
        <w:rPr>
          <w:rFonts w:eastAsia="Arial"/>
          <w:color w:val="auto"/>
          <w:spacing w:val="-1"/>
          <w:sz w:val="24"/>
          <w:szCs w:val="24"/>
          <w:lang w:bidi="en-US"/>
        </w:rPr>
        <w:t>ен</w:t>
      </w:r>
      <w:r w:rsidRPr="001E2850">
        <w:rPr>
          <w:rFonts w:eastAsia="Arial"/>
          <w:color w:val="auto"/>
          <w:sz w:val="24"/>
          <w:szCs w:val="24"/>
          <w:lang w:bidi="en-US"/>
        </w:rPr>
        <w:t>ог</w:t>
      </w:r>
      <w:r w:rsidRPr="001E2850">
        <w:rPr>
          <w:rFonts w:eastAsia="Arial"/>
          <w:color w:val="auto"/>
          <w:spacing w:val="24"/>
          <w:sz w:val="24"/>
          <w:szCs w:val="24"/>
          <w:lang w:bidi="en-US"/>
        </w:rPr>
        <w:t xml:space="preserve"> </w:t>
      </w:r>
      <w:r w:rsidRPr="001E2850">
        <w:rPr>
          <w:rFonts w:eastAsia="Arial"/>
          <w:color w:val="auto"/>
          <w:sz w:val="24"/>
          <w:szCs w:val="24"/>
          <w:lang w:bidi="en-US"/>
        </w:rPr>
        <w:t>лица</w:t>
      </w:r>
      <w:r w:rsidRPr="001E2850">
        <w:rPr>
          <w:rFonts w:eastAsia="Arial"/>
          <w:color w:val="auto"/>
          <w:spacing w:val="6"/>
          <w:sz w:val="24"/>
          <w:szCs w:val="24"/>
          <w:lang w:bidi="en-US"/>
        </w:rPr>
        <w:t xml:space="preserve"> </w:t>
      </w:r>
      <w:r w:rsidRPr="001E2850">
        <w:rPr>
          <w:rFonts w:eastAsia="Arial"/>
          <w:color w:val="auto"/>
          <w:sz w:val="24"/>
          <w:szCs w:val="24"/>
          <w:lang w:bidi="en-US"/>
        </w:rPr>
        <w:t>Нар</w:t>
      </w:r>
      <w:r w:rsidRPr="001E2850">
        <w:rPr>
          <w:rFonts w:eastAsia="Arial"/>
          <w:color w:val="auto"/>
          <w:spacing w:val="2"/>
          <w:sz w:val="24"/>
          <w:szCs w:val="24"/>
          <w:lang w:bidi="en-US"/>
        </w:rPr>
        <w:t>у</w:t>
      </w:r>
      <w:r w:rsidRPr="001E2850">
        <w:rPr>
          <w:rFonts w:eastAsia="Arial"/>
          <w:color w:val="auto"/>
          <w:sz w:val="24"/>
          <w:szCs w:val="24"/>
          <w:lang w:bidi="en-US"/>
        </w:rPr>
        <w:t>чиоц</w:t>
      </w:r>
      <w:r w:rsidRPr="001E2850">
        <w:rPr>
          <w:rFonts w:eastAsia="Arial"/>
          <w:color w:val="auto"/>
          <w:spacing w:val="-1"/>
          <w:sz w:val="24"/>
          <w:szCs w:val="24"/>
          <w:lang w:bidi="en-US"/>
        </w:rPr>
        <w:t>а</w:t>
      </w:r>
      <w:r w:rsidRPr="001E2850">
        <w:rPr>
          <w:rFonts w:eastAsia="Arial"/>
          <w:color w:val="auto"/>
          <w:sz w:val="24"/>
          <w:szCs w:val="24"/>
          <w:lang w:bidi="en-US"/>
        </w:rPr>
        <w:t>,</w:t>
      </w:r>
      <w:r w:rsidRPr="001E2850">
        <w:rPr>
          <w:rFonts w:eastAsia="Arial"/>
          <w:color w:val="auto"/>
          <w:spacing w:val="20"/>
          <w:sz w:val="24"/>
          <w:szCs w:val="24"/>
          <w:lang w:bidi="en-US"/>
        </w:rPr>
        <w:t xml:space="preserve"> </w:t>
      </w:r>
      <w:r w:rsidRPr="001E2850">
        <w:rPr>
          <w:rFonts w:eastAsia="Arial"/>
          <w:color w:val="auto"/>
          <w:spacing w:val="1"/>
          <w:sz w:val="24"/>
          <w:szCs w:val="24"/>
          <w:lang w:bidi="en-US"/>
        </w:rPr>
        <w:t>пр</w:t>
      </w:r>
      <w:r w:rsidRPr="001E2850">
        <w:rPr>
          <w:rFonts w:eastAsia="Arial"/>
          <w:color w:val="auto"/>
          <w:spacing w:val="-2"/>
          <w:sz w:val="24"/>
          <w:szCs w:val="24"/>
          <w:lang w:bidi="en-US"/>
        </w:rPr>
        <w:t>е</w:t>
      </w:r>
      <w:r w:rsidRPr="001E2850">
        <w:rPr>
          <w:rFonts w:eastAsia="Arial"/>
          <w:color w:val="auto"/>
          <w:spacing w:val="1"/>
          <w:sz w:val="24"/>
          <w:szCs w:val="24"/>
          <w:lang w:bidi="en-US"/>
        </w:rPr>
        <w:t>м</w:t>
      </w:r>
      <w:r w:rsidRPr="001E2850">
        <w:rPr>
          <w:rFonts w:eastAsia="Arial"/>
          <w:color w:val="auto"/>
          <w:sz w:val="24"/>
          <w:szCs w:val="24"/>
          <w:lang w:bidi="en-US"/>
        </w:rPr>
        <w:t>а</w:t>
      </w:r>
      <w:r w:rsidRPr="001E2850">
        <w:rPr>
          <w:rFonts w:eastAsia="Arial"/>
          <w:color w:val="auto"/>
          <w:spacing w:val="9"/>
          <w:sz w:val="24"/>
          <w:szCs w:val="24"/>
          <w:lang w:bidi="en-US"/>
        </w:rPr>
        <w:t xml:space="preserve"> </w:t>
      </w:r>
      <w:r w:rsidRPr="001E2850">
        <w:rPr>
          <w:rFonts w:eastAsia="Arial"/>
          <w:color w:val="auto"/>
          <w:spacing w:val="1"/>
          <w:sz w:val="24"/>
          <w:szCs w:val="24"/>
          <w:lang w:bidi="en-US"/>
        </w:rPr>
        <w:t>р</w:t>
      </w:r>
      <w:r w:rsidRPr="001E2850">
        <w:rPr>
          <w:rFonts w:eastAsia="Arial"/>
          <w:color w:val="auto"/>
          <w:spacing w:val="-1"/>
          <w:sz w:val="24"/>
          <w:szCs w:val="24"/>
          <w:lang w:bidi="en-US"/>
        </w:rPr>
        <w:t>а</w:t>
      </w:r>
      <w:r w:rsidRPr="001E2850">
        <w:rPr>
          <w:rFonts w:eastAsia="Arial"/>
          <w:color w:val="auto"/>
          <w:spacing w:val="1"/>
          <w:sz w:val="24"/>
          <w:szCs w:val="24"/>
          <w:lang w:bidi="en-US"/>
        </w:rPr>
        <w:t>д</w:t>
      </w:r>
      <w:r w:rsidRPr="001E2850">
        <w:rPr>
          <w:rFonts w:eastAsia="Arial"/>
          <w:color w:val="auto"/>
          <w:spacing w:val="-1"/>
          <w:sz w:val="24"/>
          <w:szCs w:val="24"/>
          <w:lang w:bidi="en-US"/>
        </w:rPr>
        <w:t>н</w:t>
      </w:r>
      <w:r w:rsidRPr="001E2850">
        <w:rPr>
          <w:rFonts w:eastAsia="Arial"/>
          <w:color w:val="auto"/>
          <w:sz w:val="24"/>
          <w:szCs w:val="24"/>
          <w:lang w:bidi="en-US"/>
        </w:rPr>
        <w:t>ом</w:t>
      </w:r>
      <w:r w:rsidRPr="001E2850">
        <w:rPr>
          <w:rFonts w:eastAsia="Arial"/>
          <w:color w:val="auto"/>
          <w:spacing w:val="12"/>
          <w:sz w:val="24"/>
          <w:szCs w:val="24"/>
          <w:lang w:bidi="en-US"/>
        </w:rPr>
        <w:t xml:space="preserve"> </w:t>
      </w:r>
      <w:r w:rsidRPr="001E2850">
        <w:rPr>
          <w:rFonts w:eastAsia="Arial"/>
          <w:color w:val="auto"/>
          <w:spacing w:val="2"/>
          <w:sz w:val="24"/>
          <w:szCs w:val="24"/>
          <w:lang w:bidi="en-US"/>
        </w:rPr>
        <w:t>н</w:t>
      </w:r>
      <w:r w:rsidRPr="001E2850">
        <w:rPr>
          <w:rFonts w:eastAsia="Arial"/>
          <w:color w:val="auto"/>
          <w:spacing w:val="-1"/>
          <w:sz w:val="24"/>
          <w:szCs w:val="24"/>
          <w:lang w:bidi="en-US"/>
        </w:rPr>
        <w:t>а</w:t>
      </w:r>
      <w:r w:rsidRPr="001E2850">
        <w:rPr>
          <w:rFonts w:eastAsia="Arial"/>
          <w:color w:val="auto"/>
          <w:sz w:val="24"/>
          <w:szCs w:val="24"/>
          <w:lang w:bidi="en-US"/>
        </w:rPr>
        <w:t>логу</w:t>
      </w:r>
      <w:r w:rsidRPr="001E2850">
        <w:rPr>
          <w:rFonts w:eastAsia="Arial"/>
          <w:color w:val="auto"/>
          <w:spacing w:val="13"/>
          <w:sz w:val="24"/>
          <w:szCs w:val="24"/>
          <w:lang w:bidi="en-US"/>
        </w:rPr>
        <w:t xml:space="preserve"> </w:t>
      </w:r>
      <w:r w:rsidRPr="001E2850">
        <w:rPr>
          <w:rFonts w:eastAsia="Arial"/>
          <w:color w:val="auto"/>
          <w:sz w:val="24"/>
          <w:szCs w:val="24"/>
          <w:lang w:bidi="en-US"/>
        </w:rPr>
        <w:t xml:space="preserve">и </w:t>
      </w:r>
      <w:r w:rsidRPr="001E2850">
        <w:rPr>
          <w:rFonts w:eastAsia="Arial"/>
          <w:color w:val="auto"/>
          <w:w w:val="102"/>
          <w:sz w:val="24"/>
          <w:szCs w:val="24"/>
          <w:lang w:bidi="en-US"/>
        </w:rPr>
        <w:t xml:space="preserve">у </w:t>
      </w:r>
      <w:r w:rsidRPr="001E2850">
        <w:rPr>
          <w:rFonts w:eastAsia="Arial"/>
          <w:color w:val="auto"/>
          <w:sz w:val="24"/>
          <w:szCs w:val="24"/>
          <w:lang w:bidi="en-US"/>
        </w:rPr>
        <w:t>задатом</w:t>
      </w:r>
      <w:r w:rsidRPr="001E2850">
        <w:rPr>
          <w:rFonts w:eastAsia="Arial"/>
          <w:color w:val="auto"/>
          <w:spacing w:val="15"/>
          <w:sz w:val="24"/>
          <w:szCs w:val="24"/>
          <w:lang w:bidi="en-US"/>
        </w:rPr>
        <w:t xml:space="preserve"> </w:t>
      </w:r>
      <w:r w:rsidRPr="001E2850">
        <w:rPr>
          <w:rFonts w:eastAsia="Arial"/>
          <w:color w:val="auto"/>
          <w:sz w:val="24"/>
          <w:szCs w:val="24"/>
          <w:lang w:bidi="en-US"/>
        </w:rPr>
        <w:t>р</w:t>
      </w:r>
      <w:r w:rsidRPr="001E2850">
        <w:rPr>
          <w:rFonts w:eastAsia="Arial"/>
          <w:color w:val="auto"/>
          <w:spacing w:val="1"/>
          <w:sz w:val="24"/>
          <w:szCs w:val="24"/>
          <w:lang w:bidi="en-US"/>
        </w:rPr>
        <w:t>о</w:t>
      </w:r>
      <w:r w:rsidRPr="001E2850">
        <w:rPr>
          <w:rFonts w:eastAsia="Arial"/>
          <w:color w:val="auto"/>
          <w:sz w:val="24"/>
          <w:szCs w:val="24"/>
          <w:lang w:bidi="en-US"/>
        </w:rPr>
        <w:t>к</w:t>
      </w:r>
      <w:r w:rsidRPr="001E2850">
        <w:rPr>
          <w:rFonts w:eastAsia="Arial"/>
          <w:color w:val="auto"/>
          <w:spacing w:val="1"/>
          <w:sz w:val="24"/>
          <w:szCs w:val="24"/>
          <w:lang w:bidi="en-US"/>
        </w:rPr>
        <w:t>у</w:t>
      </w:r>
      <w:r w:rsidRPr="001E2850">
        <w:rPr>
          <w:rFonts w:eastAsia="Arial"/>
          <w:color w:val="auto"/>
          <w:sz w:val="24"/>
          <w:szCs w:val="24"/>
          <w:lang w:bidi="en-US"/>
        </w:rPr>
        <w:t>,</w:t>
      </w:r>
      <w:r w:rsidRPr="001E2850">
        <w:rPr>
          <w:rFonts w:eastAsia="Arial"/>
          <w:color w:val="auto"/>
          <w:spacing w:val="10"/>
          <w:sz w:val="24"/>
          <w:szCs w:val="24"/>
          <w:lang w:bidi="en-US"/>
        </w:rPr>
        <w:t xml:space="preserve"> </w:t>
      </w:r>
      <w:r w:rsidRPr="001E2850">
        <w:rPr>
          <w:rFonts w:eastAsia="Arial"/>
          <w:color w:val="auto"/>
          <w:sz w:val="24"/>
          <w:szCs w:val="24"/>
          <w:lang w:bidi="en-US"/>
        </w:rPr>
        <w:t>у</w:t>
      </w:r>
      <w:r w:rsidRPr="001E2850">
        <w:rPr>
          <w:rFonts w:eastAsia="Arial"/>
          <w:color w:val="auto"/>
          <w:spacing w:val="5"/>
          <w:sz w:val="24"/>
          <w:szCs w:val="24"/>
          <w:lang w:bidi="en-US"/>
        </w:rPr>
        <w:t xml:space="preserve"> </w:t>
      </w:r>
      <w:r w:rsidRPr="001E2850">
        <w:rPr>
          <w:rFonts w:eastAsia="Arial"/>
          <w:color w:val="auto"/>
          <w:spacing w:val="-1"/>
          <w:sz w:val="24"/>
          <w:szCs w:val="24"/>
          <w:lang w:bidi="en-US"/>
        </w:rPr>
        <w:t>склад</w:t>
      </w:r>
      <w:r w:rsidRPr="001E2850">
        <w:rPr>
          <w:rFonts w:eastAsia="Arial"/>
          <w:color w:val="auto"/>
          <w:sz w:val="24"/>
          <w:szCs w:val="24"/>
          <w:lang w:bidi="en-US"/>
        </w:rPr>
        <w:t>у</w:t>
      </w:r>
      <w:r w:rsidRPr="001E2850">
        <w:rPr>
          <w:rFonts w:eastAsia="Arial"/>
          <w:color w:val="auto"/>
          <w:spacing w:val="16"/>
          <w:sz w:val="24"/>
          <w:szCs w:val="24"/>
          <w:lang w:bidi="en-US"/>
        </w:rPr>
        <w:t xml:space="preserve"> </w:t>
      </w:r>
      <w:r w:rsidRPr="001E2850">
        <w:rPr>
          <w:rFonts w:eastAsia="Arial"/>
          <w:color w:val="auto"/>
          <w:spacing w:val="1"/>
          <w:sz w:val="24"/>
          <w:szCs w:val="24"/>
          <w:lang w:bidi="en-US"/>
        </w:rPr>
        <w:t>с</w:t>
      </w:r>
      <w:r w:rsidRPr="001E2850">
        <w:rPr>
          <w:rFonts w:eastAsia="Arial"/>
          <w:color w:val="auto"/>
          <w:sz w:val="24"/>
          <w:szCs w:val="24"/>
          <w:lang w:bidi="en-US"/>
        </w:rPr>
        <w:t>а</w:t>
      </w:r>
      <w:r w:rsidRPr="001E2850">
        <w:rPr>
          <w:rFonts w:eastAsia="Arial"/>
          <w:color w:val="auto"/>
          <w:spacing w:val="5"/>
          <w:sz w:val="24"/>
          <w:szCs w:val="24"/>
          <w:lang w:bidi="en-US"/>
        </w:rPr>
        <w:t xml:space="preserve"> </w:t>
      </w:r>
      <w:r w:rsidRPr="001E2850">
        <w:rPr>
          <w:rFonts w:eastAsia="Arial"/>
          <w:color w:val="auto"/>
          <w:sz w:val="24"/>
          <w:szCs w:val="24"/>
          <w:lang w:bidi="en-US"/>
        </w:rPr>
        <w:t>пра</w:t>
      </w:r>
      <w:r w:rsidRPr="001E2850">
        <w:rPr>
          <w:rFonts w:eastAsia="Arial"/>
          <w:color w:val="auto"/>
          <w:spacing w:val="1"/>
          <w:sz w:val="24"/>
          <w:szCs w:val="24"/>
          <w:lang w:bidi="en-US"/>
        </w:rPr>
        <w:t>в</w:t>
      </w:r>
      <w:r w:rsidRPr="001E2850">
        <w:rPr>
          <w:rFonts w:eastAsia="Arial"/>
          <w:color w:val="auto"/>
          <w:sz w:val="24"/>
          <w:szCs w:val="24"/>
          <w:lang w:bidi="en-US"/>
        </w:rPr>
        <w:t>ил</w:t>
      </w:r>
      <w:r w:rsidRPr="001E2850">
        <w:rPr>
          <w:rFonts w:eastAsia="Arial"/>
          <w:color w:val="auto"/>
          <w:spacing w:val="2"/>
          <w:sz w:val="24"/>
          <w:szCs w:val="24"/>
          <w:lang w:bidi="en-US"/>
        </w:rPr>
        <w:t>и</w:t>
      </w:r>
      <w:r w:rsidRPr="001E2850">
        <w:rPr>
          <w:rFonts w:eastAsia="Arial"/>
          <w:color w:val="auto"/>
          <w:spacing w:val="-1"/>
          <w:sz w:val="24"/>
          <w:szCs w:val="24"/>
          <w:lang w:bidi="en-US"/>
        </w:rPr>
        <w:t>м</w:t>
      </w:r>
      <w:r w:rsidRPr="001E2850">
        <w:rPr>
          <w:rFonts w:eastAsia="Arial"/>
          <w:color w:val="auto"/>
          <w:sz w:val="24"/>
          <w:szCs w:val="24"/>
          <w:lang w:bidi="en-US"/>
        </w:rPr>
        <w:t>а</w:t>
      </w:r>
      <w:r w:rsidRPr="001E2850">
        <w:rPr>
          <w:rFonts w:eastAsia="Arial"/>
          <w:color w:val="auto"/>
          <w:spacing w:val="21"/>
          <w:sz w:val="24"/>
          <w:szCs w:val="24"/>
          <w:lang w:bidi="en-US"/>
        </w:rPr>
        <w:t xml:space="preserve"> </w:t>
      </w:r>
      <w:r w:rsidRPr="001E2850">
        <w:rPr>
          <w:rFonts w:eastAsia="Arial"/>
          <w:color w:val="auto"/>
          <w:spacing w:val="1"/>
          <w:sz w:val="24"/>
          <w:szCs w:val="24"/>
          <w:lang w:bidi="en-US"/>
        </w:rPr>
        <w:t>р</w:t>
      </w:r>
      <w:r w:rsidRPr="001E2850">
        <w:rPr>
          <w:rFonts w:eastAsia="Arial"/>
          <w:color w:val="auto"/>
          <w:spacing w:val="-1"/>
          <w:sz w:val="24"/>
          <w:szCs w:val="24"/>
          <w:lang w:bidi="en-US"/>
        </w:rPr>
        <w:t>а</w:t>
      </w:r>
      <w:r w:rsidRPr="001E2850">
        <w:rPr>
          <w:rFonts w:eastAsia="Arial"/>
          <w:color w:val="auto"/>
          <w:spacing w:val="1"/>
          <w:sz w:val="24"/>
          <w:szCs w:val="24"/>
          <w:lang w:bidi="en-US"/>
        </w:rPr>
        <w:t>д</w:t>
      </w:r>
      <w:r w:rsidRPr="001E2850">
        <w:rPr>
          <w:rFonts w:eastAsia="Arial"/>
          <w:color w:val="auto"/>
          <w:sz w:val="24"/>
          <w:szCs w:val="24"/>
          <w:lang w:bidi="en-US"/>
        </w:rPr>
        <w:t>а</w:t>
      </w:r>
      <w:r w:rsidRPr="001E2850">
        <w:rPr>
          <w:rFonts w:eastAsia="Arial"/>
          <w:color w:val="auto"/>
          <w:spacing w:val="9"/>
          <w:sz w:val="24"/>
          <w:szCs w:val="24"/>
          <w:lang w:bidi="en-US"/>
        </w:rPr>
        <w:t xml:space="preserve"> </w:t>
      </w:r>
      <w:r w:rsidRPr="001E2850">
        <w:rPr>
          <w:rFonts w:eastAsia="Arial"/>
          <w:color w:val="auto"/>
          <w:sz w:val="24"/>
          <w:szCs w:val="24"/>
          <w:lang w:bidi="en-US"/>
        </w:rPr>
        <w:t>код</w:t>
      </w:r>
      <w:r w:rsidRPr="001E2850">
        <w:rPr>
          <w:rFonts w:eastAsia="Arial"/>
          <w:color w:val="auto"/>
          <w:spacing w:val="10"/>
          <w:sz w:val="24"/>
          <w:szCs w:val="24"/>
          <w:lang w:bidi="en-US"/>
        </w:rPr>
        <w:t xml:space="preserve"> </w:t>
      </w:r>
      <w:r w:rsidRPr="001E2850">
        <w:rPr>
          <w:rFonts w:eastAsia="Arial"/>
          <w:color w:val="auto"/>
          <w:spacing w:val="1"/>
          <w:w w:val="102"/>
          <w:sz w:val="24"/>
          <w:szCs w:val="24"/>
          <w:lang w:bidi="en-US"/>
        </w:rPr>
        <w:t>Н</w:t>
      </w:r>
      <w:r w:rsidRPr="001E2850">
        <w:rPr>
          <w:rFonts w:eastAsia="Arial"/>
          <w:color w:val="auto"/>
          <w:spacing w:val="-2"/>
          <w:w w:val="102"/>
          <w:sz w:val="24"/>
          <w:szCs w:val="24"/>
          <w:lang w:bidi="en-US"/>
        </w:rPr>
        <w:t>а</w:t>
      </w:r>
      <w:r w:rsidRPr="001E2850">
        <w:rPr>
          <w:rFonts w:eastAsia="Arial"/>
          <w:color w:val="auto"/>
          <w:spacing w:val="-1"/>
          <w:w w:val="102"/>
          <w:sz w:val="24"/>
          <w:szCs w:val="24"/>
          <w:lang w:bidi="en-US"/>
        </w:rPr>
        <w:t>р</w:t>
      </w:r>
      <w:r w:rsidRPr="001E2850">
        <w:rPr>
          <w:rFonts w:eastAsia="Arial"/>
          <w:color w:val="auto"/>
          <w:spacing w:val="2"/>
          <w:w w:val="102"/>
          <w:sz w:val="24"/>
          <w:szCs w:val="24"/>
          <w:lang w:bidi="en-US"/>
        </w:rPr>
        <w:t>у</w:t>
      </w:r>
      <w:r w:rsidRPr="001E2850">
        <w:rPr>
          <w:rFonts w:eastAsia="Arial"/>
          <w:color w:val="auto"/>
          <w:spacing w:val="1"/>
          <w:w w:val="102"/>
          <w:sz w:val="24"/>
          <w:szCs w:val="24"/>
          <w:lang w:bidi="en-US"/>
        </w:rPr>
        <w:t>чи</w:t>
      </w:r>
      <w:r w:rsidRPr="001E2850">
        <w:rPr>
          <w:rFonts w:eastAsia="Arial"/>
          <w:color w:val="auto"/>
          <w:w w:val="102"/>
          <w:sz w:val="24"/>
          <w:szCs w:val="24"/>
          <w:lang w:bidi="en-US"/>
        </w:rPr>
        <w:t>оц</w:t>
      </w:r>
      <w:r w:rsidRPr="001E2850">
        <w:rPr>
          <w:rFonts w:eastAsia="Arial"/>
          <w:color w:val="auto"/>
          <w:spacing w:val="-1"/>
          <w:w w:val="102"/>
          <w:sz w:val="24"/>
          <w:szCs w:val="24"/>
          <w:lang w:bidi="en-US"/>
        </w:rPr>
        <w:t>а</w:t>
      </w:r>
    </w:p>
    <w:p w:rsidR="001E2850" w:rsidRPr="0074537F" w:rsidRDefault="001E2850" w:rsidP="001E2850">
      <w:pPr>
        <w:spacing w:line="240" w:lineRule="exact"/>
        <w:ind w:left="142"/>
        <w:jc w:val="both"/>
        <w:rPr>
          <w:rFonts w:eastAsia="Arial"/>
          <w:color w:val="auto"/>
          <w:sz w:val="24"/>
          <w:szCs w:val="24"/>
          <w:lang w:val="sr-Cyrl-RS" w:bidi="en-US"/>
        </w:rPr>
      </w:pPr>
      <w:r w:rsidRPr="001E2850">
        <w:rPr>
          <w:rFonts w:eastAsia="Arial"/>
          <w:color w:val="auto"/>
          <w:spacing w:val="1"/>
          <w:sz w:val="24"/>
          <w:szCs w:val="24"/>
          <w:lang w:bidi="en-US"/>
        </w:rPr>
        <w:tab/>
      </w:r>
      <w:r w:rsidRPr="001E2850">
        <w:rPr>
          <w:rFonts w:eastAsia="Arial"/>
          <w:color w:val="auto"/>
          <w:spacing w:val="1"/>
          <w:sz w:val="24"/>
          <w:szCs w:val="24"/>
          <w:lang w:val="sr-Cyrl-RS" w:bidi="en-US"/>
        </w:rPr>
        <w:t xml:space="preserve">  - да су п</w:t>
      </w:r>
      <w:r w:rsidRPr="001E2850">
        <w:rPr>
          <w:rFonts w:eastAsia="Arial"/>
          <w:color w:val="auto"/>
          <w:sz w:val="24"/>
          <w:szCs w:val="24"/>
          <w:lang w:bidi="en-US"/>
        </w:rPr>
        <w:t>р</w:t>
      </w:r>
      <w:r w:rsidRPr="001E2850">
        <w:rPr>
          <w:rFonts w:eastAsia="Arial"/>
          <w:color w:val="auto"/>
          <w:spacing w:val="-1"/>
          <w:sz w:val="24"/>
          <w:szCs w:val="24"/>
          <w:lang w:bidi="en-US"/>
        </w:rPr>
        <w:t>и</w:t>
      </w:r>
      <w:r w:rsidRPr="001E2850">
        <w:rPr>
          <w:rFonts w:eastAsia="Arial"/>
          <w:color w:val="auto"/>
          <w:sz w:val="24"/>
          <w:szCs w:val="24"/>
          <w:lang w:bidi="en-US"/>
        </w:rPr>
        <w:t>л</w:t>
      </w:r>
      <w:r w:rsidRPr="001E2850">
        <w:rPr>
          <w:rFonts w:eastAsia="Arial"/>
          <w:color w:val="auto"/>
          <w:spacing w:val="1"/>
          <w:sz w:val="24"/>
          <w:szCs w:val="24"/>
          <w:lang w:bidi="en-US"/>
        </w:rPr>
        <w:t>и</w:t>
      </w:r>
      <w:r w:rsidRPr="001E2850">
        <w:rPr>
          <w:rFonts w:eastAsia="Arial"/>
          <w:color w:val="auto"/>
          <w:sz w:val="24"/>
          <w:szCs w:val="24"/>
          <w:lang w:bidi="en-US"/>
        </w:rPr>
        <w:t>ком</w:t>
      </w:r>
      <w:r w:rsidRPr="001E2850">
        <w:rPr>
          <w:rFonts w:eastAsia="Arial"/>
          <w:color w:val="auto"/>
          <w:spacing w:val="38"/>
          <w:sz w:val="24"/>
          <w:szCs w:val="24"/>
          <w:lang w:bidi="en-US"/>
        </w:rPr>
        <w:t xml:space="preserve"> </w:t>
      </w:r>
      <w:r w:rsidRPr="001E2850">
        <w:rPr>
          <w:rFonts w:eastAsia="Arial"/>
          <w:color w:val="auto"/>
          <w:sz w:val="24"/>
          <w:szCs w:val="24"/>
          <w:lang w:bidi="en-US"/>
        </w:rPr>
        <w:t>обав</w:t>
      </w:r>
      <w:r w:rsidRPr="001E2850">
        <w:rPr>
          <w:rFonts w:eastAsia="Arial"/>
          <w:color w:val="auto"/>
          <w:spacing w:val="1"/>
          <w:sz w:val="24"/>
          <w:szCs w:val="24"/>
          <w:lang w:bidi="en-US"/>
        </w:rPr>
        <w:t>љ</w:t>
      </w:r>
      <w:r w:rsidRPr="001E2850">
        <w:rPr>
          <w:rFonts w:eastAsia="Arial"/>
          <w:color w:val="auto"/>
          <w:spacing w:val="-2"/>
          <w:sz w:val="24"/>
          <w:szCs w:val="24"/>
          <w:lang w:bidi="en-US"/>
        </w:rPr>
        <w:t>а</w:t>
      </w:r>
      <w:r w:rsidRPr="001E2850">
        <w:rPr>
          <w:rFonts w:eastAsia="Arial"/>
          <w:color w:val="auto"/>
          <w:spacing w:val="1"/>
          <w:sz w:val="24"/>
          <w:szCs w:val="24"/>
          <w:lang w:bidi="en-US"/>
        </w:rPr>
        <w:t>њ</w:t>
      </w:r>
      <w:r w:rsidRPr="001E2850">
        <w:rPr>
          <w:rFonts w:eastAsia="Arial"/>
          <w:color w:val="auto"/>
          <w:sz w:val="24"/>
          <w:szCs w:val="24"/>
          <w:lang w:bidi="en-US"/>
        </w:rPr>
        <w:t>а</w:t>
      </w:r>
      <w:r w:rsidRPr="001E2850">
        <w:rPr>
          <w:rFonts w:eastAsia="Arial"/>
          <w:color w:val="auto"/>
          <w:spacing w:val="38"/>
          <w:sz w:val="24"/>
          <w:szCs w:val="24"/>
          <w:lang w:bidi="en-US"/>
        </w:rPr>
        <w:t xml:space="preserve"> </w:t>
      </w:r>
      <w:r w:rsidRPr="001E2850">
        <w:rPr>
          <w:rFonts w:eastAsia="Arial"/>
          <w:color w:val="auto"/>
          <w:sz w:val="24"/>
          <w:szCs w:val="24"/>
          <w:lang w:bidi="en-US"/>
        </w:rPr>
        <w:t>посло</w:t>
      </w:r>
      <w:r w:rsidRPr="001E2850">
        <w:rPr>
          <w:rFonts w:eastAsia="Arial"/>
          <w:color w:val="auto"/>
          <w:spacing w:val="1"/>
          <w:sz w:val="24"/>
          <w:szCs w:val="24"/>
          <w:lang w:bidi="en-US"/>
        </w:rPr>
        <w:t>в</w:t>
      </w:r>
      <w:r w:rsidRPr="001E2850">
        <w:rPr>
          <w:rFonts w:eastAsia="Arial"/>
          <w:color w:val="auto"/>
          <w:sz w:val="24"/>
          <w:szCs w:val="24"/>
          <w:lang w:bidi="en-US"/>
        </w:rPr>
        <w:t>а</w:t>
      </w:r>
      <w:r w:rsidRPr="001E2850">
        <w:rPr>
          <w:rFonts w:eastAsia="Arial"/>
          <w:color w:val="auto"/>
          <w:spacing w:val="34"/>
          <w:sz w:val="24"/>
          <w:szCs w:val="24"/>
          <w:lang w:bidi="en-US"/>
        </w:rPr>
        <w:t xml:space="preserve"> </w:t>
      </w:r>
      <w:r w:rsidRPr="001E2850">
        <w:rPr>
          <w:rFonts w:eastAsia="Arial"/>
          <w:color w:val="auto"/>
          <w:sz w:val="24"/>
          <w:szCs w:val="24"/>
          <w:lang w:bidi="en-US"/>
        </w:rPr>
        <w:t>за</w:t>
      </w:r>
      <w:r w:rsidRPr="001E2850">
        <w:rPr>
          <w:rFonts w:eastAsia="Arial"/>
          <w:color w:val="auto"/>
          <w:spacing w:val="24"/>
          <w:sz w:val="24"/>
          <w:szCs w:val="24"/>
          <w:lang w:bidi="en-US"/>
        </w:rPr>
        <w:t xml:space="preserve"> </w:t>
      </w:r>
      <w:r w:rsidRPr="001E2850">
        <w:rPr>
          <w:rFonts w:eastAsia="Arial"/>
          <w:color w:val="auto"/>
          <w:sz w:val="24"/>
          <w:szCs w:val="24"/>
          <w:lang w:bidi="en-US"/>
        </w:rPr>
        <w:t>које</w:t>
      </w:r>
      <w:r w:rsidRPr="001E2850">
        <w:rPr>
          <w:rFonts w:eastAsia="Arial"/>
          <w:color w:val="auto"/>
          <w:spacing w:val="28"/>
          <w:sz w:val="24"/>
          <w:szCs w:val="24"/>
          <w:lang w:bidi="en-US"/>
        </w:rPr>
        <w:t xml:space="preserve"> </w:t>
      </w:r>
      <w:r w:rsidRPr="001E2850">
        <w:rPr>
          <w:rFonts w:eastAsia="Arial"/>
          <w:color w:val="auto"/>
          <w:spacing w:val="-1"/>
          <w:sz w:val="24"/>
          <w:szCs w:val="24"/>
          <w:lang w:bidi="en-US"/>
        </w:rPr>
        <w:t>с</w:t>
      </w:r>
      <w:r w:rsidRPr="001E2850">
        <w:rPr>
          <w:rFonts w:eastAsia="Arial"/>
          <w:color w:val="auto"/>
          <w:sz w:val="24"/>
          <w:szCs w:val="24"/>
          <w:lang w:bidi="en-US"/>
        </w:rPr>
        <w:t>у</w:t>
      </w:r>
      <w:r w:rsidRPr="001E2850">
        <w:rPr>
          <w:rFonts w:eastAsia="Arial"/>
          <w:color w:val="auto"/>
          <w:spacing w:val="26"/>
          <w:sz w:val="24"/>
          <w:szCs w:val="24"/>
          <w:lang w:bidi="en-US"/>
        </w:rPr>
        <w:t xml:space="preserve"> </w:t>
      </w:r>
      <w:r w:rsidRPr="001E2850">
        <w:rPr>
          <w:rFonts w:eastAsia="Arial"/>
          <w:color w:val="auto"/>
          <w:spacing w:val="-2"/>
          <w:sz w:val="24"/>
          <w:szCs w:val="24"/>
          <w:lang w:bidi="en-US"/>
        </w:rPr>
        <w:t>а</w:t>
      </w:r>
      <w:r w:rsidRPr="001E2850">
        <w:rPr>
          <w:rFonts w:eastAsia="Arial"/>
          <w:color w:val="auto"/>
          <w:sz w:val="24"/>
          <w:szCs w:val="24"/>
          <w:lang w:bidi="en-US"/>
        </w:rPr>
        <w:t>нг</w:t>
      </w:r>
      <w:r w:rsidRPr="001E2850">
        <w:rPr>
          <w:rFonts w:eastAsia="Arial"/>
          <w:color w:val="auto"/>
          <w:spacing w:val="-1"/>
          <w:sz w:val="24"/>
          <w:szCs w:val="24"/>
          <w:lang w:bidi="en-US"/>
        </w:rPr>
        <w:t>а</w:t>
      </w:r>
      <w:r w:rsidRPr="001E2850">
        <w:rPr>
          <w:rFonts w:eastAsia="Arial"/>
          <w:color w:val="auto"/>
          <w:sz w:val="24"/>
          <w:szCs w:val="24"/>
          <w:lang w:bidi="en-US"/>
        </w:rPr>
        <w:t>жов</w:t>
      </w:r>
      <w:r w:rsidRPr="001E2850">
        <w:rPr>
          <w:rFonts w:eastAsia="Arial"/>
          <w:color w:val="auto"/>
          <w:spacing w:val="-1"/>
          <w:sz w:val="24"/>
          <w:szCs w:val="24"/>
          <w:lang w:bidi="en-US"/>
        </w:rPr>
        <w:t>а</w:t>
      </w:r>
      <w:r w:rsidRPr="001E2850">
        <w:rPr>
          <w:rFonts w:eastAsia="Arial"/>
          <w:color w:val="auto"/>
          <w:sz w:val="24"/>
          <w:szCs w:val="24"/>
          <w:lang w:bidi="en-US"/>
        </w:rPr>
        <w:t>н</w:t>
      </w:r>
      <w:r w:rsidRPr="001E2850">
        <w:rPr>
          <w:rFonts w:eastAsia="Arial"/>
          <w:color w:val="auto"/>
          <w:spacing w:val="-1"/>
          <w:sz w:val="24"/>
          <w:szCs w:val="24"/>
          <w:lang w:bidi="en-US"/>
        </w:rPr>
        <w:t>и</w:t>
      </w:r>
      <w:r w:rsidRPr="001E2850">
        <w:rPr>
          <w:rFonts w:eastAsia="Arial"/>
          <w:color w:val="auto"/>
          <w:sz w:val="24"/>
          <w:szCs w:val="24"/>
          <w:lang w:bidi="en-US"/>
        </w:rPr>
        <w:t>,</w:t>
      </w:r>
      <w:r w:rsidRPr="001E2850">
        <w:rPr>
          <w:rFonts w:eastAsia="Arial"/>
          <w:color w:val="auto"/>
          <w:spacing w:val="45"/>
          <w:sz w:val="24"/>
          <w:szCs w:val="24"/>
          <w:lang w:bidi="en-US"/>
        </w:rPr>
        <w:t xml:space="preserve"> </w:t>
      </w:r>
      <w:r w:rsidRPr="001E2850">
        <w:rPr>
          <w:rFonts w:eastAsia="Arial"/>
          <w:color w:val="auto"/>
          <w:sz w:val="24"/>
          <w:szCs w:val="24"/>
          <w:lang w:bidi="en-US"/>
        </w:rPr>
        <w:t>ангажова</w:t>
      </w:r>
      <w:r w:rsidRPr="001E2850">
        <w:rPr>
          <w:rFonts w:eastAsia="Arial"/>
          <w:color w:val="auto"/>
          <w:spacing w:val="2"/>
          <w:sz w:val="24"/>
          <w:szCs w:val="24"/>
          <w:lang w:bidi="en-US"/>
        </w:rPr>
        <w:t>н</w:t>
      </w:r>
      <w:r w:rsidRPr="001E2850">
        <w:rPr>
          <w:rFonts w:eastAsia="Arial"/>
          <w:color w:val="auto"/>
          <w:sz w:val="24"/>
          <w:szCs w:val="24"/>
          <w:lang w:bidi="en-US"/>
        </w:rPr>
        <w:t>а</w:t>
      </w:r>
      <w:r w:rsidRPr="001E2850">
        <w:rPr>
          <w:rFonts w:eastAsia="Arial"/>
          <w:color w:val="auto"/>
          <w:spacing w:val="41"/>
          <w:sz w:val="24"/>
          <w:szCs w:val="24"/>
          <w:lang w:bidi="en-US"/>
        </w:rPr>
        <w:t xml:space="preserve"> </w:t>
      </w:r>
      <w:r w:rsidRPr="001E2850">
        <w:rPr>
          <w:rFonts w:eastAsia="Arial"/>
          <w:color w:val="auto"/>
          <w:sz w:val="24"/>
          <w:szCs w:val="24"/>
          <w:lang w:bidi="en-US"/>
        </w:rPr>
        <w:t>лица</w:t>
      </w:r>
      <w:r w:rsidRPr="001E2850">
        <w:rPr>
          <w:rFonts w:eastAsia="Arial"/>
          <w:color w:val="auto"/>
          <w:spacing w:val="26"/>
          <w:sz w:val="24"/>
          <w:szCs w:val="24"/>
          <w:lang w:bidi="en-US"/>
        </w:rPr>
        <w:t xml:space="preserve"> </w:t>
      </w:r>
      <w:r w:rsidRPr="001E2850">
        <w:rPr>
          <w:rFonts w:eastAsia="Arial"/>
          <w:color w:val="auto"/>
          <w:w w:val="102"/>
          <w:sz w:val="24"/>
          <w:szCs w:val="24"/>
          <w:lang w:bidi="en-US"/>
        </w:rPr>
        <w:t>дужна</w:t>
      </w:r>
      <w:r w:rsidRPr="001E2850">
        <w:rPr>
          <w:rFonts w:eastAsia="Arial"/>
          <w:color w:val="auto"/>
          <w:sz w:val="24"/>
          <w:szCs w:val="24"/>
          <w:lang w:val="sr-Cyrl-RS" w:bidi="en-US"/>
        </w:rPr>
        <w:t xml:space="preserve"> </w:t>
      </w:r>
      <w:r w:rsidRPr="001E2850">
        <w:rPr>
          <w:rFonts w:eastAsia="Arial"/>
          <w:color w:val="auto"/>
          <w:sz w:val="24"/>
          <w:szCs w:val="24"/>
          <w:lang w:bidi="en-US"/>
        </w:rPr>
        <w:t>да</w:t>
      </w:r>
      <w:r w:rsidRPr="001E2850">
        <w:rPr>
          <w:rFonts w:eastAsia="Arial"/>
          <w:color w:val="auto"/>
          <w:spacing w:val="5"/>
          <w:sz w:val="24"/>
          <w:szCs w:val="24"/>
          <w:lang w:bidi="en-US"/>
        </w:rPr>
        <w:t xml:space="preserve"> </w:t>
      </w:r>
      <w:r w:rsidRPr="001E2850">
        <w:rPr>
          <w:rFonts w:eastAsia="Arial"/>
          <w:color w:val="auto"/>
          <w:spacing w:val="1"/>
          <w:sz w:val="24"/>
          <w:szCs w:val="24"/>
          <w:lang w:bidi="en-US"/>
        </w:rPr>
        <w:t>с</w:t>
      </w:r>
      <w:r w:rsidRPr="001E2850">
        <w:rPr>
          <w:rFonts w:eastAsia="Arial"/>
          <w:color w:val="auto"/>
          <w:sz w:val="24"/>
          <w:szCs w:val="24"/>
          <w:lang w:bidi="en-US"/>
        </w:rPr>
        <w:t>е</w:t>
      </w:r>
      <w:r w:rsidRPr="001E2850">
        <w:rPr>
          <w:rFonts w:eastAsia="Arial"/>
          <w:color w:val="auto"/>
          <w:spacing w:val="4"/>
          <w:sz w:val="24"/>
          <w:szCs w:val="24"/>
          <w:lang w:bidi="en-US"/>
        </w:rPr>
        <w:t xml:space="preserve"> </w:t>
      </w:r>
      <w:r w:rsidRPr="001E2850">
        <w:rPr>
          <w:rFonts w:eastAsia="Arial"/>
          <w:color w:val="auto"/>
          <w:sz w:val="24"/>
          <w:szCs w:val="24"/>
          <w:lang w:bidi="en-US"/>
        </w:rPr>
        <w:t>придрж</w:t>
      </w:r>
      <w:r w:rsidRPr="001E2850">
        <w:rPr>
          <w:rFonts w:eastAsia="Arial"/>
          <w:color w:val="auto"/>
          <w:spacing w:val="-2"/>
          <w:sz w:val="24"/>
          <w:szCs w:val="24"/>
          <w:lang w:bidi="en-US"/>
        </w:rPr>
        <w:t>а</w:t>
      </w:r>
      <w:r w:rsidRPr="001E2850">
        <w:rPr>
          <w:rFonts w:eastAsia="Arial"/>
          <w:color w:val="auto"/>
          <w:spacing w:val="1"/>
          <w:sz w:val="24"/>
          <w:szCs w:val="24"/>
          <w:lang w:bidi="en-US"/>
        </w:rPr>
        <w:t>в</w:t>
      </w:r>
      <w:r w:rsidRPr="001E2850">
        <w:rPr>
          <w:rFonts w:eastAsia="Arial"/>
          <w:color w:val="auto"/>
          <w:sz w:val="24"/>
          <w:szCs w:val="24"/>
          <w:lang w:bidi="en-US"/>
        </w:rPr>
        <w:t>а</w:t>
      </w:r>
      <w:r w:rsidRPr="001E2850">
        <w:rPr>
          <w:rFonts w:eastAsia="Arial"/>
          <w:color w:val="auto"/>
          <w:spacing w:val="-2"/>
          <w:sz w:val="24"/>
          <w:szCs w:val="24"/>
          <w:lang w:bidi="en-US"/>
        </w:rPr>
        <w:t>ј</w:t>
      </w:r>
      <w:r w:rsidRPr="001E2850">
        <w:rPr>
          <w:rFonts w:eastAsia="Arial"/>
          <w:color w:val="auto"/>
          <w:sz w:val="24"/>
          <w:szCs w:val="24"/>
          <w:lang w:bidi="en-US"/>
        </w:rPr>
        <w:t>у</w:t>
      </w:r>
      <w:r w:rsidRPr="001E2850">
        <w:rPr>
          <w:rFonts w:eastAsia="Arial"/>
          <w:color w:val="auto"/>
          <w:spacing w:val="27"/>
          <w:sz w:val="24"/>
          <w:szCs w:val="24"/>
          <w:lang w:bidi="en-US"/>
        </w:rPr>
        <w:t xml:space="preserve"> </w:t>
      </w:r>
      <w:r w:rsidRPr="001E2850">
        <w:rPr>
          <w:rFonts w:eastAsia="Arial"/>
          <w:color w:val="auto"/>
          <w:sz w:val="24"/>
          <w:szCs w:val="24"/>
          <w:lang w:bidi="en-US"/>
        </w:rPr>
        <w:t>пра</w:t>
      </w:r>
      <w:r w:rsidRPr="001E2850">
        <w:rPr>
          <w:rFonts w:eastAsia="Arial"/>
          <w:color w:val="auto"/>
          <w:spacing w:val="-1"/>
          <w:sz w:val="24"/>
          <w:szCs w:val="24"/>
          <w:lang w:bidi="en-US"/>
        </w:rPr>
        <w:t>в</w:t>
      </w:r>
      <w:r w:rsidRPr="001E2850">
        <w:rPr>
          <w:rFonts w:eastAsia="Arial"/>
          <w:color w:val="auto"/>
          <w:sz w:val="24"/>
          <w:szCs w:val="24"/>
          <w:lang w:bidi="en-US"/>
        </w:rPr>
        <w:t>ила</w:t>
      </w:r>
      <w:r w:rsidRPr="001E2850">
        <w:rPr>
          <w:rFonts w:eastAsia="Arial"/>
          <w:color w:val="auto"/>
          <w:spacing w:val="16"/>
          <w:sz w:val="24"/>
          <w:szCs w:val="24"/>
          <w:lang w:bidi="en-US"/>
        </w:rPr>
        <w:t xml:space="preserve"> </w:t>
      </w:r>
      <w:r w:rsidRPr="001E2850">
        <w:rPr>
          <w:rFonts w:eastAsia="Arial"/>
          <w:color w:val="auto"/>
          <w:sz w:val="24"/>
          <w:szCs w:val="24"/>
          <w:lang w:bidi="en-US"/>
        </w:rPr>
        <w:t>о</w:t>
      </w:r>
      <w:r w:rsidRPr="001E2850">
        <w:rPr>
          <w:rFonts w:eastAsia="Arial"/>
          <w:color w:val="auto"/>
          <w:spacing w:val="3"/>
          <w:sz w:val="24"/>
          <w:szCs w:val="24"/>
          <w:lang w:bidi="en-US"/>
        </w:rPr>
        <w:t xml:space="preserve"> </w:t>
      </w:r>
      <w:r w:rsidRPr="001E2850">
        <w:rPr>
          <w:rFonts w:eastAsia="Arial"/>
          <w:color w:val="auto"/>
          <w:sz w:val="24"/>
          <w:szCs w:val="24"/>
          <w:lang w:bidi="en-US"/>
        </w:rPr>
        <w:t>рад</w:t>
      </w:r>
      <w:r w:rsidRPr="001E2850">
        <w:rPr>
          <w:rFonts w:eastAsia="Arial"/>
          <w:color w:val="auto"/>
          <w:spacing w:val="2"/>
          <w:sz w:val="24"/>
          <w:szCs w:val="24"/>
          <w:lang w:bidi="en-US"/>
        </w:rPr>
        <w:t>у</w:t>
      </w:r>
      <w:r w:rsidRPr="001E2850">
        <w:rPr>
          <w:rFonts w:eastAsia="Arial"/>
          <w:color w:val="auto"/>
          <w:sz w:val="24"/>
          <w:szCs w:val="24"/>
          <w:lang w:bidi="en-US"/>
        </w:rPr>
        <w:t>,</w:t>
      </w:r>
      <w:r w:rsidRPr="001E2850">
        <w:rPr>
          <w:rFonts w:eastAsia="Arial"/>
          <w:color w:val="auto"/>
          <w:spacing w:val="10"/>
          <w:sz w:val="24"/>
          <w:szCs w:val="24"/>
          <w:lang w:bidi="en-US"/>
        </w:rPr>
        <w:t xml:space="preserve"> </w:t>
      </w:r>
      <w:r w:rsidRPr="001E2850">
        <w:rPr>
          <w:rFonts w:eastAsia="Arial"/>
          <w:color w:val="auto"/>
          <w:sz w:val="24"/>
          <w:szCs w:val="24"/>
          <w:lang w:bidi="en-US"/>
        </w:rPr>
        <w:t>реду</w:t>
      </w:r>
      <w:r w:rsidRPr="001E2850">
        <w:rPr>
          <w:rFonts w:eastAsia="Arial"/>
          <w:color w:val="auto"/>
          <w:spacing w:val="12"/>
          <w:sz w:val="24"/>
          <w:szCs w:val="24"/>
          <w:lang w:bidi="en-US"/>
        </w:rPr>
        <w:t xml:space="preserve"> </w:t>
      </w:r>
      <w:r w:rsidRPr="001E2850">
        <w:rPr>
          <w:rFonts w:eastAsia="Arial"/>
          <w:color w:val="auto"/>
          <w:sz w:val="24"/>
          <w:szCs w:val="24"/>
          <w:lang w:bidi="en-US"/>
        </w:rPr>
        <w:t>и</w:t>
      </w:r>
      <w:r w:rsidRPr="001E2850">
        <w:rPr>
          <w:rFonts w:eastAsia="Arial"/>
          <w:color w:val="auto"/>
          <w:spacing w:val="3"/>
          <w:sz w:val="24"/>
          <w:szCs w:val="24"/>
          <w:lang w:bidi="en-US"/>
        </w:rPr>
        <w:t xml:space="preserve"> </w:t>
      </w:r>
      <w:r w:rsidRPr="001E2850">
        <w:rPr>
          <w:rFonts w:eastAsia="Arial"/>
          <w:color w:val="auto"/>
          <w:sz w:val="24"/>
          <w:szCs w:val="24"/>
          <w:lang w:bidi="en-US"/>
        </w:rPr>
        <w:t>д</w:t>
      </w:r>
      <w:r w:rsidRPr="001E2850">
        <w:rPr>
          <w:rFonts w:eastAsia="Arial"/>
          <w:color w:val="auto"/>
          <w:spacing w:val="-1"/>
          <w:sz w:val="24"/>
          <w:szCs w:val="24"/>
          <w:lang w:bidi="en-US"/>
        </w:rPr>
        <w:t>ис</w:t>
      </w:r>
      <w:r w:rsidRPr="001E2850">
        <w:rPr>
          <w:rFonts w:eastAsia="Arial"/>
          <w:color w:val="auto"/>
          <w:sz w:val="24"/>
          <w:szCs w:val="24"/>
          <w:lang w:bidi="en-US"/>
        </w:rPr>
        <w:t>ц</w:t>
      </w:r>
      <w:r w:rsidRPr="001E2850">
        <w:rPr>
          <w:rFonts w:eastAsia="Arial"/>
          <w:color w:val="auto"/>
          <w:spacing w:val="-1"/>
          <w:sz w:val="24"/>
          <w:szCs w:val="24"/>
          <w:lang w:bidi="en-US"/>
        </w:rPr>
        <w:t>и</w:t>
      </w:r>
      <w:r w:rsidRPr="001E2850">
        <w:rPr>
          <w:rFonts w:eastAsia="Arial"/>
          <w:color w:val="auto"/>
          <w:sz w:val="24"/>
          <w:szCs w:val="24"/>
          <w:lang w:bidi="en-US"/>
        </w:rPr>
        <w:t>п</w:t>
      </w:r>
      <w:r w:rsidRPr="001E2850">
        <w:rPr>
          <w:rFonts w:eastAsia="Arial"/>
          <w:color w:val="auto"/>
          <w:spacing w:val="-1"/>
          <w:sz w:val="24"/>
          <w:szCs w:val="24"/>
          <w:lang w:bidi="en-US"/>
        </w:rPr>
        <w:t>л</w:t>
      </w:r>
      <w:r w:rsidRPr="001E2850">
        <w:rPr>
          <w:rFonts w:eastAsia="Arial"/>
          <w:color w:val="auto"/>
          <w:sz w:val="24"/>
          <w:szCs w:val="24"/>
          <w:lang w:bidi="en-US"/>
        </w:rPr>
        <w:t>и</w:t>
      </w:r>
      <w:r w:rsidRPr="001E2850">
        <w:rPr>
          <w:rFonts w:eastAsia="Arial"/>
          <w:color w:val="auto"/>
          <w:spacing w:val="-1"/>
          <w:sz w:val="24"/>
          <w:szCs w:val="24"/>
          <w:lang w:bidi="en-US"/>
        </w:rPr>
        <w:t>н</w:t>
      </w:r>
      <w:r w:rsidRPr="001E2850">
        <w:rPr>
          <w:rFonts w:eastAsia="Arial"/>
          <w:color w:val="auto"/>
          <w:sz w:val="24"/>
          <w:szCs w:val="24"/>
          <w:lang w:bidi="en-US"/>
        </w:rPr>
        <w:t>и</w:t>
      </w:r>
      <w:r w:rsidRPr="001E2850">
        <w:rPr>
          <w:rFonts w:eastAsia="Arial"/>
          <w:color w:val="auto"/>
          <w:spacing w:val="25"/>
          <w:sz w:val="24"/>
          <w:szCs w:val="24"/>
          <w:lang w:bidi="en-US"/>
        </w:rPr>
        <w:t xml:space="preserve"> </w:t>
      </w:r>
      <w:r w:rsidRPr="001E2850">
        <w:rPr>
          <w:rFonts w:eastAsia="Arial"/>
          <w:color w:val="auto"/>
          <w:sz w:val="24"/>
          <w:szCs w:val="24"/>
          <w:lang w:bidi="en-US"/>
        </w:rPr>
        <w:t>ко</w:t>
      </w:r>
      <w:r w:rsidRPr="001E2850">
        <w:rPr>
          <w:rFonts w:eastAsia="Arial"/>
          <w:color w:val="auto"/>
          <w:spacing w:val="1"/>
          <w:sz w:val="24"/>
          <w:szCs w:val="24"/>
          <w:lang w:bidi="en-US"/>
        </w:rPr>
        <w:t>ј</w:t>
      </w:r>
      <w:r w:rsidRPr="001E2850">
        <w:rPr>
          <w:rFonts w:eastAsia="Arial"/>
          <w:color w:val="auto"/>
          <w:sz w:val="24"/>
          <w:szCs w:val="24"/>
          <w:lang w:bidi="en-US"/>
        </w:rPr>
        <w:t>и</w:t>
      </w:r>
      <w:r w:rsidRPr="001E2850">
        <w:rPr>
          <w:rFonts w:eastAsia="Arial"/>
          <w:color w:val="auto"/>
          <w:spacing w:val="10"/>
          <w:sz w:val="24"/>
          <w:szCs w:val="24"/>
          <w:lang w:bidi="en-US"/>
        </w:rPr>
        <w:t xml:space="preserve"> </w:t>
      </w:r>
      <w:r w:rsidRPr="001E2850">
        <w:rPr>
          <w:rFonts w:eastAsia="Arial"/>
          <w:color w:val="auto"/>
          <w:sz w:val="24"/>
          <w:szCs w:val="24"/>
          <w:lang w:bidi="en-US"/>
        </w:rPr>
        <w:t>важе</w:t>
      </w:r>
      <w:r w:rsidRPr="001E2850">
        <w:rPr>
          <w:rFonts w:eastAsia="Arial"/>
          <w:color w:val="auto"/>
          <w:spacing w:val="10"/>
          <w:sz w:val="24"/>
          <w:szCs w:val="24"/>
          <w:lang w:bidi="en-US"/>
        </w:rPr>
        <w:t xml:space="preserve"> </w:t>
      </w:r>
      <w:r w:rsidRPr="001E2850">
        <w:rPr>
          <w:rFonts w:eastAsia="Arial"/>
          <w:color w:val="auto"/>
          <w:sz w:val="24"/>
          <w:szCs w:val="24"/>
          <w:lang w:bidi="en-US"/>
        </w:rPr>
        <w:t>код</w:t>
      </w:r>
      <w:r w:rsidRPr="001E2850">
        <w:rPr>
          <w:rFonts w:eastAsia="Arial"/>
          <w:color w:val="auto"/>
          <w:spacing w:val="10"/>
          <w:sz w:val="24"/>
          <w:szCs w:val="24"/>
          <w:lang w:bidi="en-US"/>
        </w:rPr>
        <w:t xml:space="preserve"> </w:t>
      </w:r>
      <w:r w:rsidRPr="001E2850">
        <w:rPr>
          <w:rFonts w:eastAsia="Arial"/>
          <w:color w:val="auto"/>
          <w:spacing w:val="1"/>
          <w:w w:val="102"/>
          <w:sz w:val="24"/>
          <w:szCs w:val="24"/>
          <w:lang w:bidi="en-US"/>
        </w:rPr>
        <w:t>Н</w:t>
      </w:r>
      <w:r w:rsidRPr="001E2850">
        <w:rPr>
          <w:rFonts w:eastAsia="Arial"/>
          <w:color w:val="auto"/>
          <w:spacing w:val="-2"/>
          <w:w w:val="102"/>
          <w:sz w:val="24"/>
          <w:szCs w:val="24"/>
          <w:lang w:bidi="en-US"/>
        </w:rPr>
        <w:t>а</w:t>
      </w:r>
      <w:r w:rsidRPr="001E2850">
        <w:rPr>
          <w:rFonts w:eastAsia="Arial"/>
          <w:color w:val="auto"/>
          <w:spacing w:val="1"/>
          <w:w w:val="102"/>
          <w:sz w:val="24"/>
          <w:szCs w:val="24"/>
          <w:lang w:bidi="en-US"/>
        </w:rPr>
        <w:t>руч</w:t>
      </w:r>
      <w:r w:rsidRPr="001E2850">
        <w:rPr>
          <w:rFonts w:eastAsia="Arial"/>
          <w:color w:val="auto"/>
          <w:spacing w:val="-1"/>
          <w:w w:val="102"/>
          <w:sz w:val="24"/>
          <w:szCs w:val="24"/>
          <w:lang w:bidi="en-US"/>
        </w:rPr>
        <w:t>и</w:t>
      </w:r>
      <w:r w:rsidRPr="001E2850">
        <w:rPr>
          <w:rFonts w:eastAsia="Arial"/>
          <w:color w:val="auto"/>
          <w:w w:val="102"/>
          <w:sz w:val="24"/>
          <w:szCs w:val="24"/>
          <w:lang w:bidi="en-US"/>
        </w:rPr>
        <w:t>о</w:t>
      </w:r>
      <w:r w:rsidRPr="001E2850">
        <w:rPr>
          <w:rFonts w:eastAsia="Arial"/>
          <w:color w:val="auto"/>
          <w:spacing w:val="1"/>
          <w:w w:val="102"/>
          <w:sz w:val="24"/>
          <w:szCs w:val="24"/>
          <w:lang w:bidi="en-US"/>
        </w:rPr>
        <w:t>ц</w:t>
      </w:r>
      <w:r w:rsidRPr="001E2850">
        <w:rPr>
          <w:rFonts w:eastAsia="Arial"/>
          <w:color w:val="auto"/>
          <w:w w:val="102"/>
          <w:sz w:val="24"/>
          <w:szCs w:val="24"/>
          <w:lang w:bidi="en-US"/>
        </w:rPr>
        <w:t>а</w:t>
      </w:r>
    </w:p>
    <w:p w:rsidR="001E2850" w:rsidRDefault="001E2850" w:rsidP="001E2850">
      <w:pPr>
        <w:spacing w:before="7" w:line="245" w:lineRule="auto"/>
        <w:ind w:left="175" w:right="137" w:firstLine="666"/>
        <w:jc w:val="both"/>
        <w:rPr>
          <w:rFonts w:eastAsia="Arial"/>
          <w:color w:val="auto"/>
          <w:w w:val="102"/>
          <w:sz w:val="24"/>
          <w:szCs w:val="24"/>
          <w:lang w:bidi="en-US"/>
        </w:rPr>
      </w:pPr>
      <w:r w:rsidRPr="001E2850">
        <w:rPr>
          <w:rFonts w:eastAsia="Arial"/>
          <w:color w:val="auto"/>
          <w:sz w:val="24"/>
          <w:szCs w:val="24"/>
          <w:lang w:val="sr-Cyrl-RS" w:bidi="en-US"/>
        </w:rPr>
        <w:t xml:space="preserve">- да радно </w:t>
      </w:r>
      <w:r w:rsidRPr="001E2850">
        <w:rPr>
          <w:rFonts w:eastAsia="Arial"/>
          <w:color w:val="auto"/>
          <w:spacing w:val="1"/>
          <w:sz w:val="24"/>
          <w:szCs w:val="24"/>
          <w:lang w:bidi="en-US"/>
        </w:rPr>
        <w:t>в</w:t>
      </w:r>
      <w:r w:rsidRPr="001E2850">
        <w:rPr>
          <w:rFonts w:eastAsia="Arial"/>
          <w:color w:val="auto"/>
          <w:sz w:val="24"/>
          <w:szCs w:val="24"/>
          <w:lang w:bidi="en-US"/>
        </w:rPr>
        <w:t>р</w:t>
      </w:r>
      <w:r w:rsidRPr="001E2850">
        <w:rPr>
          <w:rFonts w:eastAsia="Arial"/>
          <w:color w:val="auto"/>
          <w:spacing w:val="-1"/>
          <w:sz w:val="24"/>
          <w:szCs w:val="24"/>
          <w:lang w:bidi="en-US"/>
        </w:rPr>
        <w:t>ем</w:t>
      </w:r>
      <w:r w:rsidRPr="001E2850">
        <w:rPr>
          <w:rFonts w:eastAsia="Arial"/>
          <w:color w:val="auto"/>
          <w:sz w:val="24"/>
          <w:szCs w:val="24"/>
          <w:lang w:bidi="en-US"/>
        </w:rPr>
        <w:t>е</w:t>
      </w:r>
      <w:r w:rsidRPr="001E2850">
        <w:rPr>
          <w:rFonts w:eastAsia="Arial"/>
          <w:color w:val="auto"/>
          <w:spacing w:val="2"/>
          <w:sz w:val="24"/>
          <w:szCs w:val="24"/>
          <w:lang w:bidi="en-US"/>
        </w:rPr>
        <w:t xml:space="preserve"> </w:t>
      </w:r>
      <w:r w:rsidRPr="001E2850">
        <w:rPr>
          <w:rFonts w:eastAsia="Arial"/>
          <w:color w:val="auto"/>
          <w:sz w:val="24"/>
          <w:szCs w:val="24"/>
          <w:lang w:bidi="en-US"/>
        </w:rPr>
        <w:t>анг</w:t>
      </w:r>
      <w:r w:rsidRPr="001E2850">
        <w:rPr>
          <w:rFonts w:eastAsia="Arial"/>
          <w:color w:val="auto"/>
          <w:spacing w:val="-2"/>
          <w:sz w:val="24"/>
          <w:szCs w:val="24"/>
          <w:lang w:bidi="en-US"/>
        </w:rPr>
        <w:t>а</w:t>
      </w:r>
      <w:r w:rsidRPr="001E2850">
        <w:rPr>
          <w:rFonts w:eastAsia="Arial"/>
          <w:color w:val="auto"/>
          <w:sz w:val="24"/>
          <w:szCs w:val="24"/>
          <w:lang w:bidi="en-US"/>
        </w:rPr>
        <w:t>жованих</w:t>
      </w:r>
      <w:r w:rsidRPr="001E2850">
        <w:rPr>
          <w:rFonts w:eastAsia="Arial"/>
          <w:color w:val="auto"/>
          <w:spacing w:val="15"/>
          <w:sz w:val="24"/>
          <w:szCs w:val="24"/>
          <w:lang w:bidi="en-US"/>
        </w:rPr>
        <w:t xml:space="preserve"> </w:t>
      </w:r>
      <w:r w:rsidRPr="001E2850">
        <w:rPr>
          <w:rFonts w:eastAsia="Arial"/>
          <w:color w:val="auto"/>
          <w:sz w:val="24"/>
          <w:szCs w:val="24"/>
          <w:lang w:bidi="en-US"/>
        </w:rPr>
        <w:t>лица одређ</w:t>
      </w:r>
      <w:r w:rsidRPr="001E2850">
        <w:rPr>
          <w:rFonts w:eastAsia="Arial"/>
          <w:color w:val="auto"/>
          <w:spacing w:val="2"/>
          <w:sz w:val="24"/>
          <w:szCs w:val="24"/>
          <w:lang w:bidi="en-US"/>
        </w:rPr>
        <w:t>у</w:t>
      </w:r>
      <w:r w:rsidRPr="001E2850">
        <w:rPr>
          <w:rFonts w:eastAsia="Arial"/>
          <w:color w:val="auto"/>
          <w:sz w:val="24"/>
          <w:szCs w:val="24"/>
          <w:lang w:bidi="en-US"/>
        </w:rPr>
        <w:t>је</w:t>
      </w:r>
      <w:r w:rsidRPr="001E2850">
        <w:rPr>
          <w:rFonts w:eastAsia="Arial"/>
          <w:color w:val="auto"/>
          <w:spacing w:val="8"/>
          <w:sz w:val="24"/>
          <w:szCs w:val="24"/>
          <w:lang w:bidi="en-US"/>
        </w:rPr>
        <w:t xml:space="preserve"> </w:t>
      </w:r>
      <w:r w:rsidRPr="001E2850">
        <w:rPr>
          <w:rFonts w:eastAsia="Arial"/>
          <w:color w:val="auto"/>
          <w:sz w:val="24"/>
          <w:szCs w:val="24"/>
          <w:lang w:bidi="en-US"/>
        </w:rPr>
        <w:t>На</w:t>
      </w:r>
      <w:r w:rsidRPr="001E2850">
        <w:rPr>
          <w:rFonts w:eastAsia="Arial"/>
          <w:color w:val="auto"/>
          <w:spacing w:val="-1"/>
          <w:sz w:val="24"/>
          <w:szCs w:val="24"/>
          <w:lang w:bidi="en-US"/>
        </w:rPr>
        <w:t>р</w:t>
      </w:r>
      <w:r w:rsidRPr="001E2850">
        <w:rPr>
          <w:rFonts w:eastAsia="Arial"/>
          <w:color w:val="auto"/>
          <w:spacing w:val="2"/>
          <w:sz w:val="24"/>
          <w:szCs w:val="24"/>
          <w:lang w:bidi="en-US"/>
        </w:rPr>
        <w:t>у</w:t>
      </w:r>
      <w:r w:rsidRPr="001E2850">
        <w:rPr>
          <w:rFonts w:eastAsia="Arial"/>
          <w:color w:val="auto"/>
          <w:sz w:val="24"/>
          <w:szCs w:val="24"/>
          <w:lang w:bidi="en-US"/>
        </w:rPr>
        <w:t>чилац</w:t>
      </w:r>
      <w:r w:rsidRPr="001E2850">
        <w:rPr>
          <w:rFonts w:eastAsia="Arial"/>
          <w:color w:val="auto"/>
          <w:spacing w:val="13"/>
          <w:sz w:val="24"/>
          <w:szCs w:val="24"/>
          <w:lang w:bidi="en-US"/>
        </w:rPr>
        <w:t xml:space="preserve"> </w:t>
      </w:r>
      <w:r w:rsidRPr="001E2850">
        <w:rPr>
          <w:rFonts w:eastAsia="Arial"/>
          <w:color w:val="auto"/>
          <w:spacing w:val="-1"/>
          <w:sz w:val="24"/>
          <w:szCs w:val="24"/>
          <w:lang w:bidi="en-US"/>
        </w:rPr>
        <w:t>пре</w:t>
      </w:r>
      <w:r w:rsidRPr="001E2850">
        <w:rPr>
          <w:rFonts w:eastAsia="Arial"/>
          <w:color w:val="auto"/>
          <w:spacing w:val="1"/>
          <w:sz w:val="24"/>
          <w:szCs w:val="24"/>
          <w:lang w:bidi="en-US"/>
        </w:rPr>
        <w:t>м</w:t>
      </w:r>
      <w:r w:rsidRPr="001E2850">
        <w:rPr>
          <w:rFonts w:eastAsia="Arial"/>
          <w:color w:val="auto"/>
          <w:sz w:val="24"/>
          <w:szCs w:val="24"/>
          <w:lang w:bidi="en-US"/>
        </w:rPr>
        <w:t>а</w:t>
      </w:r>
      <w:r w:rsidRPr="001E2850">
        <w:rPr>
          <w:rFonts w:eastAsia="Arial"/>
          <w:color w:val="auto"/>
          <w:spacing w:val="2"/>
          <w:sz w:val="24"/>
          <w:szCs w:val="24"/>
          <w:lang w:bidi="en-US"/>
        </w:rPr>
        <w:t xml:space="preserve"> </w:t>
      </w:r>
      <w:r w:rsidRPr="001E2850">
        <w:rPr>
          <w:rFonts w:eastAsia="Arial"/>
          <w:color w:val="auto"/>
          <w:sz w:val="24"/>
          <w:szCs w:val="24"/>
          <w:lang w:bidi="en-US"/>
        </w:rPr>
        <w:t>пот</w:t>
      </w:r>
      <w:r w:rsidRPr="001E2850">
        <w:rPr>
          <w:rFonts w:eastAsia="Arial"/>
          <w:color w:val="auto"/>
          <w:spacing w:val="1"/>
          <w:sz w:val="24"/>
          <w:szCs w:val="24"/>
          <w:lang w:bidi="en-US"/>
        </w:rPr>
        <w:t>р</w:t>
      </w:r>
      <w:r w:rsidRPr="001E2850">
        <w:rPr>
          <w:rFonts w:eastAsia="Arial"/>
          <w:color w:val="auto"/>
          <w:sz w:val="24"/>
          <w:szCs w:val="24"/>
          <w:lang w:bidi="en-US"/>
        </w:rPr>
        <w:t>е</w:t>
      </w:r>
      <w:r w:rsidRPr="001E2850">
        <w:rPr>
          <w:rFonts w:eastAsia="Arial"/>
          <w:color w:val="auto"/>
          <w:spacing w:val="2"/>
          <w:sz w:val="24"/>
          <w:szCs w:val="24"/>
          <w:lang w:bidi="en-US"/>
        </w:rPr>
        <w:t>б</w:t>
      </w:r>
      <w:r w:rsidRPr="001E2850">
        <w:rPr>
          <w:rFonts w:eastAsia="Arial"/>
          <w:color w:val="auto"/>
          <w:sz w:val="24"/>
          <w:szCs w:val="24"/>
          <w:lang w:bidi="en-US"/>
        </w:rPr>
        <w:t>ама</w:t>
      </w:r>
      <w:r w:rsidRPr="001E2850">
        <w:rPr>
          <w:rFonts w:eastAsia="Arial"/>
          <w:color w:val="auto"/>
          <w:spacing w:val="11"/>
          <w:sz w:val="24"/>
          <w:szCs w:val="24"/>
          <w:lang w:bidi="en-US"/>
        </w:rPr>
        <w:t xml:space="preserve"> </w:t>
      </w:r>
      <w:r w:rsidRPr="001E2850">
        <w:rPr>
          <w:rFonts w:eastAsia="Arial"/>
          <w:color w:val="auto"/>
          <w:sz w:val="24"/>
          <w:szCs w:val="24"/>
          <w:lang w:bidi="en-US"/>
        </w:rPr>
        <w:t>про</w:t>
      </w:r>
      <w:r w:rsidRPr="001E2850">
        <w:rPr>
          <w:rFonts w:eastAsia="Arial"/>
          <w:color w:val="auto"/>
          <w:spacing w:val="2"/>
          <w:sz w:val="24"/>
          <w:szCs w:val="24"/>
          <w:lang w:bidi="en-US"/>
        </w:rPr>
        <w:t>ц</w:t>
      </w:r>
      <w:r w:rsidRPr="001E2850">
        <w:rPr>
          <w:rFonts w:eastAsia="Arial"/>
          <w:color w:val="auto"/>
          <w:sz w:val="24"/>
          <w:szCs w:val="24"/>
          <w:lang w:bidi="en-US"/>
        </w:rPr>
        <w:t>еса</w:t>
      </w:r>
      <w:r w:rsidRPr="001E2850">
        <w:rPr>
          <w:rFonts w:eastAsia="Arial"/>
          <w:color w:val="auto"/>
          <w:spacing w:val="8"/>
          <w:sz w:val="24"/>
          <w:szCs w:val="24"/>
          <w:lang w:bidi="en-US"/>
        </w:rPr>
        <w:t xml:space="preserve"> </w:t>
      </w:r>
      <w:r w:rsidRPr="001E2850">
        <w:rPr>
          <w:rFonts w:eastAsia="Arial"/>
          <w:color w:val="auto"/>
          <w:w w:val="102"/>
          <w:sz w:val="24"/>
          <w:szCs w:val="24"/>
          <w:lang w:bidi="en-US"/>
        </w:rPr>
        <w:t xml:space="preserve">и </w:t>
      </w:r>
      <w:r w:rsidRPr="001E2850">
        <w:rPr>
          <w:rFonts w:eastAsia="Arial"/>
          <w:color w:val="auto"/>
          <w:sz w:val="24"/>
          <w:szCs w:val="24"/>
          <w:lang w:bidi="en-US"/>
        </w:rPr>
        <w:t>органи</w:t>
      </w:r>
      <w:r w:rsidRPr="001E2850">
        <w:rPr>
          <w:rFonts w:eastAsia="Arial"/>
          <w:color w:val="auto"/>
          <w:spacing w:val="2"/>
          <w:sz w:val="24"/>
          <w:szCs w:val="24"/>
          <w:lang w:bidi="en-US"/>
        </w:rPr>
        <w:t>з</w:t>
      </w:r>
      <w:r w:rsidRPr="001E2850">
        <w:rPr>
          <w:rFonts w:eastAsia="Arial"/>
          <w:color w:val="auto"/>
          <w:sz w:val="24"/>
          <w:szCs w:val="24"/>
          <w:lang w:bidi="en-US"/>
        </w:rPr>
        <w:t>аци</w:t>
      </w:r>
      <w:r w:rsidRPr="001E2850">
        <w:rPr>
          <w:rFonts w:eastAsia="Arial"/>
          <w:color w:val="auto"/>
          <w:spacing w:val="1"/>
          <w:sz w:val="24"/>
          <w:szCs w:val="24"/>
          <w:lang w:bidi="en-US"/>
        </w:rPr>
        <w:t>ј</w:t>
      </w:r>
      <w:r w:rsidRPr="001E2850">
        <w:rPr>
          <w:rFonts w:eastAsia="Arial"/>
          <w:color w:val="auto"/>
          <w:sz w:val="24"/>
          <w:szCs w:val="24"/>
          <w:lang w:bidi="en-US"/>
        </w:rPr>
        <w:t>е</w:t>
      </w:r>
      <w:r w:rsidRPr="001E2850">
        <w:rPr>
          <w:rFonts w:eastAsia="Arial"/>
          <w:color w:val="auto"/>
          <w:spacing w:val="24"/>
          <w:sz w:val="24"/>
          <w:szCs w:val="24"/>
          <w:lang w:bidi="en-US"/>
        </w:rPr>
        <w:t xml:space="preserve"> </w:t>
      </w:r>
      <w:r w:rsidRPr="001E2850">
        <w:rPr>
          <w:rFonts w:eastAsia="Arial"/>
          <w:color w:val="auto"/>
          <w:spacing w:val="1"/>
          <w:w w:val="102"/>
          <w:sz w:val="24"/>
          <w:szCs w:val="24"/>
          <w:lang w:bidi="en-US"/>
        </w:rPr>
        <w:t>р</w:t>
      </w:r>
      <w:r w:rsidRPr="001E2850">
        <w:rPr>
          <w:rFonts w:eastAsia="Arial"/>
          <w:color w:val="auto"/>
          <w:spacing w:val="-1"/>
          <w:w w:val="102"/>
          <w:sz w:val="24"/>
          <w:szCs w:val="24"/>
          <w:lang w:bidi="en-US"/>
        </w:rPr>
        <w:t>а</w:t>
      </w:r>
      <w:r w:rsidRPr="001E2850">
        <w:rPr>
          <w:rFonts w:eastAsia="Arial"/>
          <w:color w:val="auto"/>
          <w:spacing w:val="1"/>
          <w:w w:val="102"/>
          <w:sz w:val="24"/>
          <w:szCs w:val="24"/>
          <w:lang w:bidi="en-US"/>
        </w:rPr>
        <w:t>д</w:t>
      </w:r>
      <w:r w:rsidRPr="001E2850">
        <w:rPr>
          <w:rFonts w:eastAsia="Arial"/>
          <w:color w:val="auto"/>
          <w:spacing w:val="-1"/>
          <w:w w:val="102"/>
          <w:sz w:val="24"/>
          <w:szCs w:val="24"/>
          <w:lang w:bidi="en-US"/>
        </w:rPr>
        <w:t>а</w:t>
      </w:r>
      <w:r w:rsidRPr="001E2850">
        <w:rPr>
          <w:rFonts w:eastAsia="Arial"/>
          <w:color w:val="auto"/>
          <w:w w:val="102"/>
          <w:sz w:val="24"/>
          <w:szCs w:val="24"/>
          <w:lang w:bidi="en-US"/>
        </w:rPr>
        <w:t>.</w:t>
      </w:r>
    </w:p>
    <w:p w:rsidR="00B259A0" w:rsidRDefault="00B259A0" w:rsidP="001E2850">
      <w:pPr>
        <w:spacing w:before="7" w:line="245" w:lineRule="auto"/>
        <w:ind w:left="175" w:right="137" w:firstLine="666"/>
        <w:jc w:val="both"/>
        <w:rPr>
          <w:rFonts w:eastAsia="Arial"/>
          <w:color w:val="auto"/>
          <w:w w:val="102"/>
          <w:sz w:val="24"/>
          <w:szCs w:val="24"/>
          <w:lang w:bidi="en-US"/>
        </w:rPr>
      </w:pPr>
    </w:p>
    <w:p w:rsidR="007C08F4" w:rsidRDefault="007C08F4" w:rsidP="001E2850">
      <w:pPr>
        <w:spacing w:before="7" w:line="245" w:lineRule="auto"/>
        <w:ind w:left="175" w:right="137" w:firstLine="666"/>
        <w:jc w:val="both"/>
        <w:rPr>
          <w:rFonts w:eastAsia="Arial"/>
          <w:color w:val="auto"/>
          <w:w w:val="102"/>
          <w:sz w:val="24"/>
          <w:szCs w:val="24"/>
          <w:lang w:bidi="en-US"/>
        </w:rPr>
      </w:pPr>
    </w:p>
    <w:p w:rsidR="007C08F4" w:rsidRPr="00B34234" w:rsidRDefault="007C08F4" w:rsidP="00B34234">
      <w:pPr>
        <w:widowControl/>
        <w:autoSpaceDE/>
        <w:autoSpaceDN/>
        <w:spacing w:after="160" w:line="259" w:lineRule="auto"/>
        <w:contextualSpacing/>
        <w:jc w:val="both"/>
        <w:rPr>
          <w:rFonts w:eastAsia="Arial"/>
          <w:color w:val="auto"/>
          <w:sz w:val="24"/>
          <w:szCs w:val="24"/>
          <w:lang w:bidi="en-US"/>
        </w:rPr>
      </w:pPr>
      <w:r w:rsidRPr="00B34234">
        <w:rPr>
          <w:rFonts w:eastAsia="Arial"/>
          <w:color w:val="auto"/>
          <w:sz w:val="24"/>
          <w:szCs w:val="24"/>
          <w:lang w:bidi="en-US"/>
        </w:rPr>
        <w:lastRenderedPageBreak/>
        <w:t xml:space="preserve">ОБАВЕЗЕ </w:t>
      </w:r>
      <w:r w:rsidRPr="00B34234">
        <w:rPr>
          <w:rFonts w:eastAsia="Arial"/>
          <w:color w:val="auto"/>
          <w:sz w:val="24"/>
          <w:szCs w:val="24"/>
          <w:lang w:val="sr-Cyrl-RS" w:bidi="en-US"/>
        </w:rPr>
        <w:t xml:space="preserve">НАРУЧИОЦА </w:t>
      </w:r>
    </w:p>
    <w:p w:rsidR="007C08F4" w:rsidRPr="00B34234" w:rsidRDefault="007C08F4" w:rsidP="007C08F4">
      <w:pPr>
        <w:tabs>
          <w:tab w:val="left" w:pos="720"/>
          <w:tab w:val="left" w:pos="1440"/>
          <w:tab w:val="left" w:pos="5525"/>
        </w:tabs>
        <w:jc w:val="center"/>
        <w:rPr>
          <w:rFonts w:eastAsia="Arial"/>
          <w:color w:val="auto"/>
          <w:sz w:val="24"/>
          <w:szCs w:val="24"/>
          <w:lang w:val="sr-Cyrl-RS" w:bidi="en-US"/>
        </w:rPr>
      </w:pPr>
      <w:r w:rsidRPr="00B34234">
        <w:rPr>
          <w:rFonts w:eastAsia="Arial"/>
          <w:color w:val="auto"/>
          <w:sz w:val="24"/>
          <w:szCs w:val="24"/>
          <w:lang w:val="sr-Cyrl-RS" w:bidi="en-US"/>
        </w:rPr>
        <w:t>Члан 9.</w:t>
      </w:r>
    </w:p>
    <w:p w:rsidR="007C08F4" w:rsidRPr="007C08F4" w:rsidRDefault="007C08F4" w:rsidP="007C08F4">
      <w:pPr>
        <w:tabs>
          <w:tab w:val="left" w:pos="720"/>
          <w:tab w:val="left" w:pos="1440"/>
          <w:tab w:val="left" w:pos="5525"/>
        </w:tabs>
        <w:jc w:val="center"/>
        <w:rPr>
          <w:rFonts w:eastAsia="Arial"/>
          <w:color w:val="auto"/>
          <w:sz w:val="24"/>
          <w:szCs w:val="24"/>
          <w:lang w:val="sr-Cyrl-RS" w:bidi="en-US"/>
        </w:rPr>
      </w:pPr>
    </w:p>
    <w:p w:rsidR="007C08F4" w:rsidRPr="007C08F4" w:rsidRDefault="007C08F4" w:rsidP="007C08F4">
      <w:pPr>
        <w:spacing w:before="7"/>
        <w:jc w:val="both"/>
        <w:rPr>
          <w:rFonts w:eastAsia="Arial"/>
          <w:color w:val="auto"/>
          <w:spacing w:val="1"/>
          <w:sz w:val="24"/>
          <w:szCs w:val="24"/>
          <w:lang w:bidi="en-US"/>
        </w:rPr>
      </w:pPr>
      <w:r w:rsidRPr="007C08F4">
        <w:rPr>
          <w:rFonts w:eastAsia="Arial"/>
          <w:color w:val="auto"/>
          <w:spacing w:val="1"/>
          <w:sz w:val="24"/>
          <w:szCs w:val="24"/>
          <w:lang w:bidi="en-US"/>
        </w:rPr>
        <w:tab/>
        <w:t xml:space="preserve">Наручилац се </w:t>
      </w:r>
      <w:r w:rsidRPr="007C08F4">
        <w:rPr>
          <w:rFonts w:eastAsia="Arial"/>
          <w:color w:val="auto"/>
          <w:spacing w:val="1"/>
          <w:sz w:val="24"/>
          <w:szCs w:val="24"/>
          <w:lang w:val="sr-Cyrl-CS" w:bidi="en-US"/>
        </w:rPr>
        <w:t xml:space="preserve">овим уговором </w:t>
      </w:r>
      <w:r w:rsidRPr="007C08F4">
        <w:rPr>
          <w:rFonts w:eastAsia="Arial"/>
          <w:color w:val="auto"/>
          <w:spacing w:val="1"/>
          <w:sz w:val="24"/>
          <w:szCs w:val="24"/>
          <w:lang w:bidi="en-US"/>
        </w:rPr>
        <w:t>обавезује да ангажованим лицима обезбеди одговарајуће услове за рад, укључујући средства и мере прописане одредбама Закона о безбедности и здрављу на раду и општим актима</w:t>
      </w:r>
      <w:r w:rsidRPr="007C08F4">
        <w:rPr>
          <w:rFonts w:eastAsia="Arial"/>
          <w:color w:val="auto"/>
          <w:spacing w:val="1"/>
          <w:sz w:val="24"/>
          <w:szCs w:val="24"/>
          <w:lang w:val="sr-Cyrl-CS" w:bidi="en-US"/>
        </w:rPr>
        <w:t xml:space="preserve"> Наручиоца</w:t>
      </w:r>
      <w:r w:rsidRPr="007C08F4">
        <w:rPr>
          <w:rFonts w:eastAsia="Arial"/>
          <w:color w:val="auto"/>
          <w:spacing w:val="1"/>
          <w:sz w:val="24"/>
          <w:szCs w:val="24"/>
          <w:lang w:bidi="en-US"/>
        </w:rPr>
        <w:t>.</w:t>
      </w:r>
    </w:p>
    <w:p w:rsidR="007C08F4" w:rsidRPr="007C08F4" w:rsidRDefault="007C08F4" w:rsidP="007C08F4">
      <w:pPr>
        <w:spacing w:before="7"/>
        <w:jc w:val="both"/>
        <w:rPr>
          <w:rFonts w:eastAsia="Arial"/>
          <w:color w:val="auto"/>
          <w:spacing w:val="1"/>
          <w:sz w:val="24"/>
          <w:szCs w:val="24"/>
          <w:lang w:bidi="en-US"/>
        </w:rPr>
      </w:pPr>
      <w:r w:rsidRPr="007C08F4">
        <w:rPr>
          <w:rFonts w:eastAsia="Arial"/>
          <w:color w:val="auto"/>
          <w:spacing w:val="1"/>
          <w:sz w:val="24"/>
          <w:szCs w:val="24"/>
          <w:lang w:bidi="en-US"/>
        </w:rPr>
        <w:tab/>
        <w:t>У случају повреде на раду, Наручилац попуњава и оверава образац пријаве о</w:t>
      </w:r>
      <w:r w:rsidRPr="007C08F4">
        <w:rPr>
          <w:rFonts w:eastAsia="Arial"/>
          <w:color w:val="auto"/>
          <w:spacing w:val="1"/>
          <w:sz w:val="24"/>
          <w:szCs w:val="24"/>
          <w:lang w:val="sr-Cyrl-RS" w:bidi="en-US"/>
        </w:rPr>
        <w:t xml:space="preserve"> </w:t>
      </w:r>
      <w:r w:rsidRPr="007C08F4">
        <w:rPr>
          <w:rFonts w:eastAsia="Arial"/>
          <w:color w:val="auto"/>
          <w:spacing w:val="1"/>
          <w:sz w:val="24"/>
          <w:szCs w:val="24"/>
          <w:lang w:bidi="en-US"/>
        </w:rPr>
        <w:t xml:space="preserve">повреди на раду и обавештава </w:t>
      </w:r>
      <w:r w:rsidRPr="007C08F4">
        <w:rPr>
          <w:rFonts w:eastAsia="Arial"/>
          <w:color w:val="auto"/>
          <w:spacing w:val="1"/>
          <w:sz w:val="24"/>
          <w:szCs w:val="24"/>
          <w:lang w:val="sr-Cyrl-RS" w:bidi="en-US"/>
        </w:rPr>
        <w:t>Извршиоца услуга</w:t>
      </w:r>
      <w:r w:rsidRPr="007C08F4">
        <w:rPr>
          <w:rFonts w:eastAsia="Arial"/>
          <w:color w:val="auto"/>
          <w:spacing w:val="1"/>
          <w:sz w:val="24"/>
          <w:szCs w:val="24"/>
          <w:lang w:bidi="en-US"/>
        </w:rPr>
        <w:t xml:space="preserve"> најкасније у року од 3 дана од дана настанка незгоде.</w:t>
      </w:r>
    </w:p>
    <w:p w:rsidR="007C08F4" w:rsidRPr="007C08F4" w:rsidRDefault="007C08F4" w:rsidP="007C08F4">
      <w:pPr>
        <w:spacing w:before="7"/>
        <w:jc w:val="both"/>
        <w:rPr>
          <w:rFonts w:eastAsia="Arial"/>
          <w:color w:val="auto"/>
          <w:spacing w:val="1"/>
          <w:sz w:val="24"/>
          <w:szCs w:val="24"/>
          <w:lang w:bidi="en-US"/>
        </w:rPr>
      </w:pPr>
      <w:r w:rsidRPr="007C08F4">
        <w:rPr>
          <w:rFonts w:eastAsia="Arial"/>
          <w:color w:val="auto"/>
          <w:spacing w:val="1"/>
          <w:sz w:val="24"/>
          <w:szCs w:val="24"/>
          <w:lang w:bidi="en-US"/>
        </w:rPr>
        <w:tab/>
        <w:t xml:space="preserve">Наручилац се обавезује да ангажованим лицима надокнади штету </w:t>
      </w:r>
      <w:r w:rsidRPr="007C08F4">
        <w:rPr>
          <w:rFonts w:eastAsia="Arial"/>
          <w:color w:val="auto"/>
          <w:spacing w:val="1"/>
          <w:sz w:val="24"/>
          <w:szCs w:val="24"/>
          <w:lang w:val="sr-Cyrl-CS" w:bidi="en-US"/>
        </w:rPr>
        <w:t xml:space="preserve">насталу услед </w:t>
      </w:r>
      <w:r w:rsidRPr="007C08F4">
        <w:rPr>
          <w:rFonts w:eastAsia="Arial"/>
          <w:color w:val="auto"/>
          <w:spacing w:val="1"/>
          <w:sz w:val="24"/>
          <w:szCs w:val="24"/>
          <w:lang w:bidi="en-US"/>
        </w:rPr>
        <w:t>повреде на раду и</w:t>
      </w:r>
      <w:r w:rsidRPr="007C08F4">
        <w:rPr>
          <w:rFonts w:eastAsia="Arial"/>
          <w:color w:val="auto"/>
          <w:spacing w:val="1"/>
          <w:sz w:val="24"/>
          <w:szCs w:val="24"/>
          <w:lang w:val="sr-Cyrl-CS" w:bidi="en-US"/>
        </w:rPr>
        <w:t xml:space="preserve">ли </w:t>
      </w:r>
      <w:r w:rsidRPr="007C08F4">
        <w:rPr>
          <w:rFonts w:eastAsia="Arial"/>
          <w:color w:val="auto"/>
          <w:spacing w:val="1"/>
          <w:sz w:val="24"/>
          <w:szCs w:val="24"/>
          <w:lang w:bidi="en-US"/>
        </w:rPr>
        <w:t>у вези са радом, у складу са законом.</w:t>
      </w:r>
    </w:p>
    <w:p w:rsidR="007C08F4" w:rsidRPr="007C08F4" w:rsidRDefault="007C08F4" w:rsidP="007C08F4">
      <w:pPr>
        <w:spacing w:before="7"/>
        <w:jc w:val="both"/>
        <w:rPr>
          <w:rFonts w:eastAsia="Arial"/>
          <w:color w:val="auto"/>
          <w:spacing w:val="1"/>
          <w:sz w:val="24"/>
          <w:szCs w:val="24"/>
          <w:lang w:bidi="en-US"/>
        </w:rPr>
      </w:pPr>
      <w:r w:rsidRPr="007C08F4">
        <w:rPr>
          <w:rFonts w:eastAsia="Arial"/>
          <w:color w:val="auto"/>
          <w:spacing w:val="1"/>
          <w:sz w:val="24"/>
          <w:szCs w:val="24"/>
          <w:lang w:bidi="en-US"/>
        </w:rPr>
        <w:tab/>
        <w:t>Наручилац се обавезује да ангажованим лицима обезбеди дневни и недељни</w:t>
      </w:r>
      <w:r w:rsidRPr="007C08F4">
        <w:rPr>
          <w:rFonts w:eastAsia="Arial"/>
          <w:color w:val="auto"/>
          <w:spacing w:val="1"/>
          <w:sz w:val="24"/>
          <w:szCs w:val="24"/>
          <w:lang w:val="sr-Cyrl-RS" w:bidi="en-US"/>
        </w:rPr>
        <w:t xml:space="preserve"> </w:t>
      </w:r>
      <w:r w:rsidRPr="007C08F4">
        <w:rPr>
          <w:rFonts w:eastAsia="Arial"/>
          <w:color w:val="auto"/>
          <w:spacing w:val="1"/>
          <w:sz w:val="24"/>
          <w:szCs w:val="24"/>
          <w:lang w:bidi="en-US"/>
        </w:rPr>
        <w:t>одмор, под истим условима као и за запослен</w:t>
      </w:r>
      <w:r w:rsidRPr="007C08F4">
        <w:rPr>
          <w:rFonts w:eastAsia="Arial"/>
          <w:color w:val="auto"/>
          <w:spacing w:val="1"/>
          <w:sz w:val="24"/>
          <w:szCs w:val="24"/>
          <w:lang w:val="sr-Cyrl-CS" w:bidi="en-US"/>
        </w:rPr>
        <w:t>а лица код Наручиоца</w:t>
      </w:r>
      <w:r w:rsidRPr="007C08F4">
        <w:rPr>
          <w:rFonts w:eastAsia="Arial"/>
          <w:color w:val="auto"/>
          <w:spacing w:val="1"/>
          <w:sz w:val="24"/>
          <w:szCs w:val="24"/>
          <w:lang w:bidi="en-US"/>
        </w:rPr>
        <w:t>, у складу са законом.</w:t>
      </w:r>
    </w:p>
    <w:p w:rsidR="007C08F4" w:rsidRPr="007C08F4" w:rsidRDefault="007C08F4" w:rsidP="007C08F4">
      <w:pPr>
        <w:spacing w:before="1" w:line="260" w:lineRule="exact"/>
        <w:rPr>
          <w:rFonts w:ascii="Arial" w:eastAsia="Arial" w:hAnsi="Arial" w:cs="Arial"/>
          <w:color w:val="auto"/>
          <w:sz w:val="26"/>
          <w:szCs w:val="26"/>
          <w:lang w:bidi="en-US"/>
        </w:rPr>
      </w:pPr>
    </w:p>
    <w:p w:rsidR="007C08F4" w:rsidRPr="00B34234" w:rsidRDefault="007C08F4" w:rsidP="007C08F4">
      <w:pPr>
        <w:ind w:left="4003" w:right="4000"/>
        <w:jc w:val="center"/>
        <w:rPr>
          <w:rFonts w:eastAsia="Arial"/>
          <w:color w:val="auto"/>
          <w:spacing w:val="1"/>
          <w:w w:val="102"/>
          <w:sz w:val="24"/>
          <w:szCs w:val="24"/>
          <w:lang w:bidi="en-US"/>
        </w:rPr>
      </w:pPr>
      <w:r w:rsidRPr="00B34234">
        <w:rPr>
          <w:rFonts w:eastAsia="Arial"/>
          <w:color w:val="auto"/>
          <w:spacing w:val="1"/>
          <w:sz w:val="24"/>
          <w:szCs w:val="24"/>
          <w:lang w:bidi="en-US"/>
        </w:rPr>
        <w:t>Ч</w:t>
      </w:r>
      <w:r w:rsidRPr="00B34234">
        <w:rPr>
          <w:rFonts w:eastAsia="Arial"/>
          <w:color w:val="auto"/>
          <w:spacing w:val="-1"/>
          <w:sz w:val="24"/>
          <w:szCs w:val="24"/>
          <w:lang w:bidi="en-US"/>
        </w:rPr>
        <w:t>л</w:t>
      </w:r>
      <w:r w:rsidRPr="00B34234">
        <w:rPr>
          <w:rFonts w:eastAsia="Arial"/>
          <w:color w:val="auto"/>
          <w:sz w:val="24"/>
          <w:szCs w:val="24"/>
          <w:lang w:bidi="en-US"/>
        </w:rPr>
        <w:t>ан</w:t>
      </w:r>
      <w:r w:rsidRPr="00B34234">
        <w:rPr>
          <w:rFonts w:eastAsia="Arial"/>
          <w:color w:val="auto"/>
          <w:spacing w:val="11"/>
          <w:sz w:val="24"/>
          <w:szCs w:val="24"/>
          <w:lang w:bidi="en-US"/>
        </w:rPr>
        <w:t xml:space="preserve"> </w:t>
      </w:r>
      <w:r w:rsidRPr="00B34234">
        <w:rPr>
          <w:rFonts w:eastAsia="Arial"/>
          <w:color w:val="auto"/>
          <w:spacing w:val="1"/>
          <w:w w:val="102"/>
          <w:sz w:val="24"/>
          <w:szCs w:val="24"/>
          <w:lang w:bidi="en-US"/>
        </w:rPr>
        <w:t>10.</w:t>
      </w:r>
    </w:p>
    <w:p w:rsidR="007C08F4" w:rsidRPr="007C08F4" w:rsidRDefault="007C08F4" w:rsidP="007C08F4">
      <w:pPr>
        <w:ind w:left="4003" w:right="4000"/>
        <w:jc w:val="center"/>
        <w:rPr>
          <w:rFonts w:eastAsia="Arial"/>
          <w:color w:val="auto"/>
          <w:sz w:val="24"/>
          <w:szCs w:val="24"/>
          <w:lang w:bidi="en-US"/>
        </w:rPr>
      </w:pPr>
    </w:p>
    <w:p w:rsidR="007C08F4" w:rsidRPr="007C08F4" w:rsidRDefault="007C08F4" w:rsidP="007C08F4">
      <w:pPr>
        <w:spacing w:before="5"/>
        <w:ind w:left="841"/>
        <w:jc w:val="both"/>
        <w:rPr>
          <w:rFonts w:eastAsia="Arial"/>
          <w:color w:val="auto"/>
          <w:sz w:val="24"/>
          <w:szCs w:val="24"/>
          <w:lang w:bidi="en-US"/>
        </w:rPr>
      </w:pPr>
      <w:r w:rsidRPr="007C08F4">
        <w:rPr>
          <w:rFonts w:eastAsia="Arial"/>
          <w:color w:val="auto"/>
          <w:sz w:val="24"/>
          <w:szCs w:val="24"/>
          <w:lang w:bidi="en-US"/>
        </w:rPr>
        <w:t>Контролу</w:t>
      </w:r>
      <w:r w:rsidRPr="007C08F4">
        <w:rPr>
          <w:rFonts w:eastAsia="Arial"/>
          <w:color w:val="auto"/>
          <w:spacing w:val="22"/>
          <w:sz w:val="24"/>
          <w:szCs w:val="24"/>
          <w:lang w:bidi="en-US"/>
        </w:rPr>
        <w:t xml:space="preserve"> </w:t>
      </w:r>
      <w:r w:rsidRPr="007C08F4">
        <w:rPr>
          <w:rFonts w:eastAsia="Arial"/>
          <w:color w:val="auto"/>
          <w:spacing w:val="-1"/>
          <w:sz w:val="24"/>
          <w:szCs w:val="24"/>
          <w:lang w:bidi="en-US"/>
        </w:rPr>
        <w:t>ра</w:t>
      </w:r>
      <w:r w:rsidRPr="007C08F4">
        <w:rPr>
          <w:rFonts w:eastAsia="Arial"/>
          <w:color w:val="auto"/>
          <w:sz w:val="24"/>
          <w:szCs w:val="24"/>
          <w:lang w:bidi="en-US"/>
        </w:rPr>
        <w:t>да</w:t>
      </w:r>
      <w:r w:rsidRPr="007C08F4">
        <w:rPr>
          <w:rFonts w:eastAsia="Arial"/>
          <w:color w:val="auto"/>
          <w:spacing w:val="10"/>
          <w:sz w:val="24"/>
          <w:szCs w:val="24"/>
          <w:lang w:bidi="en-US"/>
        </w:rPr>
        <w:t xml:space="preserve"> </w:t>
      </w:r>
      <w:r w:rsidRPr="007C08F4">
        <w:rPr>
          <w:rFonts w:eastAsia="Arial"/>
          <w:color w:val="auto"/>
          <w:sz w:val="24"/>
          <w:szCs w:val="24"/>
          <w:lang w:bidi="en-US"/>
        </w:rPr>
        <w:t>ангажованих</w:t>
      </w:r>
      <w:r w:rsidRPr="007C08F4">
        <w:rPr>
          <w:rFonts w:eastAsia="Arial"/>
          <w:color w:val="auto"/>
          <w:spacing w:val="27"/>
          <w:sz w:val="24"/>
          <w:szCs w:val="24"/>
          <w:lang w:bidi="en-US"/>
        </w:rPr>
        <w:t xml:space="preserve"> </w:t>
      </w:r>
      <w:r w:rsidRPr="007C08F4">
        <w:rPr>
          <w:rFonts w:eastAsia="Arial"/>
          <w:color w:val="auto"/>
          <w:sz w:val="24"/>
          <w:szCs w:val="24"/>
          <w:lang w:bidi="en-US"/>
        </w:rPr>
        <w:t>лица</w:t>
      </w:r>
      <w:r w:rsidRPr="007C08F4">
        <w:rPr>
          <w:rFonts w:eastAsia="Arial"/>
          <w:color w:val="auto"/>
          <w:spacing w:val="11"/>
          <w:sz w:val="24"/>
          <w:szCs w:val="24"/>
          <w:lang w:bidi="en-US"/>
        </w:rPr>
        <w:t xml:space="preserve"> </w:t>
      </w:r>
      <w:r w:rsidRPr="007C08F4">
        <w:rPr>
          <w:rFonts w:eastAsia="Arial"/>
          <w:color w:val="auto"/>
          <w:sz w:val="24"/>
          <w:szCs w:val="24"/>
          <w:lang w:bidi="en-US"/>
        </w:rPr>
        <w:t>вршиће</w:t>
      </w:r>
      <w:r w:rsidRPr="007C08F4">
        <w:rPr>
          <w:rFonts w:eastAsia="Arial"/>
          <w:color w:val="auto"/>
          <w:spacing w:val="15"/>
          <w:sz w:val="24"/>
          <w:szCs w:val="24"/>
          <w:lang w:bidi="en-US"/>
        </w:rPr>
        <w:t xml:space="preserve"> </w:t>
      </w:r>
      <w:r w:rsidRPr="007C08F4">
        <w:rPr>
          <w:rFonts w:eastAsia="Arial"/>
          <w:color w:val="auto"/>
          <w:sz w:val="24"/>
          <w:szCs w:val="24"/>
          <w:lang w:bidi="en-US"/>
        </w:rPr>
        <w:t>овлаш</w:t>
      </w:r>
      <w:r w:rsidRPr="007C08F4">
        <w:rPr>
          <w:rFonts w:eastAsia="Arial"/>
          <w:color w:val="auto"/>
          <w:spacing w:val="1"/>
          <w:sz w:val="24"/>
          <w:szCs w:val="24"/>
          <w:lang w:bidi="en-US"/>
        </w:rPr>
        <w:t>ћ</w:t>
      </w:r>
      <w:r w:rsidRPr="007C08F4">
        <w:rPr>
          <w:rFonts w:eastAsia="Arial"/>
          <w:color w:val="auto"/>
          <w:sz w:val="24"/>
          <w:szCs w:val="24"/>
          <w:lang w:bidi="en-US"/>
        </w:rPr>
        <w:t>ена</w:t>
      </w:r>
      <w:r w:rsidRPr="007C08F4">
        <w:rPr>
          <w:rFonts w:eastAsia="Arial"/>
          <w:color w:val="auto"/>
          <w:spacing w:val="19"/>
          <w:sz w:val="24"/>
          <w:szCs w:val="24"/>
          <w:lang w:bidi="en-US"/>
        </w:rPr>
        <w:t xml:space="preserve"> </w:t>
      </w:r>
      <w:r w:rsidRPr="007C08F4">
        <w:rPr>
          <w:rFonts w:eastAsia="Arial"/>
          <w:color w:val="auto"/>
          <w:sz w:val="24"/>
          <w:szCs w:val="24"/>
          <w:lang w:bidi="en-US"/>
        </w:rPr>
        <w:t>ли</w:t>
      </w:r>
      <w:r w:rsidRPr="007C08F4">
        <w:rPr>
          <w:rFonts w:eastAsia="Arial"/>
          <w:color w:val="auto"/>
          <w:spacing w:val="2"/>
          <w:sz w:val="24"/>
          <w:szCs w:val="24"/>
          <w:lang w:bidi="en-US"/>
        </w:rPr>
        <w:t>ц</w:t>
      </w:r>
      <w:r w:rsidRPr="007C08F4">
        <w:rPr>
          <w:rFonts w:eastAsia="Arial"/>
          <w:color w:val="auto"/>
          <w:sz w:val="24"/>
          <w:szCs w:val="24"/>
          <w:lang w:bidi="en-US"/>
        </w:rPr>
        <w:t>а</w:t>
      </w:r>
      <w:r w:rsidRPr="007C08F4">
        <w:rPr>
          <w:rFonts w:eastAsia="Arial"/>
          <w:color w:val="auto"/>
          <w:spacing w:val="10"/>
          <w:sz w:val="24"/>
          <w:szCs w:val="24"/>
          <w:lang w:bidi="en-US"/>
        </w:rPr>
        <w:t xml:space="preserve"> </w:t>
      </w:r>
      <w:r w:rsidRPr="007C08F4">
        <w:rPr>
          <w:rFonts w:eastAsia="Arial"/>
          <w:color w:val="auto"/>
          <w:w w:val="102"/>
          <w:sz w:val="24"/>
          <w:szCs w:val="24"/>
          <w:lang w:bidi="en-US"/>
        </w:rPr>
        <w:t>Нар</w:t>
      </w:r>
      <w:r w:rsidRPr="007C08F4">
        <w:rPr>
          <w:rFonts w:eastAsia="Arial"/>
          <w:color w:val="auto"/>
          <w:spacing w:val="2"/>
          <w:w w:val="102"/>
          <w:sz w:val="24"/>
          <w:szCs w:val="24"/>
          <w:lang w:bidi="en-US"/>
        </w:rPr>
        <w:t>у</w:t>
      </w:r>
      <w:r w:rsidRPr="007C08F4">
        <w:rPr>
          <w:rFonts w:eastAsia="Arial"/>
          <w:color w:val="auto"/>
          <w:w w:val="102"/>
          <w:sz w:val="24"/>
          <w:szCs w:val="24"/>
          <w:lang w:bidi="en-US"/>
        </w:rPr>
        <w:t>чио</w:t>
      </w:r>
      <w:r w:rsidRPr="007C08F4">
        <w:rPr>
          <w:rFonts w:eastAsia="Arial"/>
          <w:color w:val="auto"/>
          <w:spacing w:val="-2"/>
          <w:w w:val="102"/>
          <w:sz w:val="24"/>
          <w:szCs w:val="24"/>
          <w:lang w:bidi="en-US"/>
        </w:rPr>
        <w:t>ц</w:t>
      </w:r>
      <w:r w:rsidRPr="007C08F4">
        <w:rPr>
          <w:rFonts w:eastAsia="Arial"/>
          <w:color w:val="auto"/>
          <w:w w:val="102"/>
          <w:sz w:val="24"/>
          <w:szCs w:val="24"/>
          <w:lang w:bidi="en-US"/>
        </w:rPr>
        <w:t>а.</w:t>
      </w:r>
    </w:p>
    <w:p w:rsidR="007C08F4" w:rsidRPr="007C08F4" w:rsidRDefault="007C08F4" w:rsidP="007C08F4">
      <w:pPr>
        <w:spacing w:before="7" w:line="246" w:lineRule="auto"/>
        <w:ind w:left="174" w:right="135" w:firstLine="666"/>
        <w:jc w:val="both"/>
        <w:rPr>
          <w:rFonts w:eastAsia="Arial"/>
          <w:color w:val="auto"/>
          <w:w w:val="102"/>
          <w:sz w:val="24"/>
          <w:szCs w:val="24"/>
          <w:lang w:bidi="en-US"/>
        </w:rPr>
      </w:pPr>
      <w:r w:rsidRPr="007C08F4">
        <w:rPr>
          <w:rFonts w:eastAsia="Arial"/>
          <w:color w:val="auto"/>
          <w:sz w:val="24"/>
          <w:szCs w:val="24"/>
          <w:lang w:bidi="en-US"/>
        </w:rPr>
        <w:t>У</w:t>
      </w:r>
      <w:r w:rsidRPr="007C08F4">
        <w:rPr>
          <w:rFonts w:eastAsia="Arial"/>
          <w:color w:val="auto"/>
          <w:spacing w:val="37"/>
          <w:sz w:val="24"/>
          <w:szCs w:val="24"/>
          <w:lang w:bidi="en-US"/>
        </w:rPr>
        <w:t xml:space="preserve"> </w:t>
      </w:r>
      <w:r w:rsidRPr="007C08F4">
        <w:rPr>
          <w:rFonts w:eastAsia="Arial"/>
          <w:color w:val="auto"/>
          <w:sz w:val="24"/>
          <w:szCs w:val="24"/>
          <w:lang w:bidi="en-US"/>
        </w:rPr>
        <w:t>сл</w:t>
      </w:r>
      <w:r w:rsidRPr="007C08F4">
        <w:rPr>
          <w:rFonts w:eastAsia="Arial"/>
          <w:color w:val="auto"/>
          <w:spacing w:val="2"/>
          <w:sz w:val="24"/>
          <w:szCs w:val="24"/>
          <w:lang w:bidi="en-US"/>
        </w:rPr>
        <w:t>у</w:t>
      </w:r>
      <w:r w:rsidRPr="007C08F4">
        <w:rPr>
          <w:rFonts w:eastAsia="Arial"/>
          <w:color w:val="auto"/>
          <w:sz w:val="24"/>
          <w:szCs w:val="24"/>
          <w:lang w:bidi="en-US"/>
        </w:rPr>
        <w:t>ча</w:t>
      </w:r>
      <w:r w:rsidRPr="007C08F4">
        <w:rPr>
          <w:rFonts w:eastAsia="Arial"/>
          <w:color w:val="auto"/>
          <w:spacing w:val="-3"/>
          <w:sz w:val="24"/>
          <w:szCs w:val="24"/>
          <w:lang w:bidi="en-US"/>
        </w:rPr>
        <w:t>ј</w:t>
      </w:r>
      <w:r w:rsidRPr="007C08F4">
        <w:rPr>
          <w:rFonts w:eastAsia="Arial"/>
          <w:color w:val="auto"/>
          <w:sz w:val="24"/>
          <w:szCs w:val="24"/>
          <w:lang w:bidi="en-US"/>
        </w:rPr>
        <w:t>у</w:t>
      </w:r>
      <w:r w:rsidRPr="007C08F4">
        <w:rPr>
          <w:rFonts w:eastAsia="Arial"/>
          <w:color w:val="auto"/>
          <w:spacing w:val="50"/>
          <w:sz w:val="24"/>
          <w:szCs w:val="24"/>
          <w:lang w:bidi="en-US"/>
        </w:rPr>
        <w:t xml:space="preserve"> </w:t>
      </w:r>
      <w:r w:rsidRPr="007C08F4">
        <w:rPr>
          <w:rFonts w:eastAsia="Arial"/>
          <w:color w:val="auto"/>
          <w:sz w:val="24"/>
          <w:szCs w:val="24"/>
          <w:lang w:bidi="en-US"/>
        </w:rPr>
        <w:t>да</w:t>
      </w:r>
      <w:r w:rsidRPr="007C08F4">
        <w:rPr>
          <w:rFonts w:eastAsia="Arial"/>
          <w:color w:val="auto"/>
          <w:spacing w:val="38"/>
          <w:sz w:val="24"/>
          <w:szCs w:val="24"/>
          <w:lang w:bidi="en-US"/>
        </w:rPr>
        <w:t xml:space="preserve"> </w:t>
      </w:r>
      <w:r w:rsidRPr="007C08F4">
        <w:rPr>
          <w:rFonts w:eastAsia="Arial"/>
          <w:color w:val="auto"/>
          <w:sz w:val="24"/>
          <w:szCs w:val="24"/>
          <w:lang w:bidi="en-US"/>
        </w:rPr>
        <w:t>овлашћена</w:t>
      </w:r>
      <w:r w:rsidRPr="007C08F4">
        <w:rPr>
          <w:rFonts w:eastAsia="Arial"/>
          <w:color w:val="auto"/>
          <w:spacing w:val="54"/>
          <w:sz w:val="24"/>
          <w:szCs w:val="24"/>
          <w:lang w:bidi="en-US"/>
        </w:rPr>
        <w:t xml:space="preserve"> </w:t>
      </w:r>
      <w:r w:rsidRPr="007C08F4">
        <w:rPr>
          <w:rFonts w:eastAsia="Arial"/>
          <w:color w:val="auto"/>
          <w:sz w:val="24"/>
          <w:szCs w:val="24"/>
          <w:lang w:bidi="en-US"/>
        </w:rPr>
        <w:t>лица</w:t>
      </w:r>
      <w:r w:rsidRPr="007C08F4">
        <w:rPr>
          <w:rFonts w:eastAsia="Arial"/>
          <w:color w:val="auto"/>
          <w:spacing w:val="42"/>
          <w:sz w:val="24"/>
          <w:szCs w:val="24"/>
          <w:lang w:bidi="en-US"/>
        </w:rPr>
        <w:t xml:space="preserve"> </w:t>
      </w:r>
      <w:r w:rsidRPr="007C08F4">
        <w:rPr>
          <w:rFonts w:eastAsia="Arial"/>
          <w:color w:val="auto"/>
          <w:spacing w:val="1"/>
          <w:sz w:val="24"/>
          <w:szCs w:val="24"/>
          <w:lang w:bidi="en-US"/>
        </w:rPr>
        <w:t>На</w:t>
      </w:r>
      <w:r w:rsidRPr="007C08F4">
        <w:rPr>
          <w:rFonts w:eastAsia="Arial"/>
          <w:color w:val="auto"/>
          <w:spacing w:val="-1"/>
          <w:sz w:val="24"/>
          <w:szCs w:val="24"/>
          <w:lang w:bidi="en-US"/>
        </w:rPr>
        <w:t>р</w:t>
      </w:r>
      <w:r w:rsidRPr="007C08F4">
        <w:rPr>
          <w:rFonts w:eastAsia="Arial"/>
          <w:color w:val="auto"/>
          <w:spacing w:val="2"/>
          <w:sz w:val="24"/>
          <w:szCs w:val="24"/>
          <w:lang w:bidi="en-US"/>
        </w:rPr>
        <w:t>у</w:t>
      </w:r>
      <w:r w:rsidRPr="007C08F4">
        <w:rPr>
          <w:rFonts w:eastAsia="Arial"/>
          <w:color w:val="auto"/>
          <w:spacing w:val="1"/>
          <w:sz w:val="24"/>
          <w:szCs w:val="24"/>
          <w:lang w:bidi="en-US"/>
        </w:rPr>
        <w:t>чи</w:t>
      </w:r>
      <w:r w:rsidRPr="007C08F4">
        <w:rPr>
          <w:rFonts w:eastAsia="Arial"/>
          <w:color w:val="auto"/>
          <w:sz w:val="24"/>
          <w:szCs w:val="24"/>
          <w:lang w:bidi="en-US"/>
        </w:rPr>
        <w:t>оца</w:t>
      </w:r>
      <w:r w:rsidRPr="007C08F4">
        <w:rPr>
          <w:rFonts w:eastAsia="Arial"/>
          <w:color w:val="auto"/>
          <w:spacing w:val="53"/>
          <w:sz w:val="24"/>
          <w:szCs w:val="24"/>
          <w:lang w:bidi="en-US"/>
        </w:rPr>
        <w:t xml:space="preserve"> </w:t>
      </w:r>
      <w:r w:rsidRPr="007C08F4">
        <w:rPr>
          <w:rFonts w:eastAsia="Arial"/>
          <w:color w:val="auto"/>
          <w:spacing w:val="2"/>
          <w:sz w:val="24"/>
          <w:szCs w:val="24"/>
          <w:lang w:bidi="en-US"/>
        </w:rPr>
        <w:t>у</w:t>
      </w:r>
      <w:r w:rsidRPr="007C08F4">
        <w:rPr>
          <w:rFonts w:eastAsia="Arial"/>
          <w:color w:val="auto"/>
          <w:spacing w:val="-1"/>
          <w:sz w:val="24"/>
          <w:szCs w:val="24"/>
          <w:lang w:bidi="en-US"/>
        </w:rPr>
        <w:t>т</w:t>
      </w:r>
      <w:r w:rsidRPr="007C08F4">
        <w:rPr>
          <w:rFonts w:eastAsia="Arial"/>
          <w:color w:val="auto"/>
          <w:sz w:val="24"/>
          <w:szCs w:val="24"/>
          <w:lang w:bidi="en-US"/>
        </w:rPr>
        <w:t>врде</w:t>
      </w:r>
      <w:r w:rsidRPr="007C08F4">
        <w:rPr>
          <w:rFonts w:eastAsia="Arial"/>
          <w:color w:val="auto"/>
          <w:spacing w:val="46"/>
          <w:sz w:val="24"/>
          <w:szCs w:val="24"/>
          <w:lang w:bidi="en-US"/>
        </w:rPr>
        <w:t xml:space="preserve"> </w:t>
      </w:r>
      <w:r w:rsidRPr="007C08F4">
        <w:rPr>
          <w:rFonts w:eastAsia="Arial"/>
          <w:color w:val="auto"/>
          <w:sz w:val="24"/>
          <w:szCs w:val="24"/>
          <w:lang w:bidi="en-US"/>
        </w:rPr>
        <w:t>да</w:t>
      </w:r>
      <w:r w:rsidRPr="007C08F4">
        <w:rPr>
          <w:rFonts w:eastAsia="Arial"/>
          <w:color w:val="auto"/>
          <w:spacing w:val="38"/>
          <w:sz w:val="24"/>
          <w:szCs w:val="24"/>
          <w:lang w:bidi="en-US"/>
        </w:rPr>
        <w:t xml:space="preserve"> </w:t>
      </w:r>
      <w:r w:rsidRPr="007C08F4">
        <w:rPr>
          <w:rFonts w:eastAsia="Arial"/>
          <w:color w:val="auto"/>
          <w:sz w:val="24"/>
          <w:szCs w:val="24"/>
          <w:lang w:bidi="en-US"/>
        </w:rPr>
        <w:t>пој</w:t>
      </w:r>
      <w:r w:rsidRPr="007C08F4">
        <w:rPr>
          <w:rFonts w:eastAsia="Arial"/>
          <w:color w:val="auto"/>
          <w:spacing w:val="-2"/>
          <w:sz w:val="24"/>
          <w:szCs w:val="24"/>
          <w:lang w:bidi="en-US"/>
        </w:rPr>
        <w:t>е</w:t>
      </w:r>
      <w:r w:rsidRPr="007C08F4">
        <w:rPr>
          <w:rFonts w:eastAsia="Arial"/>
          <w:color w:val="auto"/>
          <w:sz w:val="24"/>
          <w:szCs w:val="24"/>
          <w:lang w:bidi="en-US"/>
        </w:rPr>
        <w:t>дина</w:t>
      </w:r>
      <w:r w:rsidR="00D12A19">
        <w:rPr>
          <w:rFonts w:eastAsia="Arial"/>
          <w:color w:val="auto"/>
          <w:spacing w:val="51"/>
          <w:sz w:val="24"/>
          <w:szCs w:val="24"/>
          <w:lang w:val="sr-Cyrl-CS" w:bidi="en-US"/>
        </w:rPr>
        <w:t xml:space="preserve"> </w:t>
      </w:r>
      <w:r w:rsidRPr="007C08F4">
        <w:rPr>
          <w:rFonts w:eastAsia="Arial"/>
          <w:color w:val="auto"/>
          <w:sz w:val="24"/>
          <w:szCs w:val="24"/>
          <w:lang w:bidi="en-US"/>
        </w:rPr>
        <w:t>ан</w:t>
      </w:r>
      <w:r w:rsidRPr="007C08F4">
        <w:rPr>
          <w:rFonts w:eastAsia="Arial"/>
          <w:color w:val="auto"/>
          <w:spacing w:val="1"/>
          <w:sz w:val="24"/>
          <w:szCs w:val="24"/>
          <w:lang w:bidi="en-US"/>
        </w:rPr>
        <w:t>га</w:t>
      </w:r>
      <w:r w:rsidRPr="007C08F4">
        <w:rPr>
          <w:rFonts w:eastAsia="Arial"/>
          <w:color w:val="auto"/>
          <w:sz w:val="24"/>
          <w:szCs w:val="24"/>
          <w:lang w:bidi="en-US"/>
        </w:rPr>
        <w:t xml:space="preserve">жована </w:t>
      </w:r>
      <w:r w:rsidRPr="007C08F4">
        <w:rPr>
          <w:rFonts w:eastAsia="Arial"/>
          <w:color w:val="auto"/>
          <w:w w:val="102"/>
          <w:sz w:val="24"/>
          <w:szCs w:val="24"/>
          <w:lang w:bidi="en-US"/>
        </w:rPr>
        <w:t xml:space="preserve">лица </w:t>
      </w:r>
      <w:r w:rsidRPr="007C08F4">
        <w:rPr>
          <w:rFonts w:eastAsia="Arial"/>
          <w:color w:val="auto"/>
          <w:sz w:val="24"/>
          <w:szCs w:val="24"/>
          <w:lang w:bidi="en-US"/>
        </w:rPr>
        <w:t>неса</w:t>
      </w:r>
      <w:r w:rsidRPr="007C08F4">
        <w:rPr>
          <w:rFonts w:eastAsia="Arial"/>
          <w:color w:val="auto"/>
          <w:spacing w:val="1"/>
          <w:sz w:val="24"/>
          <w:szCs w:val="24"/>
          <w:lang w:bidi="en-US"/>
        </w:rPr>
        <w:t>в</w:t>
      </w:r>
      <w:r w:rsidRPr="007C08F4">
        <w:rPr>
          <w:rFonts w:eastAsia="Arial"/>
          <w:color w:val="auto"/>
          <w:sz w:val="24"/>
          <w:szCs w:val="24"/>
          <w:lang w:bidi="en-US"/>
        </w:rPr>
        <w:t>есно</w:t>
      </w:r>
      <w:r w:rsidRPr="007C08F4">
        <w:rPr>
          <w:rFonts w:eastAsia="Arial"/>
          <w:color w:val="auto"/>
          <w:spacing w:val="17"/>
          <w:sz w:val="24"/>
          <w:szCs w:val="24"/>
          <w:lang w:bidi="en-US"/>
        </w:rPr>
        <w:t xml:space="preserve"> </w:t>
      </w:r>
      <w:r w:rsidRPr="007C08F4">
        <w:rPr>
          <w:rFonts w:eastAsia="Arial"/>
          <w:color w:val="auto"/>
          <w:sz w:val="24"/>
          <w:szCs w:val="24"/>
          <w:lang w:bidi="en-US"/>
        </w:rPr>
        <w:t>и</w:t>
      </w:r>
      <w:r w:rsidRPr="007C08F4">
        <w:rPr>
          <w:rFonts w:eastAsia="Arial"/>
          <w:color w:val="auto"/>
          <w:spacing w:val="1"/>
          <w:sz w:val="24"/>
          <w:szCs w:val="24"/>
          <w:lang w:bidi="en-US"/>
        </w:rPr>
        <w:t xml:space="preserve"> </w:t>
      </w:r>
      <w:r w:rsidRPr="007C08F4">
        <w:rPr>
          <w:rFonts w:eastAsia="Arial"/>
          <w:color w:val="auto"/>
          <w:spacing w:val="-1"/>
          <w:sz w:val="24"/>
          <w:szCs w:val="24"/>
          <w:lang w:bidi="en-US"/>
        </w:rPr>
        <w:t>не</w:t>
      </w:r>
      <w:r w:rsidRPr="007C08F4">
        <w:rPr>
          <w:rFonts w:eastAsia="Arial"/>
          <w:color w:val="auto"/>
          <w:spacing w:val="1"/>
          <w:sz w:val="24"/>
          <w:szCs w:val="24"/>
          <w:lang w:bidi="en-US"/>
        </w:rPr>
        <w:t>м</w:t>
      </w:r>
      <w:r w:rsidRPr="007C08F4">
        <w:rPr>
          <w:rFonts w:eastAsia="Arial"/>
          <w:color w:val="auto"/>
          <w:spacing w:val="-1"/>
          <w:sz w:val="24"/>
          <w:szCs w:val="24"/>
          <w:lang w:bidi="en-US"/>
        </w:rPr>
        <w:t>арн</w:t>
      </w:r>
      <w:r w:rsidRPr="007C08F4">
        <w:rPr>
          <w:rFonts w:eastAsia="Arial"/>
          <w:color w:val="auto"/>
          <w:sz w:val="24"/>
          <w:szCs w:val="24"/>
          <w:lang w:bidi="en-US"/>
        </w:rPr>
        <w:t>о</w:t>
      </w:r>
      <w:r w:rsidRPr="007C08F4">
        <w:rPr>
          <w:rFonts w:eastAsia="Arial"/>
          <w:color w:val="auto"/>
          <w:spacing w:val="15"/>
          <w:sz w:val="24"/>
          <w:szCs w:val="24"/>
          <w:lang w:bidi="en-US"/>
        </w:rPr>
        <w:t xml:space="preserve"> </w:t>
      </w:r>
      <w:r w:rsidRPr="007C08F4">
        <w:rPr>
          <w:rFonts w:eastAsia="Arial"/>
          <w:color w:val="auto"/>
          <w:spacing w:val="1"/>
          <w:sz w:val="24"/>
          <w:szCs w:val="24"/>
          <w:lang w:bidi="en-US"/>
        </w:rPr>
        <w:t>вр</w:t>
      </w:r>
      <w:r w:rsidRPr="007C08F4">
        <w:rPr>
          <w:rFonts w:eastAsia="Arial"/>
          <w:color w:val="auto"/>
          <w:spacing w:val="-1"/>
          <w:sz w:val="24"/>
          <w:szCs w:val="24"/>
          <w:lang w:bidi="en-US"/>
        </w:rPr>
        <w:t>ш</w:t>
      </w:r>
      <w:r w:rsidRPr="007C08F4">
        <w:rPr>
          <w:rFonts w:eastAsia="Arial"/>
          <w:color w:val="auto"/>
          <w:sz w:val="24"/>
          <w:szCs w:val="24"/>
          <w:lang w:bidi="en-US"/>
        </w:rPr>
        <w:t>е</w:t>
      </w:r>
      <w:r w:rsidRPr="007C08F4">
        <w:rPr>
          <w:rFonts w:eastAsia="Arial"/>
          <w:color w:val="auto"/>
          <w:spacing w:val="7"/>
          <w:sz w:val="24"/>
          <w:szCs w:val="24"/>
          <w:lang w:bidi="en-US"/>
        </w:rPr>
        <w:t xml:space="preserve"> </w:t>
      </w:r>
      <w:r w:rsidRPr="007C08F4">
        <w:rPr>
          <w:rFonts w:eastAsia="Arial"/>
          <w:color w:val="auto"/>
          <w:sz w:val="24"/>
          <w:szCs w:val="24"/>
          <w:lang w:bidi="en-US"/>
        </w:rPr>
        <w:t>по</w:t>
      </w:r>
      <w:r w:rsidRPr="007C08F4">
        <w:rPr>
          <w:rFonts w:eastAsia="Arial"/>
          <w:color w:val="auto"/>
          <w:spacing w:val="-2"/>
          <w:sz w:val="24"/>
          <w:szCs w:val="24"/>
          <w:lang w:bidi="en-US"/>
        </w:rPr>
        <w:t>с</w:t>
      </w:r>
      <w:r w:rsidRPr="007C08F4">
        <w:rPr>
          <w:rFonts w:eastAsia="Arial"/>
          <w:color w:val="auto"/>
          <w:spacing w:val="1"/>
          <w:sz w:val="24"/>
          <w:szCs w:val="24"/>
          <w:lang w:bidi="en-US"/>
        </w:rPr>
        <w:t>л</w:t>
      </w:r>
      <w:r w:rsidRPr="007C08F4">
        <w:rPr>
          <w:rFonts w:eastAsia="Arial"/>
          <w:color w:val="auto"/>
          <w:sz w:val="24"/>
          <w:szCs w:val="24"/>
          <w:lang w:bidi="en-US"/>
        </w:rPr>
        <w:t>ове</w:t>
      </w:r>
      <w:r w:rsidRPr="007C08F4">
        <w:rPr>
          <w:rFonts w:eastAsia="Arial"/>
          <w:color w:val="auto"/>
          <w:spacing w:val="12"/>
          <w:sz w:val="24"/>
          <w:szCs w:val="24"/>
          <w:lang w:bidi="en-US"/>
        </w:rPr>
        <w:t xml:space="preserve"> </w:t>
      </w:r>
      <w:r w:rsidRPr="007C08F4">
        <w:rPr>
          <w:rFonts w:eastAsia="Arial"/>
          <w:color w:val="auto"/>
          <w:spacing w:val="1"/>
          <w:sz w:val="24"/>
          <w:szCs w:val="24"/>
          <w:lang w:bidi="en-US"/>
        </w:rPr>
        <w:t>з</w:t>
      </w:r>
      <w:r w:rsidRPr="007C08F4">
        <w:rPr>
          <w:rFonts w:eastAsia="Arial"/>
          <w:color w:val="auto"/>
          <w:sz w:val="24"/>
          <w:szCs w:val="24"/>
          <w:lang w:bidi="en-US"/>
        </w:rPr>
        <w:t>а које</w:t>
      </w:r>
      <w:r w:rsidRPr="007C08F4">
        <w:rPr>
          <w:rFonts w:eastAsia="Arial"/>
          <w:color w:val="auto"/>
          <w:spacing w:val="5"/>
          <w:sz w:val="24"/>
          <w:szCs w:val="24"/>
          <w:lang w:bidi="en-US"/>
        </w:rPr>
        <w:t xml:space="preserve"> </w:t>
      </w:r>
      <w:r w:rsidRPr="007C08F4">
        <w:rPr>
          <w:rFonts w:eastAsia="Arial"/>
          <w:color w:val="auto"/>
          <w:spacing w:val="1"/>
          <w:sz w:val="24"/>
          <w:szCs w:val="24"/>
          <w:lang w:bidi="en-US"/>
        </w:rPr>
        <w:t>с</w:t>
      </w:r>
      <w:r w:rsidRPr="007C08F4">
        <w:rPr>
          <w:rFonts w:eastAsia="Arial"/>
          <w:color w:val="auto"/>
          <w:sz w:val="24"/>
          <w:szCs w:val="24"/>
          <w:lang w:bidi="en-US"/>
        </w:rPr>
        <w:t>у</w:t>
      </w:r>
      <w:r w:rsidRPr="007C08F4">
        <w:rPr>
          <w:rFonts w:eastAsia="Arial"/>
          <w:color w:val="auto"/>
          <w:spacing w:val="2"/>
          <w:sz w:val="24"/>
          <w:szCs w:val="24"/>
          <w:lang w:bidi="en-US"/>
        </w:rPr>
        <w:t xml:space="preserve"> </w:t>
      </w:r>
      <w:r w:rsidRPr="007C08F4">
        <w:rPr>
          <w:rFonts w:eastAsia="Arial"/>
          <w:color w:val="auto"/>
          <w:sz w:val="24"/>
          <w:szCs w:val="24"/>
          <w:lang w:bidi="en-US"/>
        </w:rPr>
        <w:t>ангажов</w:t>
      </w:r>
      <w:r w:rsidRPr="007C08F4">
        <w:rPr>
          <w:rFonts w:eastAsia="Arial"/>
          <w:color w:val="auto"/>
          <w:spacing w:val="1"/>
          <w:sz w:val="24"/>
          <w:szCs w:val="24"/>
          <w:lang w:bidi="en-US"/>
        </w:rPr>
        <w:t>а</w:t>
      </w:r>
      <w:r w:rsidRPr="007C08F4">
        <w:rPr>
          <w:rFonts w:eastAsia="Arial"/>
          <w:color w:val="auto"/>
          <w:sz w:val="24"/>
          <w:szCs w:val="24"/>
          <w:lang w:bidi="en-US"/>
        </w:rPr>
        <w:t>н</w:t>
      </w:r>
      <w:r w:rsidRPr="007C08F4">
        <w:rPr>
          <w:rFonts w:eastAsia="Arial"/>
          <w:color w:val="auto"/>
          <w:spacing w:val="1"/>
          <w:sz w:val="24"/>
          <w:szCs w:val="24"/>
          <w:lang w:bidi="en-US"/>
        </w:rPr>
        <w:t>и</w:t>
      </w:r>
      <w:r w:rsidRPr="007C08F4">
        <w:rPr>
          <w:rFonts w:eastAsia="Arial"/>
          <w:color w:val="auto"/>
          <w:sz w:val="24"/>
          <w:szCs w:val="24"/>
          <w:lang w:bidi="en-US"/>
        </w:rPr>
        <w:t>,</w:t>
      </w:r>
      <w:r w:rsidRPr="007C08F4">
        <w:rPr>
          <w:rFonts w:eastAsia="Arial"/>
          <w:color w:val="auto"/>
          <w:spacing w:val="21"/>
          <w:sz w:val="24"/>
          <w:szCs w:val="24"/>
          <w:lang w:bidi="en-US"/>
        </w:rPr>
        <w:t xml:space="preserve"> </w:t>
      </w:r>
      <w:r w:rsidRPr="007C08F4">
        <w:rPr>
          <w:rFonts w:eastAsia="Arial"/>
          <w:color w:val="auto"/>
          <w:spacing w:val="-1"/>
          <w:sz w:val="24"/>
          <w:szCs w:val="24"/>
          <w:lang w:bidi="en-US"/>
        </w:rPr>
        <w:t>ка</w:t>
      </w:r>
      <w:r w:rsidRPr="007C08F4">
        <w:rPr>
          <w:rFonts w:eastAsia="Arial"/>
          <w:color w:val="auto"/>
          <w:sz w:val="24"/>
          <w:szCs w:val="24"/>
          <w:lang w:bidi="en-US"/>
        </w:rPr>
        <w:t>о</w:t>
      </w:r>
      <w:r w:rsidRPr="007C08F4">
        <w:rPr>
          <w:rFonts w:eastAsia="Arial"/>
          <w:color w:val="auto"/>
          <w:spacing w:val="4"/>
          <w:sz w:val="24"/>
          <w:szCs w:val="24"/>
          <w:lang w:bidi="en-US"/>
        </w:rPr>
        <w:t xml:space="preserve"> </w:t>
      </w:r>
      <w:r w:rsidRPr="007C08F4">
        <w:rPr>
          <w:rFonts w:eastAsia="Arial"/>
          <w:color w:val="auto"/>
          <w:sz w:val="24"/>
          <w:szCs w:val="24"/>
          <w:lang w:bidi="en-US"/>
        </w:rPr>
        <w:t xml:space="preserve">и </w:t>
      </w:r>
      <w:r w:rsidRPr="007C08F4">
        <w:rPr>
          <w:rFonts w:eastAsia="Arial"/>
          <w:color w:val="auto"/>
          <w:spacing w:val="2"/>
          <w:sz w:val="24"/>
          <w:szCs w:val="24"/>
          <w:lang w:bidi="en-US"/>
        </w:rPr>
        <w:t>д</w:t>
      </w:r>
      <w:r w:rsidRPr="007C08F4">
        <w:rPr>
          <w:rFonts w:eastAsia="Arial"/>
          <w:color w:val="auto"/>
          <w:sz w:val="24"/>
          <w:szCs w:val="24"/>
          <w:lang w:bidi="en-US"/>
        </w:rPr>
        <w:t>а</w:t>
      </w:r>
      <w:r w:rsidRPr="007C08F4">
        <w:rPr>
          <w:rFonts w:eastAsia="Arial"/>
          <w:color w:val="auto"/>
          <w:spacing w:val="2"/>
          <w:sz w:val="24"/>
          <w:szCs w:val="24"/>
          <w:lang w:bidi="en-US"/>
        </w:rPr>
        <w:t xml:space="preserve"> </w:t>
      </w:r>
      <w:r w:rsidRPr="007C08F4">
        <w:rPr>
          <w:rFonts w:eastAsia="Arial"/>
          <w:color w:val="auto"/>
          <w:sz w:val="24"/>
          <w:szCs w:val="24"/>
          <w:lang w:bidi="en-US"/>
        </w:rPr>
        <w:t>не</w:t>
      </w:r>
      <w:r w:rsidRPr="007C08F4">
        <w:rPr>
          <w:rFonts w:eastAsia="Arial"/>
          <w:color w:val="auto"/>
          <w:spacing w:val="2"/>
          <w:sz w:val="24"/>
          <w:szCs w:val="24"/>
          <w:lang w:bidi="en-US"/>
        </w:rPr>
        <w:t xml:space="preserve"> </w:t>
      </w:r>
      <w:r w:rsidRPr="007C08F4">
        <w:rPr>
          <w:rFonts w:eastAsia="Arial"/>
          <w:color w:val="auto"/>
          <w:spacing w:val="-1"/>
          <w:sz w:val="24"/>
          <w:szCs w:val="24"/>
          <w:lang w:bidi="en-US"/>
        </w:rPr>
        <w:t>п</w:t>
      </w:r>
      <w:r w:rsidRPr="007C08F4">
        <w:rPr>
          <w:rFonts w:eastAsia="Arial"/>
          <w:color w:val="auto"/>
          <w:spacing w:val="1"/>
          <w:sz w:val="24"/>
          <w:szCs w:val="24"/>
          <w:lang w:bidi="en-US"/>
        </w:rPr>
        <w:t>о</w:t>
      </w:r>
      <w:r w:rsidRPr="007C08F4">
        <w:rPr>
          <w:rFonts w:eastAsia="Arial"/>
          <w:color w:val="auto"/>
          <w:spacing w:val="-1"/>
          <w:sz w:val="24"/>
          <w:szCs w:val="24"/>
          <w:lang w:bidi="en-US"/>
        </w:rPr>
        <w:t>шт</w:t>
      </w:r>
      <w:r w:rsidRPr="007C08F4">
        <w:rPr>
          <w:rFonts w:eastAsia="Arial"/>
          <w:color w:val="auto"/>
          <w:spacing w:val="1"/>
          <w:sz w:val="24"/>
          <w:szCs w:val="24"/>
          <w:lang w:bidi="en-US"/>
        </w:rPr>
        <w:t>у</w:t>
      </w:r>
      <w:r w:rsidRPr="007C08F4">
        <w:rPr>
          <w:rFonts w:eastAsia="Arial"/>
          <w:color w:val="auto"/>
          <w:sz w:val="24"/>
          <w:szCs w:val="24"/>
          <w:lang w:bidi="en-US"/>
        </w:rPr>
        <w:t>ју</w:t>
      </w:r>
      <w:r w:rsidRPr="007C08F4">
        <w:rPr>
          <w:rFonts w:eastAsia="Arial"/>
          <w:color w:val="auto"/>
          <w:spacing w:val="17"/>
          <w:sz w:val="24"/>
          <w:szCs w:val="24"/>
          <w:lang w:bidi="en-US"/>
        </w:rPr>
        <w:t xml:space="preserve"> </w:t>
      </w:r>
      <w:r w:rsidRPr="007C08F4">
        <w:rPr>
          <w:rFonts w:eastAsia="Arial"/>
          <w:color w:val="auto"/>
          <w:w w:val="102"/>
          <w:sz w:val="24"/>
          <w:szCs w:val="24"/>
          <w:lang w:bidi="en-US"/>
        </w:rPr>
        <w:t xml:space="preserve">радне </w:t>
      </w:r>
      <w:r w:rsidRPr="007C08F4">
        <w:rPr>
          <w:rFonts w:eastAsia="Arial"/>
          <w:color w:val="auto"/>
          <w:sz w:val="24"/>
          <w:szCs w:val="24"/>
          <w:lang w:bidi="en-US"/>
        </w:rPr>
        <w:t>обавезе</w:t>
      </w:r>
      <w:r w:rsidRPr="007C08F4">
        <w:rPr>
          <w:rFonts w:eastAsia="Arial"/>
          <w:color w:val="auto"/>
          <w:spacing w:val="49"/>
          <w:sz w:val="24"/>
          <w:szCs w:val="24"/>
          <w:lang w:bidi="en-US"/>
        </w:rPr>
        <w:t xml:space="preserve"> </w:t>
      </w:r>
      <w:r w:rsidRPr="007C08F4">
        <w:rPr>
          <w:rFonts w:eastAsia="Arial"/>
          <w:color w:val="auto"/>
          <w:sz w:val="24"/>
          <w:szCs w:val="24"/>
          <w:lang w:bidi="en-US"/>
        </w:rPr>
        <w:t>и</w:t>
      </w:r>
      <w:r w:rsidRPr="007C08F4">
        <w:rPr>
          <w:rFonts w:eastAsia="Arial"/>
          <w:color w:val="auto"/>
          <w:spacing w:val="39"/>
          <w:sz w:val="24"/>
          <w:szCs w:val="24"/>
          <w:lang w:bidi="en-US"/>
        </w:rPr>
        <w:t xml:space="preserve"> </w:t>
      </w:r>
      <w:r w:rsidRPr="007C08F4">
        <w:rPr>
          <w:rFonts w:eastAsia="Arial"/>
          <w:color w:val="auto"/>
          <w:spacing w:val="1"/>
          <w:sz w:val="24"/>
          <w:szCs w:val="24"/>
          <w:lang w:bidi="en-US"/>
        </w:rPr>
        <w:t>р</w:t>
      </w:r>
      <w:r w:rsidRPr="007C08F4">
        <w:rPr>
          <w:rFonts w:eastAsia="Arial"/>
          <w:color w:val="auto"/>
          <w:spacing w:val="-1"/>
          <w:sz w:val="24"/>
          <w:szCs w:val="24"/>
          <w:lang w:bidi="en-US"/>
        </w:rPr>
        <w:t>а</w:t>
      </w:r>
      <w:r w:rsidRPr="007C08F4">
        <w:rPr>
          <w:rFonts w:eastAsia="Arial"/>
          <w:color w:val="auto"/>
          <w:spacing w:val="1"/>
          <w:sz w:val="24"/>
          <w:szCs w:val="24"/>
          <w:lang w:bidi="en-US"/>
        </w:rPr>
        <w:t>дн</w:t>
      </w:r>
      <w:r w:rsidRPr="007C08F4">
        <w:rPr>
          <w:rFonts w:eastAsia="Arial"/>
          <w:color w:val="auto"/>
          <w:sz w:val="24"/>
          <w:szCs w:val="24"/>
          <w:lang w:bidi="en-US"/>
        </w:rPr>
        <w:t>у</w:t>
      </w:r>
      <w:r w:rsidR="00D12A19">
        <w:rPr>
          <w:rFonts w:eastAsia="Arial"/>
          <w:color w:val="auto"/>
          <w:spacing w:val="48"/>
          <w:sz w:val="24"/>
          <w:szCs w:val="24"/>
          <w:lang w:val="sr-Cyrl-RS" w:bidi="en-US"/>
        </w:rPr>
        <w:t xml:space="preserve"> </w:t>
      </w:r>
      <w:r w:rsidRPr="007C08F4">
        <w:rPr>
          <w:rFonts w:eastAsia="Arial"/>
          <w:color w:val="auto"/>
          <w:sz w:val="24"/>
          <w:szCs w:val="24"/>
          <w:lang w:bidi="en-US"/>
        </w:rPr>
        <w:t>ди</w:t>
      </w:r>
      <w:r w:rsidRPr="007C08F4">
        <w:rPr>
          <w:rFonts w:eastAsia="Arial"/>
          <w:color w:val="auto"/>
          <w:spacing w:val="-2"/>
          <w:sz w:val="24"/>
          <w:szCs w:val="24"/>
          <w:lang w:bidi="en-US"/>
        </w:rPr>
        <w:t>с</w:t>
      </w:r>
      <w:r w:rsidRPr="007C08F4">
        <w:rPr>
          <w:rFonts w:eastAsia="Arial"/>
          <w:color w:val="auto"/>
          <w:sz w:val="24"/>
          <w:szCs w:val="24"/>
          <w:lang w:bidi="en-US"/>
        </w:rPr>
        <w:t>ци</w:t>
      </w:r>
      <w:r w:rsidRPr="007C08F4">
        <w:rPr>
          <w:rFonts w:eastAsia="Arial"/>
          <w:color w:val="auto"/>
          <w:spacing w:val="-1"/>
          <w:sz w:val="24"/>
          <w:szCs w:val="24"/>
          <w:lang w:bidi="en-US"/>
        </w:rPr>
        <w:t>п</w:t>
      </w:r>
      <w:r w:rsidRPr="007C08F4">
        <w:rPr>
          <w:rFonts w:eastAsia="Arial"/>
          <w:color w:val="auto"/>
          <w:sz w:val="24"/>
          <w:szCs w:val="24"/>
          <w:lang w:bidi="en-US"/>
        </w:rPr>
        <w:t>ли</w:t>
      </w:r>
      <w:r w:rsidRPr="007C08F4">
        <w:rPr>
          <w:rFonts w:eastAsia="Arial"/>
          <w:color w:val="auto"/>
          <w:spacing w:val="-1"/>
          <w:sz w:val="24"/>
          <w:szCs w:val="24"/>
          <w:lang w:bidi="en-US"/>
        </w:rPr>
        <w:t>н</w:t>
      </w:r>
      <w:r w:rsidRPr="007C08F4">
        <w:rPr>
          <w:rFonts w:eastAsia="Arial"/>
          <w:color w:val="auto"/>
          <w:spacing w:val="2"/>
          <w:sz w:val="24"/>
          <w:szCs w:val="24"/>
          <w:lang w:bidi="en-US"/>
        </w:rPr>
        <w:t>у</w:t>
      </w:r>
      <w:r w:rsidRPr="007C08F4">
        <w:rPr>
          <w:rFonts w:eastAsia="Arial"/>
          <w:color w:val="auto"/>
          <w:sz w:val="24"/>
          <w:szCs w:val="24"/>
          <w:lang w:bidi="en-US"/>
        </w:rPr>
        <w:t>,</w:t>
      </w:r>
      <w:r w:rsidRPr="007C08F4">
        <w:rPr>
          <w:rFonts w:eastAsia="Arial"/>
          <w:color w:val="auto"/>
          <w:spacing w:val="4"/>
          <w:sz w:val="24"/>
          <w:szCs w:val="24"/>
          <w:lang w:bidi="en-US"/>
        </w:rPr>
        <w:t xml:space="preserve"> </w:t>
      </w:r>
      <w:r w:rsidRPr="007C08F4">
        <w:rPr>
          <w:rFonts w:eastAsia="Arial"/>
          <w:color w:val="auto"/>
          <w:spacing w:val="1"/>
          <w:sz w:val="24"/>
          <w:szCs w:val="24"/>
          <w:lang w:bidi="en-US"/>
        </w:rPr>
        <w:t>Н</w:t>
      </w:r>
      <w:r w:rsidRPr="007C08F4">
        <w:rPr>
          <w:rFonts w:eastAsia="Arial"/>
          <w:color w:val="auto"/>
          <w:spacing w:val="-2"/>
          <w:sz w:val="24"/>
          <w:szCs w:val="24"/>
          <w:lang w:bidi="en-US"/>
        </w:rPr>
        <w:t>а</w:t>
      </w:r>
      <w:r w:rsidRPr="007C08F4">
        <w:rPr>
          <w:rFonts w:eastAsia="Arial"/>
          <w:color w:val="auto"/>
          <w:sz w:val="24"/>
          <w:szCs w:val="24"/>
          <w:lang w:bidi="en-US"/>
        </w:rPr>
        <w:t>р</w:t>
      </w:r>
      <w:r w:rsidRPr="007C08F4">
        <w:rPr>
          <w:rFonts w:eastAsia="Arial"/>
          <w:color w:val="auto"/>
          <w:spacing w:val="1"/>
          <w:sz w:val="24"/>
          <w:szCs w:val="24"/>
          <w:lang w:bidi="en-US"/>
        </w:rPr>
        <w:t>уч</w:t>
      </w:r>
      <w:r w:rsidRPr="007C08F4">
        <w:rPr>
          <w:rFonts w:eastAsia="Arial"/>
          <w:color w:val="auto"/>
          <w:spacing w:val="-1"/>
          <w:sz w:val="24"/>
          <w:szCs w:val="24"/>
          <w:lang w:bidi="en-US"/>
        </w:rPr>
        <w:t>и</w:t>
      </w:r>
      <w:r w:rsidRPr="007C08F4">
        <w:rPr>
          <w:rFonts w:eastAsia="Arial"/>
          <w:color w:val="auto"/>
          <w:sz w:val="24"/>
          <w:szCs w:val="24"/>
          <w:lang w:bidi="en-US"/>
        </w:rPr>
        <w:t>л</w:t>
      </w:r>
      <w:r w:rsidRPr="007C08F4">
        <w:rPr>
          <w:rFonts w:eastAsia="Arial"/>
          <w:color w:val="auto"/>
          <w:spacing w:val="-1"/>
          <w:sz w:val="24"/>
          <w:szCs w:val="24"/>
          <w:lang w:bidi="en-US"/>
        </w:rPr>
        <w:t>а</w:t>
      </w:r>
      <w:r w:rsidRPr="007C08F4">
        <w:rPr>
          <w:rFonts w:eastAsia="Arial"/>
          <w:color w:val="auto"/>
          <w:sz w:val="24"/>
          <w:szCs w:val="24"/>
          <w:lang w:bidi="en-US"/>
        </w:rPr>
        <w:t>ц</w:t>
      </w:r>
      <w:r w:rsidRPr="007C08F4">
        <w:rPr>
          <w:rFonts w:eastAsia="Arial"/>
          <w:color w:val="auto"/>
          <w:spacing w:val="3"/>
          <w:sz w:val="24"/>
          <w:szCs w:val="24"/>
          <w:lang w:bidi="en-US"/>
        </w:rPr>
        <w:t xml:space="preserve"> </w:t>
      </w:r>
      <w:r w:rsidRPr="007C08F4">
        <w:rPr>
          <w:rFonts w:eastAsia="Arial"/>
          <w:color w:val="auto"/>
          <w:sz w:val="24"/>
          <w:szCs w:val="24"/>
          <w:lang w:bidi="en-US"/>
        </w:rPr>
        <w:t>и</w:t>
      </w:r>
      <w:r w:rsidRPr="007C08F4">
        <w:rPr>
          <w:rFonts w:eastAsia="Arial"/>
          <w:color w:val="auto"/>
          <w:spacing w:val="-1"/>
          <w:sz w:val="24"/>
          <w:szCs w:val="24"/>
          <w:lang w:bidi="en-US"/>
        </w:rPr>
        <w:t>м</w:t>
      </w:r>
      <w:r w:rsidRPr="007C08F4">
        <w:rPr>
          <w:rFonts w:eastAsia="Arial"/>
          <w:color w:val="auto"/>
          <w:sz w:val="24"/>
          <w:szCs w:val="24"/>
          <w:lang w:bidi="en-US"/>
        </w:rPr>
        <w:t>а</w:t>
      </w:r>
      <w:r w:rsidRPr="007C08F4">
        <w:rPr>
          <w:rFonts w:eastAsia="Arial"/>
          <w:color w:val="auto"/>
          <w:spacing w:val="44"/>
          <w:sz w:val="24"/>
          <w:szCs w:val="24"/>
          <w:lang w:bidi="en-US"/>
        </w:rPr>
        <w:t xml:space="preserve"> </w:t>
      </w:r>
      <w:r w:rsidRPr="007C08F4">
        <w:rPr>
          <w:rFonts w:eastAsia="Arial"/>
          <w:color w:val="auto"/>
          <w:sz w:val="24"/>
          <w:szCs w:val="24"/>
          <w:lang w:bidi="en-US"/>
        </w:rPr>
        <w:t>право</w:t>
      </w:r>
      <w:r w:rsidRPr="007C08F4">
        <w:rPr>
          <w:rFonts w:eastAsia="Arial"/>
          <w:color w:val="auto"/>
          <w:spacing w:val="47"/>
          <w:sz w:val="24"/>
          <w:szCs w:val="24"/>
          <w:lang w:bidi="en-US"/>
        </w:rPr>
        <w:t xml:space="preserve"> </w:t>
      </w:r>
      <w:r w:rsidRPr="007C08F4">
        <w:rPr>
          <w:rFonts w:eastAsia="Arial"/>
          <w:color w:val="auto"/>
          <w:sz w:val="24"/>
          <w:szCs w:val="24"/>
          <w:lang w:bidi="en-US"/>
        </w:rPr>
        <w:t>да</w:t>
      </w:r>
      <w:r w:rsidRPr="007C08F4">
        <w:rPr>
          <w:rFonts w:eastAsia="Arial"/>
          <w:color w:val="auto"/>
          <w:spacing w:val="39"/>
          <w:sz w:val="24"/>
          <w:szCs w:val="24"/>
          <w:lang w:bidi="en-US"/>
        </w:rPr>
        <w:t xml:space="preserve"> </w:t>
      </w:r>
      <w:r w:rsidRPr="007C08F4">
        <w:rPr>
          <w:rFonts w:eastAsia="Arial"/>
          <w:color w:val="auto"/>
          <w:sz w:val="24"/>
          <w:szCs w:val="24"/>
          <w:lang w:bidi="en-US"/>
        </w:rPr>
        <w:t>од</w:t>
      </w:r>
      <w:r w:rsidRPr="007C08F4">
        <w:rPr>
          <w:rFonts w:eastAsia="Arial"/>
          <w:color w:val="auto"/>
          <w:spacing w:val="42"/>
          <w:sz w:val="24"/>
          <w:szCs w:val="24"/>
          <w:lang w:bidi="en-US"/>
        </w:rPr>
        <w:t xml:space="preserve"> </w:t>
      </w:r>
      <w:r w:rsidRPr="007C08F4">
        <w:rPr>
          <w:rFonts w:eastAsia="Arial"/>
          <w:color w:val="auto"/>
          <w:sz w:val="24"/>
          <w:szCs w:val="24"/>
          <w:lang w:val="sr-Cyrl-RS" w:bidi="en-US"/>
        </w:rPr>
        <w:t>Извршиоц услуга</w:t>
      </w:r>
      <w:r w:rsidRPr="007C08F4">
        <w:rPr>
          <w:rFonts w:eastAsia="Arial"/>
          <w:color w:val="auto"/>
          <w:spacing w:val="2"/>
          <w:sz w:val="24"/>
          <w:szCs w:val="24"/>
          <w:lang w:bidi="en-US"/>
        </w:rPr>
        <w:t xml:space="preserve"> </w:t>
      </w:r>
      <w:r w:rsidRPr="007C08F4">
        <w:rPr>
          <w:rFonts w:eastAsia="Arial"/>
          <w:color w:val="auto"/>
          <w:sz w:val="24"/>
          <w:szCs w:val="24"/>
          <w:lang w:bidi="en-US"/>
        </w:rPr>
        <w:t>зах</w:t>
      </w:r>
      <w:r w:rsidRPr="007C08F4">
        <w:rPr>
          <w:rFonts w:eastAsia="Arial"/>
          <w:color w:val="auto"/>
          <w:spacing w:val="1"/>
          <w:sz w:val="24"/>
          <w:szCs w:val="24"/>
          <w:lang w:bidi="en-US"/>
        </w:rPr>
        <w:t>т</w:t>
      </w:r>
      <w:r w:rsidRPr="007C08F4">
        <w:rPr>
          <w:rFonts w:eastAsia="Arial"/>
          <w:color w:val="auto"/>
          <w:sz w:val="24"/>
          <w:szCs w:val="24"/>
          <w:lang w:bidi="en-US"/>
        </w:rPr>
        <w:t>ева</w:t>
      </w:r>
      <w:r w:rsidRPr="007C08F4">
        <w:rPr>
          <w:rFonts w:eastAsia="Arial"/>
          <w:color w:val="auto"/>
          <w:spacing w:val="51"/>
          <w:sz w:val="24"/>
          <w:szCs w:val="24"/>
          <w:lang w:bidi="en-US"/>
        </w:rPr>
        <w:t xml:space="preserve"> </w:t>
      </w:r>
      <w:r w:rsidRPr="007C08F4">
        <w:rPr>
          <w:rFonts w:eastAsia="Arial"/>
          <w:color w:val="auto"/>
          <w:w w:val="102"/>
          <w:sz w:val="24"/>
          <w:szCs w:val="24"/>
          <w:lang w:bidi="en-US"/>
        </w:rPr>
        <w:t>за</w:t>
      </w:r>
      <w:r w:rsidRPr="007C08F4">
        <w:rPr>
          <w:rFonts w:eastAsia="Arial"/>
          <w:color w:val="auto"/>
          <w:spacing w:val="1"/>
          <w:w w:val="102"/>
          <w:sz w:val="24"/>
          <w:szCs w:val="24"/>
          <w:lang w:bidi="en-US"/>
        </w:rPr>
        <w:t>м</w:t>
      </w:r>
      <w:r w:rsidRPr="007C08F4">
        <w:rPr>
          <w:rFonts w:eastAsia="Arial"/>
          <w:color w:val="auto"/>
          <w:spacing w:val="-2"/>
          <w:w w:val="102"/>
          <w:sz w:val="24"/>
          <w:szCs w:val="24"/>
          <w:lang w:bidi="en-US"/>
        </w:rPr>
        <w:t>е</w:t>
      </w:r>
      <w:r w:rsidRPr="007C08F4">
        <w:rPr>
          <w:rFonts w:eastAsia="Arial"/>
          <w:color w:val="auto"/>
          <w:w w:val="102"/>
          <w:sz w:val="24"/>
          <w:szCs w:val="24"/>
          <w:lang w:bidi="en-US"/>
        </w:rPr>
        <w:t xml:space="preserve">ну </w:t>
      </w:r>
      <w:r w:rsidRPr="007C08F4">
        <w:rPr>
          <w:rFonts w:eastAsia="Arial"/>
          <w:color w:val="auto"/>
          <w:sz w:val="24"/>
          <w:szCs w:val="24"/>
          <w:lang w:bidi="en-US"/>
        </w:rPr>
        <w:t>тих</w:t>
      </w:r>
      <w:r w:rsidRPr="007C08F4">
        <w:rPr>
          <w:rFonts w:eastAsia="Arial"/>
          <w:color w:val="auto"/>
          <w:spacing w:val="11"/>
          <w:sz w:val="24"/>
          <w:szCs w:val="24"/>
          <w:lang w:bidi="en-US"/>
        </w:rPr>
        <w:t xml:space="preserve"> </w:t>
      </w:r>
      <w:r w:rsidRPr="007C08F4">
        <w:rPr>
          <w:rFonts w:eastAsia="Arial"/>
          <w:color w:val="auto"/>
          <w:spacing w:val="1"/>
          <w:sz w:val="24"/>
          <w:szCs w:val="24"/>
          <w:lang w:bidi="en-US"/>
        </w:rPr>
        <w:t>л</w:t>
      </w:r>
      <w:r w:rsidRPr="007C08F4">
        <w:rPr>
          <w:rFonts w:eastAsia="Arial"/>
          <w:color w:val="auto"/>
          <w:spacing w:val="-1"/>
          <w:sz w:val="24"/>
          <w:szCs w:val="24"/>
          <w:lang w:bidi="en-US"/>
        </w:rPr>
        <w:t>и</w:t>
      </w:r>
      <w:r w:rsidRPr="007C08F4">
        <w:rPr>
          <w:rFonts w:eastAsia="Arial"/>
          <w:color w:val="auto"/>
          <w:spacing w:val="1"/>
          <w:sz w:val="24"/>
          <w:szCs w:val="24"/>
          <w:lang w:bidi="en-US"/>
        </w:rPr>
        <w:t>ц</w:t>
      </w:r>
      <w:r w:rsidRPr="007C08F4">
        <w:rPr>
          <w:rFonts w:eastAsia="Arial"/>
          <w:color w:val="auto"/>
          <w:spacing w:val="-1"/>
          <w:sz w:val="24"/>
          <w:szCs w:val="24"/>
          <w:lang w:bidi="en-US"/>
        </w:rPr>
        <w:t>а</w:t>
      </w:r>
      <w:r w:rsidRPr="007C08F4">
        <w:rPr>
          <w:rFonts w:eastAsia="Arial"/>
          <w:color w:val="auto"/>
          <w:sz w:val="24"/>
          <w:szCs w:val="24"/>
          <w:lang w:bidi="en-US"/>
        </w:rPr>
        <w:t>,</w:t>
      </w:r>
      <w:r w:rsidRPr="007C08F4">
        <w:rPr>
          <w:rFonts w:eastAsia="Arial"/>
          <w:color w:val="auto"/>
          <w:spacing w:val="17"/>
          <w:sz w:val="24"/>
          <w:szCs w:val="24"/>
          <w:lang w:bidi="en-US"/>
        </w:rPr>
        <w:t xml:space="preserve"> </w:t>
      </w:r>
      <w:r w:rsidRPr="007C08F4">
        <w:rPr>
          <w:rFonts w:eastAsia="Arial"/>
          <w:color w:val="auto"/>
          <w:sz w:val="24"/>
          <w:szCs w:val="24"/>
          <w:lang w:bidi="en-US"/>
        </w:rPr>
        <w:t>а</w:t>
      </w:r>
      <w:r w:rsidRPr="007C08F4">
        <w:rPr>
          <w:rFonts w:eastAsia="Arial"/>
          <w:color w:val="auto"/>
          <w:spacing w:val="9"/>
          <w:sz w:val="24"/>
          <w:szCs w:val="24"/>
          <w:lang w:bidi="en-US"/>
        </w:rPr>
        <w:t xml:space="preserve"> </w:t>
      </w:r>
      <w:r w:rsidRPr="007C08F4">
        <w:rPr>
          <w:rFonts w:eastAsia="Arial"/>
          <w:color w:val="auto"/>
          <w:sz w:val="24"/>
          <w:szCs w:val="24"/>
          <w:lang w:val="sr-Cyrl-RS" w:bidi="en-US"/>
        </w:rPr>
        <w:t>Извршилац услуга</w:t>
      </w:r>
      <w:r w:rsidRPr="007C08F4">
        <w:rPr>
          <w:rFonts w:eastAsia="Arial"/>
          <w:color w:val="auto"/>
          <w:spacing w:val="26"/>
          <w:sz w:val="24"/>
          <w:szCs w:val="24"/>
          <w:lang w:bidi="en-US"/>
        </w:rPr>
        <w:t xml:space="preserve"> </w:t>
      </w:r>
      <w:r w:rsidRPr="007C08F4">
        <w:rPr>
          <w:rFonts w:eastAsia="Arial"/>
          <w:color w:val="auto"/>
          <w:spacing w:val="1"/>
          <w:sz w:val="24"/>
          <w:szCs w:val="24"/>
          <w:lang w:bidi="en-US"/>
        </w:rPr>
        <w:t>ј</w:t>
      </w:r>
      <w:r w:rsidRPr="007C08F4">
        <w:rPr>
          <w:rFonts w:eastAsia="Arial"/>
          <w:color w:val="auto"/>
          <w:sz w:val="24"/>
          <w:szCs w:val="24"/>
          <w:lang w:bidi="en-US"/>
        </w:rPr>
        <w:t>е</w:t>
      </w:r>
      <w:r w:rsidRPr="007C08F4">
        <w:rPr>
          <w:rFonts w:eastAsia="Arial"/>
          <w:color w:val="auto"/>
          <w:spacing w:val="7"/>
          <w:sz w:val="24"/>
          <w:szCs w:val="24"/>
          <w:lang w:bidi="en-US"/>
        </w:rPr>
        <w:t xml:space="preserve"> </w:t>
      </w:r>
      <w:r w:rsidRPr="007C08F4">
        <w:rPr>
          <w:rFonts w:eastAsia="Arial"/>
          <w:color w:val="auto"/>
          <w:sz w:val="24"/>
          <w:szCs w:val="24"/>
          <w:lang w:bidi="en-US"/>
        </w:rPr>
        <w:t>у</w:t>
      </w:r>
      <w:r w:rsidRPr="007C08F4">
        <w:rPr>
          <w:rFonts w:eastAsia="Arial"/>
          <w:color w:val="auto"/>
          <w:spacing w:val="10"/>
          <w:sz w:val="24"/>
          <w:szCs w:val="24"/>
          <w:lang w:bidi="en-US"/>
        </w:rPr>
        <w:t xml:space="preserve"> </w:t>
      </w:r>
      <w:r w:rsidRPr="007C08F4">
        <w:rPr>
          <w:rFonts w:eastAsia="Arial"/>
          <w:color w:val="auto"/>
          <w:sz w:val="24"/>
          <w:szCs w:val="24"/>
          <w:lang w:bidi="en-US"/>
        </w:rPr>
        <w:t>обавези</w:t>
      </w:r>
      <w:r w:rsidRPr="007C08F4">
        <w:rPr>
          <w:rFonts w:eastAsia="Arial"/>
          <w:color w:val="auto"/>
          <w:spacing w:val="22"/>
          <w:sz w:val="24"/>
          <w:szCs w:val="24"/>
          <w:lang w:bidi="en-US"/>
        </w:rPr>
        <w:t xml:space="preserve"> </w:t>
      </w:r>
      <w:r w:rsidRPr="007C08F4">
        <w:rPr>
          <w:rFonts w:eastAsia="Arial"/>
          <w:color w:val="auto"/>
          <w:sz w:val="24"/>
          <w:szCs w:val="24"/>
          <w:lang w:bidi="en-US"/>
        </w:rPr>
        <w:t>да</w:t>
      </w:r>
      <w:r w:rsidRPr="007C08F4">
        <w:rPr>
          <w:rFonts w:eastAsia="Arial"/>
          <w:color w:val="auto"/>
          <w:spacing w:val="8"/>
          <w:sz w:val="24"/>
          <w:szCs w:val="24"/>
          <w:lang w:bidi="en-US"/>
        </w:rPr>
        <w:t xml:space="preserve"> </w:t>
      </w:r>
      <w:r w:rsidRPr="007C08F4">
        <w:rPr>
          <w:rFonts w:eastAsia="Arial"/>
          <w:color w:val="auto"/>
          <w:spacing w:val="1"/>
          <w:sz w:val="24"/>
          <w:szCs w:val="24"/>
          <w:lang w:bidi="en-US"/>
        </w:rPr>
        <w:t>Н</w:t>
      </w:r>
      <w:r w:rsidRPr="007C08F4">
        <w:rPr>
          <w:rFonts w:eastAsia="Arial"/>
          <w:color w:val="auto"/>
          <w:spacing w:val="-1"/>
          <w:sz w:val="24"/>
          <w:szCs w:val="24"/>
          <w:lang w:bidi="en-US"/>
        </w:rPr>
        <w:t>а</w:t>
      </w:r>
      <w:r w:rsidRPr="007C08F4">
        <w:rPr>
          <w:rFonts w:eastAsia="Arial"/>
          <w:color w:val="auto"/>
          <w:sz w:val="24"/>
          <w:szCs w:val="24"/>
          <w:lang w:bidi="en-US"/>
        </w:rPr>
        <w:t>р</w:t>
      </w:r>
      <w:r w:rsidRPr="007C08F4">
        <w:rPr>
          <w:rFonts w:eastAsia="Arial"/>
          <w:color w:val="auto"/>
          <w:spacing w:val="2"/>
          <w:sz w:val="24"/>
          <w:szCs w:val="24"/>
          <w:lang w:bidi="en-US"/>
        </w:rPr>
        <w:t>у</w:t>
      </w:r>
      <w:r w:rsidRPr="007C08F4">
        <w:rPr>
          <w:rFonts w:eastAsia="Arial"/>
          <w:color w:val="auto"/>
          <w:sz w:val="24"/>
          <w:szCs w:val="24"/>
          <w:lang w:bidi="en-US"/>
        </w:rPr>
        <w:t>чио</w:t>
      </w:r>
      <w:r w:rsidRPr="007C08F4">
        <w:rPr>
          <w:rFonts w:eastAsia="Arial"/>
          <w:color w:val="auto"/>
          <w:spacing w:val="-2"/>
          <w:sz w:val="24"/>
          <w:szCs w:val="24"/>
          <w:lang w:bidi="en-US"/>
        </w:rPr>
        <w:t>ц</w:t>
      </w:r>
      <w:r w:rsidRPr="007C08F4">
        <w:rPr>
          <w:rFonts w:eastAsia="Arial"/>
          <w:color w:val="auto"/>
          <w:sz w:val="24"/>
          <w:szCs w:val="24"/>
          <w:lang w:bidi="en-US"/>
        </w:rPr>
        <w:t>у</w:t>
      </w:r>
      <w:r w:rsidRPr="007C08F4">
        <w:rPr>
          <w:rFonts w:eastAsia="Arial"/>
          <w:color w:val="auto"/>
          <w:spacing w:val="29"/>
          <w:sz w:val="24"/>
          <w:szCs w:val="24"/>
          <w:lang w:bidi="en-US"/>
        </w:rPr>
        <w:t xml:space="preserve"> </w:t>
      </w:r>
      <w:r w:rsidRPr="007C08F4">
        <w:rPr>
          <w:rFonts w:eastAsia="Arial"/>
          <w:color w:val="auto"/>
          <w:sz w:val="24"/>
          <w:szCs w:val="24"/>
          <w:lang w:bidi="en-US"/>
        </w:rPr>
        <w:t>обезбеди</w:t>
      </w:r>
      <w:r w:rsidRPr="007C08F4">
        <w:rPr>
          <w:rFonts w:eastAsia="Arial"/>
          <w:color w:val="auto"/>
          <w:spacing w:val="22"/>
          <w:sz w:val="24"/>
          <w:szCs w:val="24"/>
          <w:lang w:bidi="en-US"/>
        </w:rPr>
        <w:t xml:space="preserve"> </w:t>
      </w:r>
      <w:r w:rsidRPr="007C08F4">
        <w:rPr>
          <w:rFonts w:eastAsia="Arial"/>
          <w:color w:val="auto"/>
          <w:sz w:val="24"/>
          <w:szCs w:val="24"/>
          <w:lang w:bidi="en-US"/>
        </w:rPr>
        <w:t>др</w:t>
      </w:r>
      <w:r w:rsidRPr="007C08F4">
        <w:rPr>
          <w:rFonts w:eastAsia="Arial"/>
          <w:color w:val="auto"/>
          <w:spacing w:val="2"/>
          <w:sz w:val="24"/>
          <w:szCs w:val="24"/>
          <w:lang w:bidi="en-US"/>
        </w:rPr>
        <w:t>у</w:t>
      </w:r>
      <w:r w:rsidRPr="007C08F4">
        <w:rPr>
          <w:rFonts w:eastAsia="Arial"/>
          <w:color w:val="auto"/>
          <w:sz w:val="24"/>
          <w:szCs w:val="24"/>
          <w:lang w:bidi="en-US"/>
        </w:rPr>
        <w:t>га</w:t>
      </w:r>
      <w:r w:rsidRPr="007C08F4">
        <w:rPr>
          <w:rFonts w:eastAsia="Arial"/>
          <w:color w:val="auto"/>
          <w:spacing w:val="14"/>
          <w:sz w:val="24"/>
          <w:szCs w:val="24"/>
          <w:lang w:bidi="en-US"/>
        </w:rPr>
        <w:t xml:space="preserve"> </w:t>
      </w:r>
      <w:r w:rsidRPr="007C08F4">
        <w:rPr>
          <w:rFonts w:eastAsia="Arial"/>
          <w:color w:val="auto"/>
          <w:sz w:val="24"/>
          <w:szCs w:val="24"/>
          <w:lang w:bidi="en-US"/>
        </w:rPr>
        <w:t>лица</w:t>
      </w:r>
      <w:r w:rsidRPr="007C08F4">
        <w:rPr>
          <w:rFonts w:eastAsia="Arial"/>
          <w:color w:val="auto"/>
          <w:spacing w:val="13"/>
          <w:sz w:val="24"/>
          <w:szCs w:val="24"/>
          <w:lang w:bidi="en-US"/>
        </w:rPr>
        <w:t xml:space="preserve"> </w:t>
      </w:r>
      <w:r w:rsidRPr="007C08F4">
        <w:rPr>
          <w:rFonts w:eastAsia="Arial"/>
          <w:color w:val="auto"/>
          <w:spacing w:val="2"/>
          <w:sz w:val="24"/>
          <w:szCs w:val="24"/>
          <w:lang w:bidi="en-US"/>
        </w:rPr>
        <w:t>н</w:t>
      </w:r>
      <w:r w:rsidRPr="007C08F4">
        <w:rPr>
          <w:rFonts w:eastAsia="Arial"/>
          <w:color w:val="auto"/>
          <w:spacing w:val="1"/>
          <w:sz w:val="24"/>
          <w:szCs w:val="24"/>
          <w:lang w:bidi="en-US"/>
        </w:rPr>
        <w:t>а</w:t>
      </w:r>
      <w:r w:rsidRPr="007C08F4">
        <w:rPr>
          <w:rFonts w:eastAsia="Arial"/>
          <w:color w:val="auto"/>
          <w:spacing w:val="-2"/>
          <w:sz w:val="24"/>
          <w:szCs w:val="24"/>
          <w:lang w:bidi="en-US"/>
        </w:rPr>
        <w:t>ј</w:t>
      </w:r>
      <w:r w:rsidRPr="007C08F4">
        <w:rPr>
          <w:rFonts w:eastAsia="Arial"/>
          <w:color w:val="auto"/>
          <w:spacing w:val="1"/>
          <w:sz w:val="24"/>
          <w:szCs w:val="24"/>
          <w:lang w:bidi="en-US"/>
        </w:rPr>
        <w:t>к</w:t>
      </w:r>
      <w:r w:rsidRPr="007C08F4">
        <w:rPr>
          <w:rFonts w:eastAsia="Arial"/>
          <w:color w:val="auto"/>
          <w:sz w:val="24"/>
          <w:szCs w:val="24"/>
          <w:lang w:bidi="en-US"/>
        </w:rPr>
        <w:t>асније</w:t>
      </w:r>
      <w:r w:rsidRPr="007C08F4">
        <w:rPr>
          <w:rFonts w:eastAsia="Arial"/>
          <w:color w:val="auto"/>
          <w:spacing w:val="25"/>
          <w:sz w:val="24"/>
          <w:szCs w:val="24"/>
          <w:lang w:bidi="en-US"/>
        </w:rPr>
        <w:t xml:space="preserve"> </w:t>
      </w:r>
      <w:r w:rsidRPr="007C08F4">
        <w:rPr>
          <w:rFonts w:eastAsia="Arial"/>
          <w:color w:val="auto"/>
          <w:sz w:val="24"/>
          <w:szCs w:val="24"/>
          <w:lang w:bidi="en-US"/>
        </w:rPr>
        <w:t>у</w:t>
      </w:r>
      <w:r w:rsidRPr="007C08F4">
        <w:rPr>
          <w:rFonts w:eastAsia="Arial"/>
          <w:color w:val="auto"/>
          <w:spacing w:val="9"/>
          <w:sz w:val="24"/>
          <w:szCs w:val="24"/>
          <w:lang w:bidi="en-US"/>
        </w:rPr>
        <w:t xml:space="preserve"> </w:t>
      </w:r>
      <w:r w:rsidRPr="007C08F4">
        <w:rPr>
          <w:rFonts w:eastAsia="Arial"/>
          <w:color w:val="auto"/>
          <w:spacing w:val="1"/>
          <w:w w:val="102"/>
          <w:sz w:val="24"/>
          <w:szCs w:val="24"/>
          <w:lang w:bidi="en-US"/>
        </w:rPr>
        <w:t>р</w:t>
      </w:r>
      <w:r w:rsidRPr="007C08F4">
        <w:rPr>
          <w:rFonts w:eastAsia="Arial"/>
          <w:color w:val="auto"/>
          <w:w w:val="102"/>
          <w:sz w:val="24"/>
          <w:szCs w:val="24"/>
          <w:lang w:bidi="en-US"/>
        </w:rPr>
        <w:t>о</w:t>
      </w:r>
      <w:r w:rsidRPr="007C08F4">
        <w:rPr>
          <w:rFonts w:eastAsia="Arial"/>
          <w:color w:val="auto"/>
          <w:spacing w:val="-2"/>
          <w:w w:val="102"/>
          <w:sz w:val="24"/>
          <w:szCs w:val="24"/>
          <w:lang w:bidi="en-US"/>
        </w:rPr>
        <w:t>к</w:t>
      </w:r>
      <w:r w:rsidRPr="007C08F4">
        <w:rPr>
          <w:rFonts w:eastAsia="Arial"/>
          <w:color w:val="auto"/>
          <w:w w:val="102"/>
          <w:sz w:val="24"/>
          <w:szCs w:val="24"/>
          <w:lang w:bidi="en-US"/>
        </w:rPr>
        <w:t xml:space="preserve">у </w:t>
      </w:r>
      <w:r w:rsidRPr="007C08F4">
        <w:rPr>
          <w:rFonts w:eastAsia="Arial"/>
          <w:color w:val="auto"/>
          <w:sz w:val="24"/>
          <w:szCs w:val="24"/>
          <w:lang w:bidi="en-US"/>
        </w:rPr>
        <w:t>од</w:t>
      </w:r>
      <w:r w:rsidRPr="007C08F4">
        <w:rPr>
          <w:rFonts w:eastAsia="Arial"/>
          <w:color w:val="auto"/>
          <w:spacing w:val="6"/>
          <w:sz w:val="24"/>
          <w:szCs w:val="24"/>
          <w:lang w:bidi="en-US"/>
        </w:rPr>
        <w:t xml:space="preserve"> </w:t>
      </w:r>
      <w:r w:rsidRPr="007C08F4">
        <w:rPr>
          <w:rFonts w:eastAsia="Arial"/>
          <w:color w:val="auto"/>
          <w:sz w:val="24"/>
          <w:szCs w:val="24"/>
          <w:lang w:bidi="en-US"/>
        </w:rPr>
        <w:t>2</w:t>
      </w:r>
      <w:r w:rsidRPr="007C08F4">
        <w:rPr>
          <w:rFonts w:eastAsia="Arial"/>
          <w:color w:val="auto"/>
          <w:spacing w:val="3"/>
          <w:sz w:val="24"/>
          <w:szCs w:val="24"/>
          <w:lang w:bidi="en-US"/>
        </w:rPr>
        <w:t xml:space="preserve"> </w:t>
      </w:r>
      <w:r w:rsidRPr="007C08F4">
        <w:rPr>
          <w:rFonts w:eastAsia="Arial"/>
          <w:color w:val="auto"/>
          <w:w w:val="102"/>
          <w:sz w:val="24"/>
          <w:szCs w:val="24"/>
          <w:lang w:bidi="en-US"/>
        </w:rPr>
        <w:t>дан</w:t>
      </w:r>
      <w:r w:rsidRPr="007C08F4">
        <w:rPr>
          <w:rFonts w:eastAsia="Arial"/>
          <w:color w:val="auto"/>
          <w:spacing w:val="-2"/>
          <w:w w:val="102"/>
          <w:sz w:val="24"/>
          <w:szCs w:val="24"/>
          <w:lang w:bidi="en-US"/>
        </w:rPr>
        <w:t>а</w:t>
      </w:r>
      <w:r w:rsidRPr="007C08F4">
        <w:rPr>
          <w:rFonts w:eastAsia="Arial"/>
          <w:color w:val="auto"/>
          <w:w w:val="102"/>
          <w:sz w:val="24"/>
          <w:szCs w:val="24"/>
          <w:lang w:bidi="en-US"/>
        </w:rPr>
        <w:t>.</w:t>
      </w:r>
    </w:p>
    <w:p w:rsidR="007C08F4" w:rsidRPr="007C08F4" w:rsidRDefault="007C08F4" w:rsidP="007C08F4">
      <w:pPr>
        <w:spacing w:before="7" w:line="246" w:lineRule="auto"/>
        <w:ind w:left="174" w:right="135" w:firstLine="666"/>
        <w:jc w:val="both"/>
        <w:rPr>
          <w:rFonts w:eastAsia="Arial"/>
          <w:color w:val="auto"/>
          <w:sz w:val="24"/>
          <w:szCs w:val="24"/>
          <w:lang w:bidi="en-US"/>
        </w:rPr>
      </w:pPr>
      <w:r w:rsidRPr="007C08F4">
        <w:rPr>
          <w:rFonts w:eastAsia="Arial"/>
          <w:color w:val="auto"/>
          <w:sz w:val="24"/>
          <w:szCs w:val="24"/>
          <w:lang w:val="sr-Cyrl-RS" w:bidi="en-US"/>
        </w:rPr>
        <w:t xml:space="preserve">За </w:t>
      </w:r>
      <w:r w:rsidRPr="007C08F4">
        <w:rPr>
          <w:rFonts w:eastAsia="Arial"/>
          <w:color w:val="auto"/>
          <w:sz w:val="24"/>
          <w:szCs w:val="24"/>
          <w:lang w:bidi="en-US"/>
        </w:rPr>
        <w:t>лица која несавесно и немарно врше послове сматраће се лица:</w:t>
      </w:r>
    </w:p>
    <w:p w:rsidR="007C08F4" w:rsidRPr="007C08F4" w:rsidRDefault="007C08F4" w:rsidP="007C08F4">
      <w:pPr>
        <w:numPr>
          <w:ilvl w:val="0"/>
          <w:numId w:val="46"/>
        </w:numPr>
        <w:spacing w:before="7" w:line="246" w:lineRule="auto"/>
        <w:ind w:right="135"/>
        <w:jc w:val="both"/>
        <w:rPr>
          <w:rFonts w:eastAsia="Arial"/>
          <w:color w:val="auto"/>
          <w:sz w:val="24"/>
          <w:szCs w:val="24"/>
          <w:lang w:bidi="en-US"/>
        </w:rPr>
      </w:pPr>
      <w:r w:rsidRPr="007C08F4">
        <w:rPr>
          <w:rFonts w:eastAsia="Arial"/>
          <w:color w:val="auto"/>
          <w:sz w:val="24"/>
          <w:szCs w:val="24"/>
          <w:lang w:bidi="en-US"/>
        </w:rPr>
        <w:t>која не постижу просечне радне резултате;</w:t>
      </w:r>
    </w:p>
    <w:p w:rsidR="007C08F4" w:rsidRPr="007C08F4" w:rsidRDefault="007C08F4" w:rsidP="007C08F4">
      <w:pPr>
        <w:numPr>
          <w:ilvl w:val="0"/>
          <w:numId w:val="46"/>
        </w:numPr>
        <w:spacing w:before="7" w:line="246" w:lineRule="auto"/>
        <w:ind w:right="135"/>
        <w:jc w:val="both"/>
        <w:rPr>
          <w:rFonts w:eastAsia="Arial"/>
          <w:color w:val="auto"/>
          <w:sz w:val="24"/>
          <w:szCs w:val="24"/>
          <w:lang w:bidi="en-US"/>
        </w:rPr>
      </w:pPr>
      <w:r w:rsidRPr="007C08F4">
        <w:rPr>
          <w:rFonts w:eastAsia="Arial"/>
          <w:color w:val="auto"/>
          <w:sz w:val="24"/>
          <w:szCs w:val="24"/>
          <w:lang w:bidi="en-US"/>
        </w:rPr>
        <w:t>који својом кривицом прекрше радну обавезу;</w:t>
      </w:r>
    </w:p>
    <w:p w:rsidR="007C08F4" w:rsidRPr="007C08F4" w:rsidRDefault="007C08F4" w:rsidP="007C08F4">
      <w:pPr>
        <w:numPr>
          <w:ilvl w:val="0"/>
          <w:numId w:val="46"/>
        </w:numPr>
        <w:spacing w:before="7" w:line="246" w:lineRule="auto"/>
        <w:ind w:left="851" w:right="135" w:hanging="284"/>
        <w:jc w:val="both"/>
        <w:rPr>
          <w:rFonts w:eastAsia="Arial"/>
          <w:color w:val="auto"/>
          <w:sz w:val="24"/>
          <w:szCs w:val="24"/>
          <w:lang w:bidi="en-US"/>
        </w:rPr>
      </w:pPr>
      <w:r w:rsidRPr="007C08F4">
        <w:rPr>
          <w:rFonts w:eastAsia="Arial"/>
          <w:color w:val="auto"/>
          <w:sz w:val="24"/>
          <w:szCs w:val="24"/>
          <w:lang w:bidi="en-US"/>
        </w:rPr>
        <w:t>који крше радну дисциплину и то посебно: неоправдано изостајање са посла три радна дана; неоправдано кашњење или излазак са рада, три дана у току три месеца; долазак на рад под дејством алкохола или наркотика, употреба алкохола или   наркотика   у   току   рада   или   уношење   истих   у   пословне   просторије Наручиоца;</w:t>
      </w:r>
    </w:p>
    <w:p w:rsidR="007C08F4" w:rsidRPr="007C08F4" w:rsidRDefault="007C08F4" w:rsidP="007C08F4">
      <w:pPr>
        <w:numPr>
          <w:ilvl w:val="0"/>
          <w:numId w:val="45"/>
        </w:numPr>
        <w:spacing w:before="7" w:line="246" w:lineRule="auto"/>
        <w:ind w:left="851" w:right="135" w:hanging="425"/>
        <w:jc w:val="both"/>
        <w:rPr>
          <w:rFonts w:eastAsia="Arial"/>
          <w:color w:val="auto"/>
          <w:sz w:val="24"/>
          <w:szCs w:val="24"/>
          <w:lang w:bidi="en-US"/>
        </w:rPr>
      </w:pPr>
      <w:r w:rsidRPr="007C08F4">
        <w:rPr>
          <w:rFonts w:eastAsia="Arial"/>
          <w:color w:val="auto"/>
          <w:sz w:val="24"/>
          <w:szCs w:val="24"/>
          <w:lang w:bidi="en-US"/>
        </w:rPr>
        <w:t>недолично понашање према запосленима (свађа, увреда, изазивање нереда, учествовање у тучи и сл.), недолично понашање према трећим лицима; ометање процеса рада; спавање у току радног времена;</w:t>
      </w:r>
    </w:p>
    <w:p w:rsidR="007C08F4" w:rsidRPr="007C08F4" w:rsidRDefault="007C08F4" w:rsidP="007C08F4">
      <w:pPr>
        <w:numPr>
          <w:ilvl w:val="0"/>
          <w:numId w:val="45"/>
        </w:numPr>
        <w:spacing w:before="7" w:line="246" w:lineRule="auto"/>
        <w:ind w:left="851" w:right="135" w:hanging="425"/>
        <w:jc w:val="both"/>
        <w:rPr>
          <w:rFonts w:eastAsia="Arial"/>
          <w:color w:val="auto"/>
          <w:sz w:val="24"/>
          <w:szCs w:val="24"/>
          <w:lang w:bidi="en-US"/>
        </w:rPr>
      </w:pPr>
      <w:r w:rsidRPr="007C08F4">
        <w:rPr>
          <w:rFonts w:eastAsia="Arial"/>
          <w:color w:val="auto"/>
          <w:sz w:val="24"/>
          <w:szCs w:val="24"/>
          <w:lang w:bidi="en-US"/>
        </w:rPr>
        <w:t>који прекораче овлашћења која имају или изврше кривично дело на раду или у вези са његовим радним обавезама.</w:t>
      </w:r>
    </w:p>
    <w:p w:rsidR="007C08F4" w:rsidRDefault="007C08F4" w:rsidP="007C08F4">
      <w:pPr>
        <w:spacing w:before="36" w:line="246" w:lineRule="auto"/>
        <w:ind w:left="174" w:right="135" w:firstLine="666"/>
        <w:jc w:val="both"/>
        <w:rPr>
          <w:rFonts w:eastAsia="Arial"/>
          <w:color w:val="auto"/>
          <w:w w:val="102"/>
          <w:sz w:val="24"/>
          <w:szCs w:val="24"/>
          <w:lang w:bidi="en-US"/>
        </w:rPr>
      </w:pPr>
      <w:r w:rsidRPr="007C08F4">
        <w:rPr>
          <w:rFonts w:eastAsia="Arial"/>
          <w:color w:val="auto"/>
          <w:spacing w:val="1"/>
          <w:sz w:val="24"/>
          <w:szCs w:val="24"/>
          <w:lang w:bidi="en-US"/>
        </w:rPr>
        <w:t>Н</w:t>
      </w:r>
      <w:r w:rsidRPr="007C08F4">
        <w:rPr>
          <w:rFonts w:eastAsia="Arial"/>
          <w:color w:val="auto"/>
          <w:spacing w:val="-2"/>
          <w:sz w:val="24"/>
          <w:szCs w:val="24"/>
          <w:lang w:bidi="en-US"/>
        </w:rPr>
        <w:t>а</w:t>
      </w:r>
      <w:r w:rsidRPr="007C08F4">
        <w:rPr>
          <w:rFonts w:eastAsia="Arial"/>
          <w:color w:val="auto"/>
          <w:spacing w:val="-1"/>
          <w:sz w:val="24"/>
          <w:szCs w:val="24"/>
          <w:lang w:bidi="en-US"/>
        </w:rPr>
        <w:t>р</w:t>
      </w:r>
      <w:r w:rsidRPr="007C08F4">
        <w:rPr>
          <w:rFonts w:eastAsia="Arial"/>
          <w:color w:val="auto"/>
          <w:spacing w:val="2"/>
          <w:sz w:val="24"/>
          <w:szCs w:val="24"/>
          <w:lang w:bidi="en-US"/>
        </w:rPr>
        <w:t>у</w:t>
      </w:r>
      <w:r w:rsidRPr="007C08F4">
        <w:rPr>
          <w:rFonts w:eastAsia="Arial"/>
          <w:color w:val="auto"/>
          <w:spacing w:val="1"/>
          <w:sz w:val="24"/>
          <w:szCs w:val="24"/>
          <w:lang w:bidi="en-US"/>
        </w:rPr>
        <w:t>чи</w:t>
      </w:r>
      <w:r w:rsidRPr="007C08F4">
        <w:rPr>
          <w:rFonts w:eastAsia="Arial"/>
          <w:color w:val="auto"/>
          <w:sz w:val="24"/>
          <w:szCs w:val="24"/>
          <w:lang w:bidi="en-US"/>
        </w:rPr>
        <w:t>л</w:t>
      </w:r>
      <w:r w:rsidRPr="007C08F4">
        <w:rPr>
          <w:rFonts w:eastAsia="Arial"/>
          <w:color w:val="auto"/>
          <w:spacing w:val="-1"/>
          <w:sz w:val="24"/>
          <w:szCs w:val="24"/>
          <w:lang w:bidi="en-US"/>
        </w:rPr>
        <w:t>а</w:t>
      </w:r>
      <w:r w:rsidRPr="007C08F4">
        <w:rPr>
          <w:rFonts w:eastAsia="Arial"/>
          <w:color w:val="auto"/>
          <w:sz w:val="24"/>
          <w:szCs w:val="24"/>
          <w:lang w:bidi="en-US"/>
        </w:rPr>
        <w:t xml:space="preserve">ц </w:t>
      </w:r>
      <w:r w:rsidRPr="007C08F4">
        <w:rPr>
          <w:rFonts w:eastAsia="Arial"/>
          <w:color w:val="auto"/>
          <w:spacing w:val="-2"/>
          <w:sz w:val="24"/>
          <w:szCs w:val="24"/>
          <w:lang w:bidi="en-US"/>
        </w:rPr>
        <w:t>ј</w:t>
      </w:r>
      <w:r w:rsidRPr="007C08F4">
        <w:rPr>
          <w:rFonts w:eastAsia="Arial"/>
          <w:color w:val="auto"/>
          <w:sz w:val="24"/>
          <w:szCs w:val="24"/>
          <w:lang w:bidi="en-US"/>
        </w:rPr>
        <w:t>е д</w:t>
      </w:r>
      <w:r w:rsidRPr="007C08F4">
        <w:rPr>
          <w:rFonts w:eastAsia="Arial"/>
          <w:color w:val="auto"/>
          <w:spacing w:val="2"/>
          <w:sz w:val="24"/>
          <w:szCs w:val="24"/>
          <w:lang w:bidi="en-US"/>
        </w:rPr>
        <w:t>у</w:t>
      </w:r>
      <w:r w:rsidRPr="007C08F4">
        <w:rPr>
          <w:rFonts w:eastAsia="Arial"/>
          <w:color w:val="auto"/>
          <w:sz w:val="24"/>
          <w:szCs w:val="24"/>
          <w:lang w:bidi="en-US"/>
        </w:rPr>
        <w:t>ж</w:t>
      </w:r>
      <w:r w:rsidRPr="007C08F4">
        <w:rPr>
          <w:rFonts w:eastAsia="Arial"/>
          <w:color w:val="auto"/>
          <w:spacing w:val="-2"/>
          <w:sz w:val="24"/>
          <w:szCs w:val="24"/>
          <w:lang w:bidi="en-US"/>
        </w:rPr>
        <w:t>а</w:t>
      </w:r>
      <w:r w:rsidRPr="007C08F4">
        <w:rPr>
          <w:rFonts w:eastAsia="Arial"/>
          <w:color w:val="auto"/>
          <w:sz w:val="24"/>
          <w:szCs w:val="24"/>
          <w:lang w:bidi="en-US"/>
        </w:rPr>
        <w:t xml:space="preserve">н да </w:t>
      </w:r>
      <w:r w:rsidRPr="007C08F4">
        <w:rPr>
          <w:rFonts w:eastAsia="Arial"/>
          <w:color w:val="auto"/>
          <w:sz w:val="24"/>
          <w:szCs w:val="24"/>
          <w:lang w:val="sr-Cyrl-RS" w:bidi="en-US"/>
        </w:rPr>
        <w:t>Извршиоцу услуга</w:t>
      </w:r>
      <w:r w:rsidRPr="007C08F4">
        <w:rPr>
          <w:rFonts w:eastAsia="Arial"/>
          <w:color w:val="auto"/>
          <w:sz w:val="24"/>
          <w:szCs w:val="24"/>
          <w:lang w:bidi="en-US"/>
        </w:rPr>
        <w:t xml:space="preserve"> до</w:t>
      </w:r>
      <w:r w:rsidRPr="007C08F4">
        <w:rPr>
          <w:rFonts w:eastAsia="Arial"/>
          <w:color w:val="auto"/>
          <w:spacing w:val="-2"/>
          <w:sz w:val="24"/>
          <w:szCs w:val="24"/>
          <w:lang w:bidi="en-US"/>
        </w:rPr>
        <w:t>с</w:t>
      </w:r>
      <w:r w:rsidRPr="007C08F4">
        <w:rPr>
          <w:rFonts w:eastAsia="Arial"/>
          <w:color w:val="auto"/>
          <w:sz w:val="24"/>
          <w:szCs w:val="24"/>
          <w:lang w:bidi="en-US"/>
        </w:rPr>
        <w:t>тави у писан</w:t>
      </w:r>
      <w:r w:rsidRPr="007C08F4">
        <w:rPr>
          <w:rFonts w:eastAsia="Arial"/>
          <w:color w:val="auto"/>
          <w:spacing w:val="1"/>
          <w:sz w:val="24"/>
          <w:szCs w:val="24"/>
          <w:lang w:bidi="en-US"/>
        </w:rPr>
        <w:t>о</w:t>
      </w:r>
      <w:r w:rsidRPr="007C08F4">
        <w:rPr>
          <w:rFonts w:eastAsia="Arial"/>
          <w:color w:val="auto"/>
          <w:sz w:val="24"/>
          <w:szCs w:val="24"/>
          <w:lang w:bidi="en-US"/>
        </w:rPr>
        <w:t xml:space="preserve">ј форми </w:t>
      </w:r>
      <w:r w:rsidRPr="007C08F4">
        <w:rPr>
          <w:rFonts w:eastAsia="Arial"/>
          <w:color w:val="auto"/>
          <w:spacing w:val="1"/>
          <w:sz w:val="24"/>
          <w:szCs w:val="24"/>
          <w:lang w:bidi="en-US"/>
        </w:rPr>
        <w:t>о</w:t>
      </w:r>
      <w:r w:rsidRPr="007C08F4">
        <w:rPr>
          <w:rFonts w:eastAsia="Arial"/>
          <w:color w:val="auto"/>
          <w:sz w:val="24"/>
          <w:szCs w:val="24"/>
          <w:lang w:bidi="en-US"/>
        </w:rPr>
        <w:t>б</w:t>
      </w:r>
      <w:r w:rsidRPr="007C08F4">
        <w:rPr>
          <w:rFonts w:eastAsia="Arial"/>
          <w:color w:val="auto"/>
          <w:spacing w:val="-2"/>
          <w:sz w:val="24"/>
          <w:szCs w:val="24"/>
          <w:lang w:bidi="en-US"/>
        </w:rPr>
        <w:t>а</w:t>
      </w:r>
      <w:r w:rsidRPr="007C08F4">
        <w:rPr>
          <w:rFonts w:eastAsia="Arial"/>
          <w:color w:val="auto"/>
          <w:spacing w:val="1"/>
          <w:sz w:val="24"/>
          <w:szCs w:val="24"/>
          <w:lang w:bidi="en-US"/>
        </w:rPr>
        <w:t>в</w:t>
      </w:r>
      <w:r w:rsidRPr="007C08F4">
        <w:rPr>
          <w:rFonts w:eastAsia="Arial"/>
          <w:color w:val="auto"/>
          <w:spacing w:val="-2"/>
          <w:sz w:val="24"/>
          <w:szCs w:val="24"/>
          <w:lang w:bidi="en-US"/>
        </w:rPr>
        <w:t>е</w:t>
      </w:r>
      <w:r w:rsidRPr="007C08F4">
        <w:rPr>
          <w:rFonts w:eastAsia="Arial"/>
          <w:color w:val="auto"/>
          <w:sz w:val="24"/>
          <w:szCs w:val="24"/>
          <w:lang w:bidi="en-US"/>
        </w:rPr>
        <w:t>ш</w:t>
      </w:r>
      <w:r w:rsidRPr="007C08F4">
        <w:rPr>
          <w:rFonts w:eastAsia="Arial"/>
          <w:color w:val="auto"/>
          <w:spacing w:val="1"/>
          <w:sz w:val="24"/>
          <w:szCs w:val="24"/>
          <w:lang w:bidi="en-US"/>
        </w:rPr>
        <w:t>т</w:t>
      </w:r>
      <w:r w:rsidRPr="007C08F4">
        <w:rPr>
          <w:rFonts w:eastAsia="Arial"/>
          <w:color w:val="auto"/>
          <w:spacing w:val="-1"/>
          <w:sz w:val="24"/>
          <w:szCs w:val="24"/>
          <w:lang w:bidi="en-US"/>
        </w:rPr>
        <w:t>е</w:t>
      </w:r>
      <w:r w:rsidRPr="007C08F4">
        <w:rPr>
          <w:rFonts w:eastAsia="Arial"/>
          <w:color w:val="auto"/>
          <w:sz w:val="24"/>
          <w:szCs w:val="24"/>
          <w:lang w:bidi="en-US"/>
        </w:rPr>
        <w:t xml:space="preserve">ње </w:t>
      </w:r>
      <w:r w:rsidRPr="007C08F4">
        <w:rPr>
          <w:rFonts w:eastAsia="Arial"/>
          <w:color w:val="auto"/>
          <w:w w:val="102"/>
          <w:sz w:val="24"/>
          <w:szCs w:val="24"/>
          <w:lang w:bidi="en-US"/>
        </w:rPr>
        <w:t xml:space="preserve">о </w:t>
      </w:r>
      <w:r w:rsidRPr="007C08F4">
        <w:rPr>
          <w:rFonts w:eastAsia="Arial"/>
          <w:color w:val="auto"/>
          <w:sz w:val="24"/>
          <w:szCs w:val="24"/>
          <w:lang w:bidi="en-US"/>
        </w:rPr>
        <w:t>свак</w:t>
      </w:r>
      <w:r w:rsidRPr="007C08F4">
        <w:rPr>
          <w:rFonts w:eastAsia="Arial"/>
          <w:color w:val="auto"/>
          <w:spacing w:val="1"/>
          <w:sz w:val="24"/>
          <w:szCs w:val="24"/>
          <w:lang w:bidi="en-US"/>
        </w:rPr>
        <w:t>о</w:t>
      </w:r>
      <w:r w:rsidRPr="007C08F4">
        <w:rPr>
          <w:rFonts w:eastAsia="Arial"/>
          <w:color w:val="auto"/>
          <w:sz w:val="24"/>
          <w:szCs w:val="24"/>
          <w:lang w:bidi="en-US"/>
        </w:rPr>
        <w:t>ј</w:t>
      </w:r>
      <w:r w:rsidRPr="007C08F4">
        <w:rPr>
          <w:rFonts w:eastAsia="Arial"/>
          <w:color w:val="auto"/>
          <w:spacing w:val="7"/>
          <w:sz w:val="24"/>
          <w:szCs w:val="24"/>
          <w:lang w:bidi="en-US"/>
        </w:rPr>
        <w:t xml:space="preserve"> </w:t>
      </w:r>
      <w:r w:rsidRPr="007C08F4">
        <w:rPr>
          <w:rFonts w:eastAsia="Arial"/>
          <w:color w:val="auto"/>
          <w:spacing w:val="2"/>
          <w:sz w:val="24"/>
          <w:szCs w:val="24"/>
          <w:lang w:bidi="en-US"/>
        </w:rPr>
        <w:t>у</w:t>
      </w:r>
      <w:r w:rsidRPr="007C08F4">
        <w:rPr>
          <w:rFonts w:eastAsia="Arial"/>
          <w:color w:val="auto"/>
          <w:sz w:val="24"/>
          <w:szCs w:val="24"/>
          <w:lang w:bidi="en-US"/>
        </w:rPr>
        <w:t>ч</w:t>
      </w:r>
      <w:r w:rsidRPr="007C08F4">
        <w:rPr>
          <w:rFonts w:eastAsia="Arial"/>
          <w:color w:val="auto"/>
          <w:spacing w:val="-1"/>
          <w:sz w:val="24"/>
          <w:szCs w:val="24"/>
          <w:lang w:bidi="en-US"/>
        </w:rPr>
        <w:t>и</w:t>
      </w:r>
      <w:r w:rsidRPr="007C08F4">
        <w:rPr>
          <w:rFonts w:eastAsia="Arial"/>
          <w:color w:val="auto"/>
          <w:sz w:val="24"/>
          <w:szCs w:val="24"/>
          <w:lang w:bidi="en-US"/>
        </w:rPr>
        <w:t>њ</w:t>
      </w:r>
      <w:r w:rsidRPr="007C08F4">
        <w:rPr>
          <w:rFonts w:eastAsia="Arial"/>
          <w:color w:val="auto"/>
          <w:spacing w:val="-1"/>
          <w:sz w:val="24"/>
          <w:szCs w:val="24"/>
          <w:lang w:bidi="en-US"/>
        </w:rPr>
        <w:t>е</w:t>
      </w:r>
      <w:r w:rsidRPr="007C08F4">
        <w:rPr>
          <w:rFonts w:eastAsia="Arial"/>
          <w:color w:val="auto"/>
          <w:sz w:val="24"/>
          <w:szCs w:val="24"/>
          <w:lang w:bidi="en-US"/>
        </w:rPr>
        <w:t>ној</w:t>
      </w:r>
      <w:r w:rsidRPr="007C08F4">
        <w:rPr>
          <w:rFonts w:eastAsia="Arial"/>
          <w:color w:val="auto"/>
          <w:spacing w:val="13"/>
          <w:sz w:val="24"/>
          <w:szCs w:val="24"/>
          <w:lang w:bidi="en-US"/>
        </w:rPr>
        <w:t xml:space="preserve"> </w:t>
      </w:r>
      <w:r w:rsidRPr="007C08F4">
        <w:rPr>
          <w:rFonts w:eastAsia="Arial"/>
          <w:color w:val="auto"/>
          <w:sz w:val="24"/>
          <w:szCs w:val="24"/>
          <w:lang w:bidi="en-US"/>
        </w:rPr>
        <w:t>повр</w:t>
      </w:r>
      <w:r w:rsidRPr="007C08F4">
        <w:rPr>
          <w:rFonts w:eastAsia="Arial"/>
          <w:color w:val="auto"/>
          <w:spacing w:val="-2"/>
          <w:sz w:val="24"/>
          <w:szCs w:val="24"/>
          <w:lang w:bidi="en-US"/>
        </w:rPr>
        <w:t>е</w:t>
      </w:r>
      <w:r w:rsidRPr="007C08F4">
        <w:rPr>
          <w:rFonts w:eastAsia="Arial"/>
          <w:color w:val="auto"/>
          <w:sz w:val="24"/>
          <w:szCs w:val="24"/>
          <w:lang w:bidi="en-US"/>
        </w:rPr>
        <w:t>ди</w:t>
      </w:r>
      <w:r w:rsidRPr="007C08F4">
        <w:rPr>
          <w:rFonts w:eastAsia="Arial"/>
          <w:color w:val="auto"/>
          <w:spacing w:val="12"/>
          <w:sz w:val="24"/>
          <w:szCs w:val="24"/>
          <w:lang w:bidi="en-US"/>
        </w:rPr>
        <w:t xml:space="preserve"> </w:t>
      </w:r>
      <w:r w:rsidRPr="007C08F4">
        <w:rPr>
          <w:rFonts w:eastAsia="Arial"/>
          <w:color w:val="auto"/>
          <w:sz w:val="24"/>
          <w:szCs w:val="24"/>
          <w:lang w:bidi="en-US"/>
        </w:rPr>
        <w:t>радне</w:t>
      </w:r>
      <w:r w:rsidRPr="007C08F4">
        <w:rPr>
          <w:rFonts w:eastAsia="Arial"/>
          <w:color w:val="auto"/>
          <w:spacing w:val="7"/>
          <w:sz w:val="24"/>
          <w:szCs w:val="24"/>
          <w:lang w:bidi="en-US"/>
        </w:rPr>
        <w:t xml:space="preserve"> </w:t>
      </w:r>
      <w:r w:rsidRPr="007C08F4">
        <w:rPr>
          <w:rFonts w:eastAsia="Arial"/>
          <w:color w:val="auto"/>
          <w:sz w:val="24"/>
          <w:szCs w:val="24"/>
          <w:lang w:bidi="en-US"/>
        </w:rPr>
        <w:t>обавезе</w:t>
      </w:r>
      <w:r w:rsidRPr="007C08F4">
        <w:rPr>
          <w:rFonts w:eastAsia="Arial"/>
          <w:color w:val="auto"/>
          <w:spacing w:val="10"/>
          <w:sz w:val="24"/>
          <w:szCs w:val="24"/>
          <w:lang w:bidi="en-US"/>
        </w:rPr>
        <w:t xml:space="preserve"> </w:t>
      </w:r>
      <w:r w:rsidRPr="007C08F4">
        <w:rPr>
          <w:rFonts w:eastAsia="Arial"/>
          <w:color w:val="auto"/>
          <w:sz w:val="24"/>
          <w:szCs w:val="24"/>
          <w:lang w:bidi="en-US"/>
        </w:rPr>
        <w:t>или</w:t>
      </w:r>
      <w:r w:rsidRPr="007C08F4">
        <w:rPr>
          <w:rFonts w:eastAsia="Arial"/>
          <w:color w:val="auto"/>
          <w:spacing w:val="4"/>
          <w:sz w:val="24"/>
          <w:szCs w:val="24"/>
          <w:lang w:bidi="en-US"/>
        </w:rPr>
        <w:t xml:space="preserve"> </w:t>
      </w:r>
      <w:r w:rsidRPr="007C08F4">
        <w:rPr>
          <w:rFonts w:eastAsia="Arial"/>
          <w:color w:val="auto"/>
          <w:spacing w:val="1"/>
          <w:sz w:val="24"/>
          <w:szCs w:val="24"/>
          <w:lang w:bidi="en-US"/>
        </w:rPr>
        <w:t>р</w:t>
      </w:r>
      <w:r w:rsidRPr="007C08F4">
        <w:rPr>
          <w:rFonts w:eastAsia="Arial"/>
          <w:color w:val="auto"/>
          <w:spacing w:val="-2"/>
          <w:sz w:val="24"/>
          <w:szCs w:val="24"/>
          <w:lang w:bidi="en-US"/>
        </w:rPr>
        <w:t>а</w:t>
      </w:r>
      <w:r w:rsidRPr="007C08F4">
        <w:rPr>
          <w:rFonts w:eastAsia="Arial"/>
          <w:color w:val="auto"/>
          <w:spacing w:val="1"/>
          <w:sz w:val="24"/>
          <w:szCs w:val="24"/>
          <w:lang w:bidi="en-US"/>
        </w:rPr>
        <w:t>дн</w:t>
      </w:r>
      <w:r w:rsidRPr="007C08F4">
        <w:rPr>
          <w:rFonts w:eastAsia="Arial"/>
          <w:color w:val="auto"/>
          <w:sz w:val="24"/>
          <w:szCs w:val="24"/>
          <w:lang w:bidi="en-US"/>
        </w:rPr>
        <w:t>е</w:t>
      </w:r>
      <w:r w:rsidRPr="007C08F4">
        <w:rPr>
          <w:rFonts w:eastAsia="Arial"/>
          <w:color w:val="auto"/>
          <w:spacing w:val="7"/>
          <w:sz w:val="24"/>
          <w:szCs w:val="24"/>
          <w:lang w:bidi="en-US"/>
        </w:rPr>
        <w:t xml:space="preserve"> </w:t>
      </w:r>
      <w:r w:rsidRPr="007C08F4">
        <w:rPr>
          <w:rFonts w:eastAsia="Arial"/>
          <w:color w:val="auto"/>
          <w:sz w:val="24"/>
          <w:szCs w:val="24"/>
          <w:lang w:bidi="en-US"/>
        </w:rPr>
        <w:t>ди</w:t>
      </w:r>
      <w:r w:rsidRPr="007C08F4">
        <w:rPr>
          <w:rFonts w:eastAsia="Arial"/>
          <w:color w:val="auto"/>
          <w:spacing w:val="-1"/>
          <w:sz w:val="24"/>
          <w:szCs w:val="24"/>
          <w:lang w:bidi="en-US"/>
        </w:rPr>
        <w:t>с</w:t>
      </w:r>
      <w:r w:rsidRPr="007C08F4">
        <w:rPr>
          <w:rFonts w:eastAsia="Arial"/>
          <w:color w:val="auto"/>
          <w:spacing w:val="2"/>
          <w:sz w:val="24"/>
          <w:szCs w:val="24"/>
          <w:lang w:bidi="en-US"/>
        </w:rPr>
        <w:t>ц</w:t>
      </w:r>
      <w:r w:rsidRPr="007C08F4">
        <w:rPr>
          <w:rFonts w:eastAsia="Arial"/>
          <w:color w:val="auto"/>
          <w:spacing w:val="-1"/>
          <w:sz w:val="24"/>
          <w:szCs w:val="24"/>
          <w:lang w:bidi="en-US"/>
        </w:rPr>
        <w:t>и</w:t>
      </w:r>
      <w:r w:rsidRPr="007C08F4">
        <w:rPr>
          <w:rFonts w:eastAsia="Arial"/>
          <w:color w:val="auto"/>
          <w:sz w:val="24"/>
          <w:szCs w:val="24"/>
          <w:lang w:bidi="en-US"/>
        </w:rPr>
        <w:t>п</w:t>
      </w:r>
      <w:r w:rsidRPr="007C08F4">
        <w:rPr>
          <w:rFonts w:eastAsia="Arial"/>
          <w:color w:val="auto"/>
          <w:spacing w:val="-1"/>
          <w:sz w:val="24"/>
          <w:szCs w:val="24"/>
          <w:lang w:bidi="en-US"/>
        </w:rPr>
        <w:t>л</w:t>
      </w:r>
      <w:r w:rsidRPr="007C08F4">
        <w:rPr>
          <w:rFonts w:eastAsia="Arial"/>
          <w:color w:val="auto"/>
          <w:sz w:val="24"/>
          <w:szCs w:val="24"/>
          <w:lang w:bidi="en-US"/>
        </w:rPr>
        <w:t>и</w:t>
      </w:r>
      <w:r w:rsidRPr="007C08F4">
        <w:rPr>
          <w:rFonts w:eastAsia="Arial"/>
          <w:color w:val="auto"/>
          <w:spacing w:val="-1"/>
          <w:sz w:val="24"/>
          <w:szCs w:val="24"/>
          <w:lang w:bidi="en-US"/>
        </w:rPr>
        <w:t>н</w:t>
      </w:r>
      <w:r w:rsidRPr="007C08F4">
        <w:rPr>
          <w:rFonts w:eastAsia="Arial"/>
          <w:color w:val="auto"/>
          <w:sz w:val="24"/>
          <w:szCs w:val="24"/>
          <w:lang w:bidi="en-US"/>
        </w:rPr>
        <w:t>е</w:t>
      </w:r>
      <w:r w:rsidRPr="007C08F4">
        <w:rPr>
          <w:rFonts w:eastAsia="Arial"/>
          <w:color w:val="auto"/>
          <w:spacing w:val="18"/>
          <w:sz w:val="24"/>
          <w:szCs w:val="24"/>
          <w:lang w:bidi="en-US"/>
        </w:rPr>
        <w:t xml:space="preserve"> </w:t>
      </w:r>
      <w:r w:rsidRPr="007C08F4">
        <w:rPr>
          <w:rFonts w:eastAsia="Arial"/>
          <w:color w:val="auto"/>
          <w:sz w:val="24"/>
          <w:szCs w:val="24"/>
          <w:lang w:bidi="en-US"/>
        </w:rPr>
        <w:t>из ст</w:t>
      </w:r>
      <w:r w:rsidRPr="007C08F4">
        <w:rPr>
          <w:rFonts w:eastAsia="Arial"/>
          <w:color w:val="auto"/>
          <w:spacing w:val="-2"/>
          <w:sz w:val="24"/>
          <w:szCs w:val="24"/>
          <w:lang w:bidi="en-US"/>
        </w:rPr>
        <w:t>а</w:t>
      </w:r>
      <w:r w:rsidRPr="007C08F4">
        <w:rPr>
          <w:rFonts w:eastAsia="Arial"/>
          <w:color w:val="auto"/>
          <w:spacing w:val="1"/>
          <w:sz w:val="24"/>
          <w:szCs w:val="24"/>
          <w:lang w:bidi="en-US"/>
        </w:rPr>
        <w:t>в</w:t>
      </w:r>
      <w:r w:rsidRPr="007C08F4">
        <w:rPr>
          <w:rFonts w:eastAsia="Arial"/>
          <w:color w:val="auto"/>
          <w:sz w:val="24"/>
          <w:szCs w:val="24"/>
          <w:lang w:bidi="en-US"/>
        </w:rPr>
        <w:t>а</w:t>
      </w:r>
      <w:r w:rsidRPr="007C08F4">
        <w:rPr>
          <w:rFonts w:eastAsia="Arial"/>
          <w:color w:val="auto"/>
          <w:spacing w:val="6"/>
          <w:sz w:val="24"/>
          <w:szCs w:val="24"/>
          <w:lang w:bidi="en-US"/>
        </w:rPr>
        <w:t xml:space="preserve"> </w:t>
      </w:r>
      <w:r w:rsidRPr="007C08F4">
        <w:rPr>
          <w:rFonts w:eastAsia="Arial"/>
          <w:color w:val="auto"/>
          <w:sz w:val="24"/>
          <w:szCs w:val="24"/>
          <w:lang w:bidi="en-US"/>
        </w:rPr>
        <w:t>3. овог</w:t>
      </w:r>
      <w:r w:rsidRPr="007C08F4">
        <w:rPr>
          <w:rFonts w:eastAsia="Arial"/>
          <w:color w:val="auto"/>
          <w:spacing w:val="5"/>
          <w:sz w:val="24"/>
          <w:szCs w:val="24"/>
          <w:lang w:bidi="en-US"/>
        </w:rPr>
        <w:t xml:space="preserve"> </w:t>
      </w:r>
      <w:r w:rsidRPr="007C08F4">
        <w:rPr>
          <w:rFonts w:eastAsia="Arial"/>
          <w:color w:val="auto"/>
          <w:sz w:val="24"/>
          <w:szCs w:val="24"/>
          <w:lang w:bidi="en-US"/>
        </w:rPr>
        <w:t>члан</w:t>
      </w:r>
      <w:r w:rsidRPr="007C08F4">
        <w:rPr>
          <w:rFonts w:eastAsia="Arial"/>
          <w:color w:val="auto"/>
          <w:spacing w:val="-1"/>
          <w:sz w:val="24"/>
          <w:szCs w:val="24"/>
          <w:lang w:bidi="en-US"/>
        </w:rPr>
        <w:t>а</w:t>
      </w:r>
      <w:r w:rsidRPr="007C08F4">
        <w:rPr>
          <w:rFonts w:eastAsia="Arial"/>
          <w:color w:val="auto"/>
          <w:sz w:val="24"/>
          <w:szCs w:val="24"/>
          <w:lang w:bidi="en-US"/>
        </w:rPr>
        <w:t>,</w:t>
      </w:r>
      <w:r w:rsidRPr="007C08F4">
        <w:rPr>
          <w:rFonts w:eastAsia="Arial"/>
          <w:color w:val="auto"/>
          <w:spacing w:val="9"/>
          <w:sz w:val="24"/>
          <w:szCs w:val="24"/>
          <w:lang w:bidi="en-US"/>
        </w:rPr>
        <w:t xml:space="preserve"> </w:t>
      </w:r>
      <w:r w:rsidRPr="007C08F4">
        <w:rPr>
          <w:rFonts w:eastAsia="Arial"/>
          <w:color w:val="auto"/>
          <w:spacing w:val="-1"/>
          <w:w w:val="102"/>
          <w:sz w:val="24"/>
          <w:szCs w:val="24"/>
          <w:lang w:bidi="en-US"/>
        </w:rPr>
        <w:t xml:space="preserve">са </w:t>
      </w:r>
      <w:r w:rsidRPr="007C08F4">
        <w:rPr>
          <w:rFonts w:eastAsia="Arial"/>
          <w:color w:val="auto"/>
          <w:sz w:val="24"/>
          <w:szCs w:val="24"/>
          <w:lang w:bidi="en-US"/>
        </w:rPr>
        <w:t>предлогом одго</w:t>
      </w:r>
      <w:r w:rsidRPr="007C08F4">
        <w:rPr>
          <w:rFonts w:eastAsia="Arial"/>
          <w:color w:val="auto"/>
          <w:spacing w:val="1"/>
          <w:sz w:val="24"/>
          <w:szCs w:val="24"/>
          <w:lang w:bidi="en-US"/>
        </w:rPr>
        <w:t>в</w:t>
      </w:r>
      <w:r w:rsidRPr="007C08F4">
        <w:rPr>
          <w:rFonts w:eastAsia="Arial"/>
          <w:color w:val="auto"/>
          <w:spacing w:val="-2"/>
          <w:sz w:val="24"/>
          <w:szCs w:val="24"/>
          <w:lang w:bidi="en-US"/>
        </w:rPr>
        <w:t>а</w:t>
      </w:r>
      <w:r w:rsidRPr="007C08F4">
        <w:rPr>
          <w:rFonts w:eastAsia="Arial"/>
          <w:color w:val="auto"/>
          <w:sz w:val="24"/>
          <w:szCs w:val="24"/>
          <w:lang w:bidi="en-US"/>
        </w:rPr>
        <w:t>рај</w:t>
      </w:r>
      <w:r w:rsidRPr="007C08F4">
        <w:rPr>
          <w:rFonts w:eastAsia="Arial"/>
          <w:color w:val="auto"/>
          <w:spacing w:val="2"/>
          <w:sz w:val="24"/>
          <w:szCs w:val="24"/>
          <w:lang w:bidi="en-US"/>
        </w:rPr>
        <w:t>у</w:t>
      </w:r>
      <w:r w:rsidRPr="007C08F4">
        <w:rPr>
          <w:rFonts w:eastAsia="Arial"/>
          <w:color w:val="auto"/>
          <w:spacing w:val="-1"/>
          <w:sz w:val="24"/>
          <w:szCs w:val="24"/>
          <w:lang w:bidi="en-US"/>
        </w:rPr>
        <w:t>ћ</w:t>
      </w:r>
      <w:r w:rsidRPr="007C08F4">
        <w:rPr>
          <w:rFonts w:eastAsia="Arial"/>
          <w:color w:val="auto"/>
          <w:sz w:val="24"/>
          <w:szCs w:val="24"/>
          <w:lang w:bidi="en-US"/>
        </w:rPr>
        <w:t>их ме</w:t>
      </w:r>
      <w:r w:rsidRPr="007C08F4">
        <w:rPr>
          <w:rFonts w:eastAsia="Arial"/>
          <w:color w:val="auto"/>
          <w:spacing w:val="1"/>
          <w:sz w:val="24"/>
          <w:szCs w:val="24"/>
          <w:lang w:bidi="en-US"/>
        </w:rPr>
        <w:t>р</w:t>
      </w:r>
      <w:r w:rsidRPr="007C08F4">
        <w:rPr>
          <w:rFonts w:eastAsia="Arial"/>
          <w:color w:val="auto"/>
          <w:spacing w:val="-1"/>
          <w:sz w:val="24"/>
          <w:szCs w:val="24"/>
          <w:lang w:bidi="en-US"/>
        </w:rPr>
        <w:t>а</w:t>
      </w:r>
      <w:r w:rsidRPr="007C08F4">
        <w:rPr>
          <w:rFonts w:eastAsia="Arial"/>
          <w:color w:val="auto"/>
          <w:sz w:val="24"/>
          <w:szCs w:val="24"/>
          <w:lang w:bidi="en-US"/>
        </w:rPr>
        <w:t>, а</w:t>
      </w:r>
      <w:r w:rsidRPr="007C08F4">
        <w:rPr>
          <w:rFonts w:eastAsia="Arial"/>
          <w:color w:val="auto"/>
          <w:spacing w:val="47"/>
          <w:sz w:val="24"/>
          <w:szCs w:val="24"/>
          <w:lang w:bidi="en-US"/>
        </w:rPr>
        <w:t xml:space="preserve"> </w:t>
      </w:r>
      <w:r w:rsidRPr="007C08F4">
        <w:rPr>
          <w:rFonts w:eastAsia="Arial"/>
          <w:color w:val="auto"/>
          <w:sz w:val="24"/>
          <w:szCs w:val="24"/>
          <w:lang w:val="sr-Cyrl-RS" w:bidi="en-US"/>
        </w:rPr>
        <w:t>Извршилац услуга</w:t>
      </w:r>
      <w:r w:rsidRPr="007C08F4">
        <w:rPr>
          <w:rFonts w:eastAsia="Arial"/>
          <w:color w:val="auto"/>
          <w:sz w:val="24"/>
          <w:szCs w:val="24"/>
          <w:lang w:bidi="en-US"/>
        </w:rPr>
        <w:t xml:space="preserve"> је</w:t>
      </w:r>
      <w:r w:rsidRPr="007C08F4">
        <w:rPr>
          <w:rFonts w:eastAsia="Arial"/>
          <w:color w:val="auto"/>
          <w:spacing w:val="47"/>
          <w:sz w:val="24"/>
          <w:szCs w:val="24"/>
          <w:lang w:bidi="en-US"/>
        </w:rPr>
        <w:t xml:space="preserve"> </w:t>
      </w:r>
      <w:r w:rsidRPr="007C08F4">
        <w:rPr>
          <w:rFonts w:eastAsia="Arial"/>
          <w:color w:val="auto"/>
          <w:sz w:val="24"/>
          <w:szCs w:val="24"/>
          <w:lang w:bidi="en-US"/>
        </w:rPr>
        <w:t>д</w:t>
      </w:r>
      <w:r w:rsidRPr="007C08F4">
        <w:rPr>
          <w:rFonts w:eastAsia="Arial"/>
          <w:color w:val="auto"/>
          <w:spacing w:val="2"/>
          <w:sz w:val="24"/>
          <w:szCs w:val="24"/>
          <w:lang w:bidi="en-US"/>
        </w:rPr>
        <w:t>у</w:t>
      </w:r>
      <w:r w:rsidRPr="007C08F4">
        <w:rPr>
          <w:rFonts w:eastAsia="Arial"/>
          <w:color w:val="auto"/>
          <w:sz w:val="24"/>
          <w:szCs w:val="24"/>
          <w:lang w:bidi="en-US"/>
        </w:rPr>
        <w:t>жан да</w:t>
      </w:r>
      <w:r w:rsidRPr="007C08F4">
        <w:rPr>
          <w:rFonts w:eastAsia="Arial"/>
          <w:color w:val="auto"/>
          <w:spacing w:val="49"/>
          <w:sz w:val="24"/>
          <w:szCs w:val="24"/>
          <w:lang w:bidi="en-US"/>
        </w:rPr>
        <w:t xml:space="preserve"> </w:t>
      </w:r>
      <w:r w:rsidRPr="007C08F4">
        <w:rPr>
          <w:rFonts w:eastAsia="Arial"/>
          <w:color w:val="auto"/>
          <w:sz w:val="24"/>
          <w:szCs w:val="24"/>
          <w:lang w:bidi="en-US"/>
        </w:rPr>
        <w:t>од</w:t>
      </w:r>
      <w:r w:rsidRPr="007C08F4">
        <w:rPr>
          <w:rFonts w:eastAsia="Arial"/>
          <w:color w:val="auto"/>
          <w:spacing w:val="-1"/>
          <w:sz w:val="24"/>
          <w:szCs w:val="24"/>
          <w:lang w:bidi="en-US"/>
        </w:rPr>
        <w:t>ма</w:t>
      </w:r>
      <w:r w:rsidRPr="007C08F4">
        <w:rPr>
          <w:rFonts w:eastAsia="Arial"/>
          <w:color w:val="auto"/>
          <w:sz w:val="24"/>
          <w:szCs w:val="24"/>
          <w:lang w:bidi="en-US"/>
        </w:rPr>
        <w:t>х пред</w:t>
      </w:r>
      <w:r w:rsidRPr="007C08F4">
        <w:rPr>
          <w:rFonts w:eastAsia="Arial"/>
          <w:color w:val="auto"/>
          <w:spacing w:val="2"/>
          <w:sz w:val="24"/>
          <w:szCs w:val="24"/>
          <w:lang w:bidi="en-US"/>
        </w:rPr>
        <w:t>у</w:t>
      </w:r>
      <w:r w:rsidRPr="007C08F4">
        <w:rPr>
          <w:rFonts w:eastAsia="Arial"/>
          <w:color w:val="auto"/>
          <w:sz w:val="24"/>
          <w:szCs w:val="24"/>
          <w:lang w:bidi="en-US"/>
        </w:rPr>
        <w:t xml:space="preserve">зме </w:t>
      </w:r>
      <w:r w:rsidRPr="007C08F4">
        <w:rPr>
          <w:rFonts w:eastAsia="Arial"/>
          <w:color w:val="auto"/>
          <w:w w:val="102"/>
          <w:sz w:val="24"/>
          <w:szCs w:val="24"/>
          <w:lang w:bidi="en-US"/>
        </w:rPr>
        <w:t>нео</w:t>
      </w:r>
      <w:r w:rsidRPr="007C08F4">
        <w:rPr>
          <w:rFonts w:eastAsia="Arial"/>
          <w:color w:val="auto"/>
          <w:spacing w:val="-1"/>
          <w:w w:val="102"/>
          <w:sz w:val="24"/>
          <w:szCs w:val="24"/>
          <w:lang w:bidi="en-US"/>
        </w:rPr>
        <w:t>п</w:t>
      </w:r>
      <w:r w:rsidRPr="007C08F4">
        <w:rPr>
          <w:rFonts w:eastAsia="Arial"/>
          <w:color w:val="auto"/>
          <w:w w:val="102"/>
          <w:sz w:val="24"/>
          <w:szCs w:val="24"/>
          <w:lang w:bidi="en-US"/>
        </w:rPr>
        <w:t>ход</w:t>
      </w:r>
      <w:r w:rsidRPr="007C08F4">
        <w:rPr>
          <w:rFonts w:eastAsia="Arial"/>
          <w:color w:val="auto"/>
          <w:spacing w:val="-1"/>
          <w:w w:val="102"/>
          <w:sz w:val="24"/>
          <w:szCs w:val="24"/>
          <w:lang w:bidi="en-US"/>
        </w:rPr>
        <w:t>н</w:t>
      </w:r>
      <w:r w:rsidRPr="007C08F4">
        <w:rPr>
          <w:rFonts w:eastAsia="Arial"/>
          <w:color w:val="auto"/>
          <w:w w:val="102"/>
          <w:sz w:val="24"/>
          <w:szCs w:val="24"/>
          <w:lang w:bidi="en-US"/>
        </w:rPr>
        <w:t xml:space="preserve">е </w:t>
      </w:r>
      <w:r w:rsidRPr="007C08F4">
        <w:rPr>
          <w:rFonts w:eastAsia="Arial"/>
          <w:color w:val="auto"/>
          <w:sz w:val="24"/>
          <w:szCs w:val="24"/>
          <w:lang w:bidi="en-US"/>
        </w:rPr>
        <w:t>м</w:t>
      </w:r>
      <w:r w:rsidRPr="007C08F4">
        <w:rPr>
          <w:rFonts w:eastAsia="Arial"/>
          <w:color w:val="auto"/>
          <w:spacing w:val="-2"/>
          <w:sz w:val="24"/>
          <w:szCs w:val="24"/>
          <w:lang w:bidi="en-US"/>
        </w:rPr>
        <w:t>е</w:t>
      </w:r>
      <w:r w:rsidRPr="007C08F4">
        <w:rPr>
          <w:rFonts w:eastAsia="Arial"/>
          <w:color w:val="auto"/>
          <w:spacing w:val="1"/>
          <w:sz w:val="24"/>
          <w:szCs w:val="24"/>
          <w:lang w:bidi="en-US"/>
        </w:rPr>
        <w:t>р</w:t>
      </w:r>
      <w:r w:rsidRPr="007C08F4">
        <w:rPr>
          <w:rFonts w:eastAsia="Arial"/>
          <w:color w:val="auto"/>
          <w:sz w:val="24"/>
          <w:szCs w:val="24"/>
          <w:lang w:bidi="en-US"/>
        </w:rPr>
        <w:t>е</w:t>
      </w:r>
      <w:r w:rsidRPr="007C08F4">
        <w:rPr>
          <w:rFonts w:eastAsia="Arial"/>
          <w:color w:val="auto"/>
          <w:spacing w:val="10"/>
          <w:sz w:val="24"/>
          <w:szCs w:val="24"/>
          <w:lang w:bidi="en-US"/>
        </w:rPr>
        <w:t xml:space="preserve"> </w:t>
      </w:r>
      <w:r w:rsidRPr="007C08F4">
        <w:rPr>
          <w:rFonts w:eastAsia="Arial"/>
          <w:color w:val="auto"/>
          <w:sz w:val="24"/>
          <w:szCs w:val="24"/>
          <w:lang w:bidi="en-US"/>
        </w:rPr>
        <w:t>у</w:t>
      </w:r>
      <w:r w:rsidRPr="007C08F4">
        <w:rPr>
          <w:rFonts w:eastAsia="Arial"/>
          <w:color w:val="auto"/>
          <w:spacing w:val="6"/>
          <w:sz w:val="24"/>
          <w:szCs w:val="24"/>
          <w:lang w:bidi="en-US"/>
        </w:rPr>
        <w:t xml:space="preserve"> </w:t>
      </w:r>
      <w:r w:rsidRPr="007C08F4">
        <w:rPr>
          <w:rFonts w:eastAsia="Arial"/>
          <w:color w:val="auto"/>
          <w:sz w:val="24"/>
          <w:szCs w:val="24"/>
          <w:lang w:bidi="en-US"/>
        </w:rPr>
        <w:t>скл</w:t>
      </w:r>
      <w:r w:rsidRPr="007C08F4">
        <w:rPr>
          <w:rFonts w:eastAsia="Arial"/>
          <w:color w:val="auto"/>
          <w:spacing w:val="1"/>
          <w:sz w:val="24"/>
          <w:szCs w:val="24"/>
          <w:lang w:bidi="en-US"/>
        </w:rPr>
        <w:t>а</w:t>
      </w:r>
      <w:r w:rsidRPr="007C08F4">
        <w:rPr>
          <w:rFonts w:eastAsia="Arial"/>
          <w:color w:val="auto"/>
          <w:sz w:val="24"/>
          <w:szCs w:val="24"/>
          <w:lang w:bidi="en-US"/>
        </w:rPr>
        <w:t>ду</w:t>
      </w:r>
      <w:r w:rsidRPr="007C08F4">
        <w:rPr>
          <w:rFonts w:eastAsia="Arial"/>
          <w:color w:val="auto"/>
          <w:spacing w:val="16"/>
          <w:sz w:val="24"/>
          <w:szCs w:val="24"/>
          <w:lang w:bidi="en-US"/>
        </w:rPr>
        <w:t xml:space="preserve"> </w:t>
      </w:r>
      <w:r w:rsidRPr="007C08F4">
        <w:rPr>
          <w:rFonts w:eastAsia="Arial"/>
          <w:color w:val="auto"/>
          <w:spacing w:val="-1"/>
          <w:sz w:val="24"/>
          <w:szCs w:val="24"/>
          <w:lang w:bidi="en-US"/>
        </w:rPr>
        <w:t>с</w:t>
      </w:r>
      <w:r w:rsidRPr="007C08F4">
        <w:rPr>
          <w:rFonts w:eastAsia="Arial"/>
          <w:color w:val="auto"/>
          <w:sz w:val="24"/>
          <w:szCs w:val="24"/>
          <w:lang w:bidi="en-US"/>
        </w:rPr>
        <w:t>а</w:t>
      </w:r>
      <w:r w:rsidRPr="007C08F4">
        <w:rPr>
          <w:rFonts w:eastAsia="Arial"/>
          <w:color w:val="auto"/>
          <w:spacing w:val="5"/>
          <w:sz w:val="24"/>
          <w:szCs w:val="24"/>
          <w:lang w:bidi="en-US"/>
        </w:rPr>
        <w:t xml:space="preserve"> </w:t>
      </w:r>
      <w:r w:rsidRPr="007C08F4">
        <w:rPr>
          <w:rFonts w:eastAsia="Arial"/>
          <w:color w:val="auto"/>
          <w:w w:val="102"/>
          <w:sz w:val="24"/>
          <w:szCs w:val="24"/>
          <w:lang w:bidi="en-US"/>
        </w:rPr>
        <w:t>зако</w:t>
      </w:r>
      <w:r w:rsidRPr="007C08F4">
        <w:rPr>
          <w:rFonts w:eastAsia="Arial"/>
          <w:color w:val="auto"/>
          <w:spacing w:val="2"/>
          <w:w w:val="102"/>
          <w:sz w:val="24"/>
          <w:szCs w:val="24"/>
          <w:lang w:bidi="en-US"/>
        </w:rPr>
        <w:t>н</w:t>
      </w:r>
      <w:r w:rsidRPr="007C08F4">
        <w:rPr>
          <w:rFonts w:eastAsia="Arial"/>
          <w:color w:val="auto"/>
          <w:w w:val="102"/>
          <w:sz w:val="24"/>
          <w:szCs w:val="24"/>
          <w:lang w:bidi="en-US"/>
        </w:rPr>
        <w:t>о</w:t>
      </w:r>
      <w:r w:rsidRPr="007C08F4">
        <w:rPr>
          <w:rFonts w:eastAsia="Arial"/>
          <w:color w:val="auto"/>
          <w:spacing w:val="-1"/>
          <w:w w:val="102"/>
          <w:sz w:val="24"/>
          <w:szCs w:val="24"/>
          <w:lang w:bidi="en-US"/>
        </w:rPr>
        <w:t>м</w:t>
      </w:r>
      <w:r w:rsidRPr="007C08F4">
        <w:rPr>
          <w:rFonts w:eastAsia="Arial"/>
          <w:color w:val="auto"/>
          <w:w w:val="102"/>
          <w:sz w:val="24"/>
          <w:szCs w:val="24"/>
          <w:lang w:bidi="en-US"/>
        </w:rPr>
        <w:t>.</w:t>
      </w:r>
    </w:p>
    <w:p w:rsidR="00DC0759" w:rsidRDefault="00DC0759" w:rsidP="007C08F4">
      <w:pPr>
        <w:spacing w:before="36" w:line="246" w:lineRule="auto"/>
        <w:ind w:left="174" w:right="135" w:firstLine="666"/>
        <w:jc w:val="both"/>
        <w:rPr>
          <w:rFonts w:eastAsia="Arial"/>
          <w:color w:val="auto"/>
          <w:sz w:val="24"/>
          <w:szCs w:val="24"/>
          <w:lang w:bidi="en-US"/>
        </w:rPr>
      </w:pPr>
    </w:p>
    <w:p w:rsidR="00DC0759" w:rsidRDefault="00DC0759" w:rsidP="007C08F4">
      <w:pPr>
        <w:spacing w:before="36" w:line="246" w:lineRule="auto"/>
        <w:ind w:left="174" w:right="135" w:firstLine="666"/>
        <w:jc w:val="both"/>
        <w:rPr>
          <w:rFonts w:eastAsia="Arial"/>
          <w:color w:val="auto"/>
          <w:sz w:val="24"/>
          <w:szCs w:val="24"/>
          <w:lang w:bidi="en-US"/>
        </w:rPr>
      </w:pPr>
    </w:p>
    <w:p w:rsidR="00DC0759" w:rsidRPr="007C08F4" w:rsidRDefault="00DC0759" w:rsidP="007C08F4">
      <w:pPr>
        <w:spacing w:before="36" w:line="246" w:lineRule="auto"/>
        <w:ind w:left="174" w:right="135" w:firstLine="666"/>
        <w:jc w:val="both"/>
        <w:rPr>
          <w:rFonts w:eastAsia="Arial"/>
          <w:color w:val="auto"/>
          <w:sz w:val="24"/>
          <w:szCs w:val="24"/>
          <w:lang w:bidi="en-US"/>
        </w:rPr>
      </w:pPr>
    </w:p>
    <w:p w:rsidR="007C08F4" w:rsidRPr="007C08F4" w:rsidRDefault="007C08F4" w:rsidP="007C08F4">
      <w:pPr>
        <w:jc w:val="both"/>
        <w:rPr>
          <w:rFonts w:eastAsia="Arial"/>
          <w:color w:val="auto"/>
          <w:sz w:val="24"/>
          <w:szCs w:val="24"/>
          <w:lang w:bidi="en-US"/>
        </w:rPr>
      </w:pPr>
    </w:p>
    <w:p w:rsidR="007C08F4" w:rsidRPr="00D12A19" w:rsidRDefault="007C08F4" w:rsidP="00B34234">
      <w:pPr>
        <w:widowControl/>
        <w:autoSpaceDE/>
        <w:autoSpaceDN/>
        <w:spacing w:after="160" w:line="259" w:lineRule="auto"/>
        <w:contextualSpacing/>
        <w:jc w:val="both"/>
        <w:rPr>
          <w:rFonts w:eastAsia="Arial"/>
          <w:color w:val="auto"/>
          <w:sz w:val="24"/>
          <w:szCs w:val="24"/>
          <w:lang w:bidi="en-US"/>
        </w:rPr>
      </w:pPr>
      <w:r w:rsidRPr="00D12A19">
        <w:rPr>
          <w:rFonts w:eastAsia="Arial"/>
          <w:color w:val="auto"/>
          <w:sz w:val="24"/>
          <w:szCs w:val="24"/>
          <w:lang w:bidi="en-US"/>
        </w:rPr>
        <w:lastRenderedPageBreak/>
        <w:t xml:space="preserve">РОК </w:t>
      </w:r>
      <w:r w:rsidRPr="00D12A19">
        <w:rPr>
          <w:rFonts w:eastAsia="Arial"/>
          <w:color w:val="auto"/>
          <w:sz w:val="24"/>
          <w:szCs w:val="24"/>
          <w:lang w:val="sr-Cyrl-RS" w:bidi="en-US"/>
        </w:rPr>
        <w:t>ВАЖНОСТИ УГОВОРА</w:t>
      </w:r>
    </w:p>
    <w:p w:rsidR="007C08F4" w:rsidRPr="00D12A19" w:rsidRDefault="007C08F4" w:rsidP="007C08F4">
      <w:pPr>
        <w:jc w:val="center"/>
        <w:rPr>
          <w:rFonts w:eastAsia="Arial"/>
          <w:color w:val="auto"/>
          <w:sz w:val="24"/>
          <w:szCs w:val="24"/>
          <w:lang w:val="sr-Cyrl-CS" w:bidi="en-US"/>
        </w:rPr>
      </w:pPr>
      <w:r w:rsidRPr="00D12A19">
        <w:rPr>
          <w:rFonts w:eastAsia="Arial"/>
          <w:color w:val="auto"/>
          <w:sz w:val="24"/>
          <w:szCs w:val="24"/>
          <w:lang w:val="sr-Cyrl-CS" w:bidi="en-US"/>
        </w:rPr>
        <w:t>Члан 11.</w:t>
      </w:r>
    </w:p>
    <w:p w:rsidR="007C08F4" w:rsidRPr="007C08F4" w:rsidRDefault="007C08F4" w:rsidP="007C08F4">
      <w:pPr>
        <w:jc w:val="center"/>
        <w:rPr>
          <w:rFonts w:eastAsia="Arial"/>
          <w:b/>
          <w:color w:val="auto"/>
          <w:sz w:val="24"/>
          <w:szCs w:val="24"/>
          <w:lang w:val="sr-Cyrl-CS" w:bidi="en-US"/>
        </w:rPr>
      </w:pPr>
    </w:p>
    <w:p w:rsidR="007C08F4" w:rsidRPr="007C08F4" w:rsidRDefault="007C08F4" w:rsidP="007C08F4">
      <w:pPr>
        <w:jc w:val="both"/>
        <w:rPr>
          <w:rFonts w:eastAsia="Arial"/>
          <w:color w:val="auto"/>
          <w:sz w:val="24"/>
          <w:szCs w:val="24"/>
          <w:lang w:val="sr-Cyrl-CS" w:bidi="en-US"/>
        </w:rPr>
      </w:pPr>
      <w:r w:rsidRPr="007C08F4">
        <w:rPr>
          <w:rFonts w:eastAsia="Arial"/>
          <w:color w:val="auto"/>
          <w:sz w:val="24"/>
          <w:szCs w:val="24"/>
          <w:lang w:val="sr-Cyrl-CS" w:bidi="en-US"/>
        </w:rPr>
        <w:tab/>
        <w:t xml:space="preserve">Овај уговор закључује се на период до дванаест месеци и ступа на снагу </w:t>
      </w:r>
      <w:r w:rsidR="00D12A19">
        <w:rPr>
          <w:rFonts w:eastAsia="Arial"/>
          <w:color w:val="auto"/>
          <w:sz w:val="24"/>
          <w:szCs w:val="24"/>
          <w:lang w:val="sr-Cyrl-CS" w:bidi="en-US"/>
        </w:rPr>
        <w:t>25. августа 2019</w:t>
      </w:r>
      <w:r w:rsidRPr="007C08F4">
        <w:rPr>
          <w:rFonts w:eastAsia="Arial"/>
          <w:color w:val="auto"/>
          <w:sz w:val="24"/>
          <w:szCs w:val="24"/>
          <w:lang w:val="sr-Cyrl-CS" w:bidi="en-US"/>
        </w:rPr>
        <w:t>.</w:t>
      </w:r>
      <w:r w:rsidR="00D12A19">
        <w:rPr>
          <w:rFonts w:eastAsia="Arial"/>
          <w:color w:val="auto"/>
          <w:sz w:val="24"/>
          <w:szCs w:val="24"/>
          <w:lang w:val="sr-Cyrl-CS" w:bidi="en-US"/>
        </w:rPr>
        <w:t xml:space="preserve"> године.</w:t>
      </w:r>
      <w:r w:rsidRPr="007C08F4">
        <w:rPr>
          <w:rFonts w:eastAsia="Arial"/>
          <w:color w:val="auto"/>
          <w:sz w:val="24"/>
          <w:szCs w:val="24"/>
          <w:lang w:val="sr-Cyrl-CS" w:bidi="en-US"/>
        </w:rPr>
        <w:t xml:space="preserve"> </w:t>
      </w:r>
    </w:p>
    <w:p w:rsidR="007C08F4" w:rsidRPr="007C08F4" w:rsidRDefault="007C08F4" w:rsidP="007C08F4">
      <w:pPr>
        <w:ind w:right="-24" w:firstLine="708"/>
        <w:jc w:val="both"/>
        <w:rPr>
          <w:rFonts w:eastAsia="Times New Roman"/>
          <w:color w:val="auto"/>
          <w:sz w:val="24"/>
          <w:szCs w:val="24"/>
          <w:lang w:val="sr-Cyrl-CS" w:bidi="en-US"/>
        </w:rPr>
      </w:pPr>
      <w:r w:rsidRPr="007C08F4">
        <w:rPr>
          <w:rFonts w:eastAsia="Arial"/>
          <w:color w:val="auto"/>
          <w:sz w:val="24"/>
          <w:szCs w:val="24"/>
          <w:lang w:val="sr-Cyrl-CS" w:bidi="en-US"/>
        </w:rPr>
        <w:tab/>
        <w:t>Утрошком средстава за предметне услуге по овом уговору, у износу од ____ динара без ПДВ-а, односно ___ динара са ПДВ-ом,</w:t>
      </w:r>
      <w:r w:rsidRPr="007C08F4">
        <w:rPr>
          <w:rFonts w:eastAsia="Arial"/>
          <w:color w:val="auto"/>
          <w:sz w:val="24"/>
          <w:szCs w:val="24"/>
          <w:lang w:bidi="en-US"/>
        </w:rPr>
        <w:t xml:space="preserve"> </w:t>
      </w:r>
      <w:r w:rsidRPr="007C08F4">
        <w:rPr>
          <w:rFonts w:eastAsia="Arial"/>
          <w:i/>
          <w:color w:val="auto"/>
          <w:sz w:val="24"/>
          <w:szCs w:val="24"/>
          <w:lang w:val="sr-Cyrl-CS" w:bidi="en-US"/>
        </w:rPr>
        <w:t>(понуњава Наручилац)</w:t>
      </w:r>
      <w:r w:rsidRPr="007C08F4">
        <w:rPr>
          <w:rFonts w:eastAsia="Arial"/>
          <w:color w:val="auto"/>
          <w:sz w:val="24"/>
          <w:szCs w:val="24"/>
          <w:lang w:val="sr-Cyrl-CS" w:bidi="en-US"/>
        </w:rPr>
        <w:t xml:space="preserve"> пре истека рока из става 1. овог члана, овај уговор се сматра реализованим и престаје да важи без посебне сагласности друге уговорне стране.</w:t>
      </w:r>
      <w:r w:rsidRPr="007C08F4">
        <w:rPr>
          <w:rFonts w:eastAsia="Times New Roman"/>
          <w:color w:val="auto"/>
          <w:sz w:val="24"/>
          <w:szCs w:val="24"/>
          <w:lang w:val="sr-Cyrl-CS" w:bidi="en-US"/>
        </w:rPr>
        <w:t xml:space="preserve"> Наручилац није у обавези да реализује целокупни уговорени износ, већ ће исти реализовати у складу са стварним потребама Наручиоца.</w:t>
      </w:r>
    </w:p>
    <w:p w:rsidR="007C08F4" w:rsidRPr="007C08F4" w:rsidRDefault="007C08F4" w:rsidP="007C08F4">
      <w:pPr>
        <w:jc w:val="both"/>
        <w:rPr>
          <w:rFonts w:eastAsia="Arial"/>
          <w:color w:val="auto"/>
          <w:sz w:val="24"/>
          <w:szCs w:val="24"/>
          <w:lang w:val="sr-Cyrl-CS" w:bidi="en-US"/>
        </w:rPr>
      </w:pPr>
      <w:r w:rsidRPr="007C08F4">
        <w:rPr>
          <w:rFonts w:eastAsia="Arial"/>
          <w:color w:val="auto"/>
          <w:sz w:val="24"/>
          <w:szCs w:val="24"/>
          <w:lang w:val="sr-Cyrl-CS" w:bidi="en-US"/>
        </w:rPr>
        <w:tab/>
        <w:t xml:space="preserve"> Свака од уговорних страна може једнострано раскинути уговор, у случају када друга страна не испуњава своје уговором преузете обавезе, са отказним роком од 15 дана од дана достављања писаног обавештења о отказу.</w:t>
      </w:r>
    </w:p>
    <w:p w:rsidR="007C08F4" w:rsidRDefault="007C08F4" w:rsidP="007C08F4">
      <w:pPr>
        <w:jc w:val="both"/>
        <w:rPr>
          <w:rFonts w:eastAsia="Arial"/>
          <w:color w:val="auto"/>
          <w:sz w:val="24"/>
          <w:szCs w:val="24"/>
          <w:lang w:val="sr-Cyrl-CS" w:bidi="en-US"/>
        </w:rPr>
      </w:pPr>
      <w:r w:rsidRPr="007C08F4">
        <w:rPr>
          <w:rFonts w:eastAsia="Arial"/>
          <w:color w:val="auto"/>
          <w:sz w:val="24"/>
          <w:szCs w:val="24"/>
          <w:lang w:val="sr-Cyrl-CS" w:bidi="en-US"/>
        </w:rPr>
        <w:tab/>
        <w:t>Наручилац има право да једнострано раскине уговор у свако доба и без отказног рока, ако Извршилац услугa не извршава обавезе на уговорени начин, о чему ће писаним путем обавестити Извршиоца услуга.</w:t>
      </w:r>
    </w:p>
    <w:p w:rsidR="00D12A19" w:rsidRPr="007C08F4" w:rsidRDefault="00D12A19" w:rsidP="007C08F4">
      <w:pPr>
        <w:jc w:val="both"/>
        <w:rPr>
          <w:rFonts w:eastAsia="Arial"/>
          <w:color w:val="auto"/>
          <w:sz w:val="24"/>
          <w:szCs w:val="24"/>
          <w:lang w:val="sr-Cyrl-CS" w:bidi="en-US"/>
        </w:rPr>
      </w:pPr>
      <w:r>
        <w:rPr>
          <w:rFonts w:eastAsia="Arial"/>
          <w:color w:val="auto"/>
          <w:sz w:val="24"/>
          <w:szCs w:val="24"/>
          <w:lang w:val="sr-Cyrl-CS" w:bidi="en-US"/>
        </w:rPr>
        <w:tab/>
      </w:r>
      <w:r>
        <w:rPr>
          <w:sz w:val="24"/>
          <w:szCs w:val="24"/>
          <w:lang w:val="sr-Cyrl-RS"/>
        </w:rPr>
        <w:t>Уколико у периоду важења овог уговора  буде донет законски пропис који онемогућава државне органе да закључују уговоре ове врсте, овај уговор престаје да важи.</w:t>
      </w:r>
    </w:p>
    <w:p w:rsidR="007C08F4" w:rsidRPr="007C08F4" w:rsidRDefault="007C08F4" w:rsidP="007C08F4">
      <w:pPr>
        <w:tabs>
          <w:tab w:val="left" w:pos="4239"/>
        </w:tabs>
        <w:jc w:val="both"/>
        <w:rPr>
          <w:rFonts w:eastAsia="Arial"/>
          <w:color w:val="auto"/>
          <w:sz w:val="24"/>
          <w:szCs w:val="24"/>
          <w:lang w:val="sr-Cyrl-CS" w:bidi="en-US"/>
        </w:rPr>
      </w:pPr>
      <w:r w:rsidRPr="007C08F4">
        <w:rPr>
          <w:rFonts w:eastAsia="Arial"/>
          <w:color w:val="auto"/>
          <w:sz w:val="24"/>
          <w:szCs w:val="24"/>
          <w:lang w:val="sr-Cyrl-CS" w:bidi="en-US"/>
        </w:rPr>
        <w:tab/>
      </w:r>
    </w:p>
    <w:p w:rsidR="007C08F4" w:rsidRPr="00D12A19" w:rsidRDefault="007C08F4" w:rsidP="00D12A19">
      <w:pPr>
        <w:widowControl/>
        <w:autoSpaceDE/>
        <w:autoSpaceDN/>
        <w:spacing w:after="160" w:line="259" w:lineRule="auto"/>
        <w:contextualSpacing/>
        <w:jc w:val="both"/>
        <w:rPr>
          <w:rFonts w:eastAsia="Arial"/>
          <w:color w:val="auto"/>
          <w:sz w:val="24"/>
          <w:szCs w:val="24"/>
          <w:lang w:bidi="en-US"/>
        </w:rPr>
      </w:pPr>
      <w:r w:rsidRPr="00D12A19">
        <w:rPr>
          <w:rFonts w:eastAsia="Arial"/>
          <w:color w:val="auto"/>
          <w:sz w:val="24"/>
          <w:szCs w:val="24"/>
          <w:lang w:bidi="en-US"/>
        </w:rPr>
        <w:t>ОДРЕДБЕ О ПОВЕРЉИВОСТИ ПОДАТАКА</w:t>
      </w:r>
    </w:p>
    <w:p w:rsidR="007C08F4" w:rsidRPr="007C08F4" w:rsidRDefault="007C08F4" w:rsidP="007C08F4">
      <w:pPr>
        <w:adjustRightInd w:val="0"/>
        <w:ind w:left="1416" w:firstLine="708"/>
        <w:rPr>
          <w:rFonts w:eastAsia="Calibri"/>
          <w:b/>
          <w:color w:val="auto"/>
          <w:sz w:val="24"/>
          <w:szCs w:val="24"/>
          <w:lang w:val="sr-Latn-RS" w:bidi="en-US"/>
        </w:rPr>
      </w:pPr>
    </w:p>
    <w:p w:rsidR="007C08F4" w:rsidRPr="00D12A19" w:rsidRDefault="007C08F4" w:rsidP="007C08F4">
      <w:pPr>
        <w:adjustRightInd w:val="0"/>
        <w:ind w:left="1416" w:firstLine="708"/>
        <w:rPr>
          <w:rFonts w:eastAsia="Calibri"/>
          <w:color w:val="auto"/>
          <w:sz w:val="24"/>
          <w:szCs w:val="24"/>
          <w:lang w:val="sr-Cyrl-CS" w:bidi="en-US"/>
        </w:rPr>
      </w:pPr>
      <w:r w:rsidRPr="007C08F4">
        <w:rPr>
          <w:rFonts w:eastAsia="Calibri"/>
          <w:b/>
          <w:color w:val="auto"/>
          <w:sz w:val="24"/>
          <w:szCs w:val="24"/>
          <w:lang w:val="sr-Cyrl-CS" w:bidi="en-US"/>
        </w:rPr>
        <w:t xml:space="preserve">                               </w:t>
      </w:r>
      <w:r w:rsidR="00DC0759">
        <w:rPr>
          <w:rFonts w:eastAsia="Calibri"/>
          <w:b/>
          <w:color w:val="auto"/>
          <w:sz w:val="24"/>
          <w:szCs w:val="24"/>
          <w:lang w:val="sr-Cyrl-CS" w:bidi="en-US"/>
        </w:rPr>
        <w:t xml:space="preserve"> </w:t>
      </w:r>
      <w:r w:rsidRPr="00D12A19">
        <w:rPr>
          <w:rFonts w:eastAsia="Calibri"/>
          <w:color w:val="auto"/>
          <w:sz w:val="24"/>
          <w:szCs w:val="24"/>
          <w:lang w:val="sr-Cyrl-CS" w:bidi="en-US"/>
        </w:rPr>
        <w:t>Члан 12.</w:t>
      </w:r>
    </w:p>
    <w:p w:rsidR="007C08F4" w:rsidRPr="007C08F4" w:rsidRDefault="007C08F4" w:rsidP="007C08F4">
      <w:pPr>
        <w:adjustRightInd w:val="0"/>
        <w:ind w:left="1416" w:firstLine="708"/>
        <w:rPr>
          <w:rFonts w:eastAsia="Calibri"/>
          <w:b/>
          <w:color w:val="auto"/>
          <w:sz w:val="24"/>
          <w:szCs w:val="24"/>
          <w:lang w:val="sr-Cyrl-CS" w:bidi="en-US"/>
        </w:rPr>
      </w:pPr>
    </w:p>
    <w:p w:rsidR="007C08F4" w:rsidRPr="007C08F4" w:rsidRDefault="007C08F4" w:rsidP="007C08F4">
      <w:pPr>
        <w:jc w:val="both"/>
        <w:rPr>
          <w:rFonts w:eastAsia="Arial"/>
          <w:color w:val="auto"/>
          <w:sz w:val="24"/>
          <w:szCs w:val="24"/>
          <w:lang w:val="sr-Cyrl-CS" w:bidi="en-US"/>
        </w:rPr>
      </w:pPr>
      <w:r w:rsidRPr="007C08F4">
        <w:rPr>
          <w:rFonts w:eastAsia="Arial"/>
          <w:color w:val="auto"/>
          <w:sz w:val="24"/>
          <w:szCs w:val="24"/>
          <w:lang w:bidi="en-US"/>
        </w:rPr>
        <w:tab/>
      </w:r>
      <w:r w:rsidR="0074537F">
        <w:rPr>
          <w:rFonts w:eastAsia="Arial"/>
          <w:color w:val="auto"/>
          <w:sz w:val="24"/>
          <w:szCs w:val="24"/>
          <w:lang w:val="sr-Cyrl-CS" w:bidi="en-US"/>
        </w:rPr>
        <w:t>Извршилац</w:t>
      </w:r>
      <w:r w:rsidRPr="007C08F4">
        <w:rPr>
          <w:rFonts w:eastAsia="Arial"/>
          <w:color w:val="auto"/>
          <w:sz w:val="24"/>
          <w:szCs w:val="24"/>
          <w:lang w:val="sr-Cyrl-CS" w:bidi="en-US"/>
        </w:rPr>
        <w:t xml:space="preserve"> услуга</w:t>
      </w:r>
      <w:r w:rsidRPr="007C08F4">
        <w:rPr>
          <w:rFonts w:eastAsia="Arial"/>
          <w:color w:val="auto"/>
          <w:sz w:val="24"/>
          <w:szCs w:val="24"/>
          <w:lang w:val="sr-Cyrl-RS" w:bidi="en-US"/>
        </w:rPr>
        <w:t xml:space="preserve"> </w:t>
      </w:r>
      <w:r w:rsidRPr="007C08F4">
        <w:rPr>
          <w:rFonts w:eastAsia="Arial"/>
          <w:color w:val="auto"/>
          <w:sz w:val="24"/>
          <w:szCs w:val="24"/>
          <w:lang w:val="sr-Cyrl-CS" w:bidi="en-US"/>
        </w:rPr>
        <w:t>је дужан да приликом реализације Уговора, чува као поверљиве све информације од неовлашћеног коришћења и откривања као пословну тајну, нарочито у делу који се односи на распоред просторија, инсталације и друге елементе, који могу бити злоупотребљени у безбедносном смислу. Изјава о чувању поверљивих података Наручиоца је саставни део Уговора.</w:t>
      </w:r>
    </w:p>
    <w:p w:rsidR="007C08F4" w:rsidRPr="007C08F4" w:rsidRDefault="007C08F4" w:rsidP="007C08F4">
      <w:pPr>
        <w:jc w:val="both"/>
        <w:rPr>
          <w:rFonts w:eastAsia="Arial"/>
          <w:b/>
          <w:color w:val="auto"/>
          <w:sz w:val="24"/>
          <w:szCs w:val="24"/>
          <w:lang w:bidi="en-US"/>
        </w:rPr>
      </w:pPr>
    </w:p>
    <w:p w:rsidR="007C08F4" w:rsidRPr="00D12A19" w:rsidRDefault="007C08F4" w:rsidP="00D12A19">
      <w:pPr>
        <w:widowControl/>
        <w:autoSpaceDE/>
        <w:autoSpaceDN/>
        <w:spacing w:after="160" w:line="259" w:lineRule="auto"/>
        <w:contextualSpacing/>
        <w:jc w:val="both"/>
        <w:rPr>
          <w:rFonts w:eastAsia="Arial"/>
          <w:color w:val="auto"/>
          <w:sz w:val="24"/>
          <w:szCs w:val="24"/>
          <w:lang w:bidi="en-US"/>
        </w:rPr>
      </w:pPr>
      <w:r w:rsidRPr="00D12A19">
        <w:rPr>
          <w:rFonts w:eastAsia="Arial"/>
          <w:color w:val="auto"/>
          <w:sz w:val="24"/>
          <w:szCs w:val="24"/>
          <w:lang w:bidi="en-US"/>
        </w:rPr>
        <w:t>СРЕДСТВО ОБЕЗБЕЂЕЊА</w:t>
      </w:r>
    </w:p>
    <w:p w:rsidR="007C08F4" w:rsidRPr="00D12A19" w:rsidRDefault="007C08F4" w:rsidP="007C08F4">
      <w:pPr>
        <w:jc w:val="center"/>
        <w:rPr>
          <w:rFonts w:eastAsia="Arial"/>
          <w:bCs/>
          <w:color w:val="auto"/>
          <w:sz w:val="24"/>
          <w:szCs w:val="24"/>
          <w:lang w:val="sr-Cyrl-CS" w:bidi="en-US"/>
        </w:rPr>
      </w:pPr>
      <w:r w:rsidRPr="00D12A19">
        <w:rPr>
          <w:rFonts w:eastAsia="Arial"/>
          <w:bCs/>
          <w:color w:val="auto"/>
          <w:sz w:val="24"/>
          <w:szCs w:val="24"/>
          <w:lang w:val="sr-Cyrl-CS" w:bidi="en-US"/>
        </w:rPr>
        <w:t>Члан 13.</w:t>
      </w:r>
    </w:p>
    <w:p w:rsidR="007C08F4" w:rsidRPr="007C08F4" w:rsidRDefault="007C08F4" w:rsidP="007C08F4">
      <w:pPr>
        <w:jc w:val="center"/>
        <w:rPr>
          <w:rFonts w:eastAsia="Arial"/>
          <w:b/>
          <w:bCs/>
          <w:color w:val="auto"/>
          <w:sz w:val="24"/>
          <w:szCs w:val="24"/>
          <w:lang w:val="sr-Cyrl-CS" w:bidi="en-US"/>
        </w:rPr>
      </w:pPr>
    </w:p>
    <w:p w:rsidR="00D12A19" w:rsidRPr="009B57E1" w:rsidRDefault="007C08F4" w:rsidP="00D12A19">
      <w:pPr>
        <w:jc w:val="both"/>
        <w:rPr>
          <w:rFonts w:eastAsia="Calibri"/>
          <w:sz w:val="24"/>
          <w:szCs w:val="24"/>
        </w:rPr>
      </w:pPr>
      <w:r w:rsidRPr="007C08F4">
        <w:rPr>
          <w:rFonts w:eastAsia="Calibri"/>
          <w:color w:val="auto"/>
          <w:sz w:val="24"/>
          <w:szCs w:val="24"/>
          <w:lang w:bidi="en-US"/>
        </w:rPr>
        <w:tab/>
        <w:t xml:space="preserve">Извршилац услуга се обавезује да </w:t>
      </w:r>
      <w:r w:rsidRPr="007C08F4">
        <w:rPr>
          <w:rFonts w:eastAsia="Arial"/>
          <w:bCs/>
          <w:color w:val="auto"/>
          <w:sz w:val="24"/>
          <w:szCs w:val="24"/>
          <w:lang w:val="sr-Cyrl-CS" w:bidi="en-US"/>
        </w:rPr>
        <w:t xml:space="preserve">у тренутку закључења Уговора </w:t>
      </w:r>
      <w:r w:rsidRPr="007C08F4">
        <w:rPr>
          <w:rFonts w:eastAsia="Arial"/>
          <w:bCs/>
          <w:color w:val="auto"/>
          <w:sz w:val="24"/>
          <w:szCs w:val="24"/>
          <w:lang w:val="sr-Cyrl-RS" w:bidi="en-US"/>
        </w:rPr>
        <w:t xml:space="preserve">као средство </w:t>
      </w:r>
      <w:r w:rsidR="00D12A19" w:rsidRPr="009B57E1">
        <w:rPr>
          <w:rFonts w:eastAsia="Calibri"/>
          <w:sz w:val="24"/>
          <w:szCs w:val="24"/>
        </w:rPr>
        <w:t xml:space="preserve">  преда </w:t>
      </w:r>
      <w:r w:rsidR="00D12A19">
        <w:rPr>
          <w:rFonts w:eastAsia="Calibri"/>
          <w:sz w:val="24"/>
          <w:szCs w:val="24"/>
          <w:lang w:val="sr-Cyrl-RS"/>
        </w:rPr>
        <w:t>Наручицу</w:t>
      </w:r>
      <w:r w:rsidR="00D12A19" w:rsidRPr="009B57E1">
        <w:rPr>
          <w:rFonts w:eastAsia="Calibri"/>
          <w:sz w:val="24"/>
          <w:szCs w:val="24"/>
        </w:rPr>
        <w:t xml:space="preserve"> </w:t>
      </w:r>
      <w:r w:rsidR="00D12A19" w:rsidRPr="009B57E1">
        <w:rPr>
          <w:rFonts w:eastAsia="Calibri"/>
          <w:sz w:val="24"/>
          <w:szCs w:val="24"/>
          <w:lang w:val="sr-Cyrl-RS"/>
        </w:rPr>
        <w:t>средство финансијског обезбеђења и то</w:t>
      </w:r>
      <w:r w:rsidR="00D12A19" w:rsidRPr="009B57E1">
        <w:rPr>
          <w:rFonts w:eastAsia="Calibri"/>
          <w:sz w:val="24"/>
          <w:szCs w:val="24"/>
        </w:rPr>
        <w:t xml:space="preserve">: </w:t>
      </w:r>
    </w:p>
    <w:p w:rsidR="00D12A19" w:rsidRPr="00826D8A" w:rsidRDefault="00D12A19" w:rsidP="00D12A19">
      <w:pPr>
        <w:ind w:firstLine="720"/>
        <w:jc w:val="both"/>
        <w:rPr>
          <w:sz w:val="24"/>
          <w:szCs w:val="24"/>
          <w:lang w:val="sr-Cyrl-RS"/>
        </w:rPr>
      </w:pPr>
      <w:r>
        <w:rPr>
          <w:rFonts w:eastAsia="Malgun Gothic"/>
          <w:sz w:val="24"/>
          <w:szCs w:val="24"/>
          <w:lang w:val="sr-Cyrl-RS"/>
        </w:rPr>
        <w:t xml:space="preserve">- </w:t>
      </w:r>
      <w:r w:rsidRPr="009B57E1">
        <w:rPr>
          <w:rFonts w:eastAsia="Malgun Gothic"/>
          <w:bCs/>
          <w:sz w:val="24"/>
          <w:szCs w:val="24"/>
        </w:rPr>
        <w:t xml:space="preserve">Попуњену сопствену меницу </w:t>
      </w:r>
      <w:r w:rsidRPr="009B57E1">
        <w:rPr>
          <w:rFonts w:eastAsia="Calibri"/>
          <w:sz w:val="24"/>
          <w:szCs w:val="24"/>
        </w:rPr>
        <w:t>за добро извршење посла у висини од 10% од вредности уговора без ПДВ-а, потписану и оверену</w:t>
      </w:r>
      <w:r w:rsidRPr="00C5251A">
        <w:rPr>
          <w:rFonts w:eastAsia="Malgun Gothic"/>
          <w:sz w:val="24"/>
          <w:szCs w:val="24"/>
        </w:rPr>
        <w:t xml:space="preserve"> од стране лица овлашћеног за заступање и регистровану у складу са чланом 47а Закона о платном промету („Службени лист СРЈ“ бр. </w:t>
      </w:r>
      <w:r w:rsidRPr="00C5251A">
        <w:rPr>
          <w:rFonts w:eastAsia="Malgun Gothic"/>
          <w:sz w:val="24"/>
          <w:szCs w:val="24"/>
          <w:lang w:val="sr-Cyrl-CS"/>
        </w:rPr>
        <w:t xml:space="preserve">3/02 и 5/03 и „Сл. гласник РС“ бр. </w:t>
      </w:r>
      <w:r w:rsidRPr="00C5251A">
        <w:rPr>
          <w:rFonts w:eastAsia="Malgun Gothic"/>
          <w:sz w:val="24"/>
          <w:szCs w:val="24"/>
          <w:lang w:val="sr-Cyrl-RS"/>
        </w:rPr>
        <w:t>43/04, 62/06</w:t>
      </w:r>
      <w:r w:rsidRPr="00C5251A">
        <w:rPr>
          <w:rFonts w:eastAsia="Malgun Gothic"/>
          <w:sz w:val="24"/>
          <w:szCs w:val="24"/>
          <w:lang w:val="en-GB"/>
        </w:rPr>
        <w:t>,</w:t>
      </w:r>
      <w:r w:rsidRPr="00C5251A">
        <w:rPr>
          <w:rFonts w:eastAsia="Malgun Gothic"/>
          <w:sz w:val="24"/>
          <w:szCs w:val="24"/>
          <w:lang w:val="sr-Cyrl-RS"/>
        </w:rPr>
        <w:t xml:space="preserve"> </w:t>
      </w:r>
      <w:r w:rsidRPr="00C5251A">
        <w:rPr>
          <w:rFonts w:eastAsia="Malgun Gothic"/>
          <w:sz w:val="24"/>
          <w:szCs w:val="24"/>
          <w:lang w:val="en-GB"/>
        </w:rPr>
        <w:t xml:space="preserve">111/09, </w:t>
      </w:r>
      <w:r w:rsidRPr="00C5251A">
        <w:rPr>
          <w:rFonts w:eastAsia="Malgun Gothic"/>
          <w:sz w:val="24"/>
          <w:szCs w:val="24"/>
          <w:lang w:val="sr-Cyrl-RS"/>
        </w:rPr>
        <w:t>31/11</w:t>
      </w:r>
      <w:r w:rsidRPr="00C5251A">
        <w:rPr>
          <w:rFonts w:eastAsia="Malgun Gothic"/>
          <w:sz w:val="24"/>
          <w:szCs w:val="24"/>
          <w:lang w:val="en-GB"/>
        </w:rPr>
        <w:t xml:space="preserve"> и 139/</w:t>
      </w:r>
      <w:r w:rsidRPr="00C5251A">
        <w:rPr>
          <w:rFonts w:eastAsia="Malgun Gothic"/>
          <w:sz w:val="24"/>
          <w:szCs w:val="24"/>
          <w:lang w:val="sr-Cyrl-RS"/>
        </w:rPr>
        <w:t>14</w:t>
      </w:r>
      <w:r w:rsidRPr="00C5251A">
        <w:rPr>
          <w:rFonts w:eastAsia="Malgun Gothic"/>
          <w:sz w:val="24"/>
          <w:szCs w:val="24"/>
        </w:rPr>
        <w:t xml:space="preserve">) и </w:t>
      </w:r>
      <w:r w:rsidRPr="00C5251A">
        <w:rPr>
          <w:sz w:val="24"/>
          <w:szCs w:val="24"/>
        </w:rPr>
        <w:t xml:space="preserve">Одлуком о ближим условима, садржини и начину вођења Регистра меница и овлашћења („Службени гласник РС“ бр. </w:t>
      </w:r>
      <w:r w:rsidRPr="00C5251A">
        <w:rPr>
          <w:rFonts w:eastAsia="Malgun Gothic"/>
          <w:sz w:val="24"/>
          <w:szCs w:val="24"/>
          <w:lang w:val="sr-Cyrl-CS"/>
        </w:rPr>
        <w:t>56/11, 80/15, 76/16 и 82/17</w:t>
      </w:r>
      <w:r w:rsidRPr="00C5251A">
        <w:rPr>
          <w:sz w:val="24"/>
          <w:szCs w:val="24"/>
        </w:rPr>
        <w:t>)</w:t>
      </w:r>
      <w:r>
        <w:rPr>
          <w:sz w:val="24"/>
          <w:szCs w:val="24"/>
          <w:lang w:val="sr-Cyrl-RS"/>
        </w:rPr>
        <w:t>;</w:t>
      </w:r>
    </w:p>
    <w:p w:rsidR="00D12A19" w:rsidRPr="009B57E1" w:rsidRDefault="00D12A19" w:rsidP="00D12A19">
      <w:pPr>
        <w:jc w:val="both"/>
        <w:rPr>
          <w:rFonts w:eastAsia="Calibri"/>
          <w:sz w:val="24"/>
          <w:szCs w:val="24"/>
          <w:lang w:val="sr-Cyrl-RS"/>
        </w:rPr>
      </w:pPr>
      <w:r w:rsidRPr="009B57E1">
        <w:rPr>
          <w:rFonts w:eastAsia="Calibri"/>
          <w:sz w:val="24"/>
          <w:szCs w:val="24"/>
        </w:rPr>
        <w:tab/>
        <w:t xml:space="preserve">- Менично овлашћење да се меницa у висини од 10% од вредности уговора без ПДВ-а, без сагласности </w:t>
      </w:r>
      <w:r>
        <w:rPr>
          <w:rFonts w:eastAsia="Calibri"/>
          <w:sz w:val="24"/>
          <w:szCs w:val="24"/>
          <w:lang w:val="sr-Cyrl-RS"/>
        </w:rPr>
        <w:t>Понуђача</w:t>
      </w:r>
      <w:r w:rsidRPr="009B57E1">
        <w:rPr>
          <w:rFonts w:eastAsia="Calibri"/>
          <w:sz w:val="24"/>
          <w:szCs w:val="24"/>
        </w:rPr>
        <w:t xml:space="preserve"> може поднети на наплату у року који траје 30 дана дуже од истека рока важности уговора, у случају неизвршења уговорних обавеза;</w:t>
      </w:r>
    </w:p>
    <w:p w:rsidR="00D12A19" w:rsidRPr="009B57E1" w:rsidRDefault="00D12A19" w:rsidP="00D12A19">
      <w:pPr>
        <w:jc w:val="both"/>
        <w:rPr>
          <w:rFonts w:eastAsia="Calibri"/>
          <w:sz w:val="24"/>
          <w:szCs w:val="24"/>
        </w:rPr>
      </w:pPr>
      <w:r w:rsidRPr="009B57E1">
        <w:rPr>
          <w:rFonts w:eastAsia="Calibri"/>
          <w:sz w:val="24"/>
          <w:szCs w:val="24"/>
        </w:rPr>
        <w:lastRenderedPageBreak/>
        <w:tab/>
        <w:t xml:space="preserve">- Потврду о регистрацији менице; </w:t>
      </w:r>
    </w:p>
    <w:p w:rsidR="00D12A19" w:rsidRPr="00AB70FA" w:rsidRDefault="00D12A19" w:rsidP="00D12A19">
      <w:pPr>
        <w:jc w:val="both"/>
        <w:rPr>
          <w:rFonts w:eastAsia="Calibri"/>
          <w:sz w:val="24"/>
          <w:szCs w:val="24"/>
          <w:lang w:val="sr-Cyrl-RS"/>
        </w:rPr>
      </w:pPr>
      <w:r w:rsidRPr="009B57E1">
        <w:rPr>
          <w:rFonts w:eastAsia="Calibri"/>
          <w:sz w:val="24"/>
          <w:szCs w:val="24"/>
        </w:rPr>
        <w:tab/>
        <w:t>-</w:t>
      </w:r>
      <w:r>
        <w:rPr>
          <w:rFonts w:eastAsia="Calibri"/>
          <w:sz w:val="24"/>
          <w:szCs w:val="24"/>
          <w:lang w:val="sr-Cyrl-RS"/>
        </w:rPr>
        <w:t xml:space="preserve"> </w:t>
      </w:r>
      <w:r w:rsidRPr="009B57E1">
        <w:rPr>
          <w:rFonts w:eastAsia="Calibri"/>
          <w:sz w:val="24"/>
          <w:szCs w:val="24"/>
        </w:rPr>
        <w:t xml:space="preserve">Копију картона депонованих потписа код банке на којим се јасно виде депоновани потпис и печат </w:t>
      </w:r>
      <w:r>
        <w:rPr>
          <w:rFonts w:eastAsia="Calibri"/>
          <w:sz w:val="24"/>
          <w:szCs w:val="24"/>
          <w:lang w:val="sr-Cyrl-RS"/>
        </w:rPr>
        <w:t>Понуђача</w:t>
      </w:r>
      <w:r w:rsidRPr="009B57E1">
        <w:rPr>
          <w:rFonts w:eastAsia="Calibri"/>
          <w:sz w:val="24"/>
          <w:szCs w:val="24"/>
        </w:rPr>
        <w:t>, оверен печатом банке са датумом овере не старија од 30 дана, од дана закључења уговора;</w:t>
      </w:r>
    </w:p>
    <w:p w:rsidR="00D12A19" w:rsidRPr="009B57E1" w:rsidRDefault="00D12A19" w:rsidP="00D12A19">
      <w:pPr>
        <w:tabs>
          <w:tab w:val="left" w:pos="720"/>
        </w:tabs>
        <w:adjustRightInd w:val="0"/>
        <w:jc w:val="both"/>
        <w:rPr>
          <w:rFonts w:eastAsia="Calibri"/>
          <w:sz w:val="24"/>
          <w:szCs w:val="24"/>
        </w:rPr>
      </w:pPr>
      <w:r w:rsidRPr="009B57E1">
        <w:rPr>
          <w:rFonts w:eastAsia="Calibri"/>
          <w:sz w:val="24"/>
          <w:szCs w:val="24"/>
        </w:rPr>
        <w:tab/>
        <w:t xml:space="preserve">Потпис овлашћеног лица на меници и меничном овлашћењу мора бити идентичан са потписом у картону депонованих потписа. </w:t>
      </w:r>
    </w:p>
    <w:p w:rsidR="00D12A19" w:rsidRPr="009B57E1" w:rsidRDefault="00D12A19" w:rsidP="00D12A19">
      <w:pPr>
        <w:tabs>
          <w:tab w:val="left" w:pos="720"/>
        </w:tabs>
        <w:adjustRightInd w:val="0"/>
        <w:jc w:val="both"/>
        <w:rPr>
          <w:rFonts w:eastAsia="Calibri"/>
          <w:sz w:val="24"/>
          <w:szCs w:val="24"/>
        </w:rPr>
      </w:pPr>
      <w:r w:rsidRPr="009B57E1">
        <w:rPr>
          <w:rFonts w:eastAsia="Calibri"/>
          <w:sz w:val="24"/>
          <w:szCs w:val="24"/>
        </w:rPr>
        <w:tab/>
        <w:t xml:space="preserve">У случају промене лица овлашћеног за заступање, менично овлашћење остаје на снази. </w:t>
      </w:r>
    </w:p>
    <w:p w:rsidR="00D12A19" w:rsidRPr="009B57E1" w:rsidRDefault="00D12A19" w:rsidP="00D12A19">
      <w:pPr>
        <w:jc w:val="both"/>
        <w:rPr>
          <w:rFonts w:eastAsia="Malgun Gothic"/>
          <w:sz w:val="24"/>
          <w:szCs w:val="24"/>
          <w:lang w:val="sr-Cyrl-RS"/>
        </w:rPr>
      </w:pPr>
      <w:r w:rsidRPr="009B57E1">
        <w:rPr>
          <w:rFonts w:eastAsia="Malgun Gothic"/>
          <w:sz w:val="24"/>
          <w:szCs w:val="24"/>
          <w:lang w:val="sr-Latn-RS"/>
        </w:rPr>
        <w:tab/>
      </w:r>
      <w:r w:rsidRPr="009B57E1">
        <w:rPr>
          <w:rFonts w:eastAsia="Malgun Gothic"/>
          <w:sz w:val="24"/>
          <w:szCs w:val="24"/>
          <w:lang w:val="sr-Cyrl-RS"/>
        </w:rPr>
        <w:t xml:space="preserve">Меница ће бити враћена на писани захтев </w:t>
      </w:r>
      <w:r>
        <w:rPr>
          <w:rFonts w:eastAsia="Malgun Gothic"/>
          <w:sz w:val="24"/>
          <w:szCs w:val="24"/>
          <w:lang w:val="sr-Cyrl-RS"/>
        </w:rPr>
        <w:t>Понуђача</w:t>
      </w:r>
      <w:r w:rsidRPr="009B57E1">
        <w:rPr>
          <w:rFonts w:eastAsia="Malgun Gothic"/>
          <w:sz w:val="24"/>
          <w:szCs w:val="24"/>
          <w:lang w:val="sr-Cyrl-RS"/>
        </w:rPr>
        <w:t>, а након истека рока важења менице.</w:t>
      </w:r>
    </w:p>
    <w:p w:rsidR="00D12A19" w:rsidRDefault="00D12A19" w:rsidP="00D12A19">
      <w:pPr>
        <w:tabs>
          <w:tab w:val="left" w:pos="720"/>
        </w:tabs>
        <w:adjustRightInd w:val="0"/>
        <w:jc w:val="both"/>
        <w:rPr>
          <w:rFonts w:eastAsia="Calibri"/>
          <w:sz w:val="24"/>
          <w:szCs w:val="24"/>
          <w:lang w:val="sr-Cyrl-RS"/>
        </w:rPr>
      </w:pPr>
      <w:r w:rsidRPr="009B57E1">
        <w:rPr>
          <w:rFonts w:eastAsia="Calibri"/>
          <w:sz w:val="24"/>
          <w:szCs w:val="24"/>
          <w:lang w:val="sr-Cyrl-RS"/>
        </w:rPr>
        <w:tab/>
        <w:t xml:space="preserve">У случају да </w:t>
      </w:r>
      <w:r>
        <w:rPr>
          <w:rFonts w:eastAsia="Calibri"/>
          <w:sz w:val="24"/>
          <w:szCs w:val="24"/>
          <w:lang w:val="sr-Cyrl-RS"/>
        </w:rPr>
        <w:t>Понуђач</w:t>
      </w:r>
      <w:r w:rsidRPr="009B57E1">
        <w:rPr>
          <w:rFonts w:eastAsia="Calibri"/>
          <w:sz w:val="24"/>
          <w:szCs w:val="24"/>
          <w:lang w:val="sr-Cyrl-RS"/>
        </w:rPr>
        <w:t xml:space="preserve"> не достави меницу у року из става 1. овог члана, Уговора ће се сматрати раскинутим.</w:t>
      </w:r>
    </w:p>
    <w:p w:rsidR="007C08F4" w:rsidRPr="007C08F4" w:rsidRDefault="007C08F4" w:rsidP="00D12A19">
      <w:pPr>
        <w:jc w:val="both"/>
        <w:rPr>
          <w:rFonts w:eastAsia="Arial"/>
          <w:b/>
          <w:bCs/>
          <w:color w:val="auto"/>
          <w:sz w:val="24"/>
          <w:szCs w:val="24"/>
          <w:lang w:val="sr-Cyrl-CS" w:bidi="en-US"/>
        </w:rPr>
      </w:pPr>
    </w:p>
    <w:p w:rsidR="007C08F4" w:rsidRPr="00D12A19" w:rsidRDefault="007C08F4" w:rsidP="00D12A19">
      <w:pPr>
        <w:widowControl/>
        <w:autoSpaceDE/>
        <w:autoSpaceDN/>
        <w:spacing w:after="160" w:line="259" w:lineRule="auto"/>
        <w:contextualSpacing/>
        <w:jc w:val="both"/>
        <w:rPr>
          <w:rFonts w:eastAsia="Arial"/>
          <w:color w:val="auto"/>
          <w:sz w:val="24"/>
          <w:szCs w:val="24"/>
          <w:lang w:bidi="en-US"/>
        </w:rPr>
      </w:pPr>
      <w:r w:rsidRPr="00D12A19">
        <w:rPr>
          <w:rFonts w:eastAsia="Arial"/>
          <w:color w:val="auto"/>
          <w:sz w:val="24"/>
          <w:szCs w:val="24"/>
          <w:lang w:bidi="en-US"/>
        </w:rPr>
        <w:t>УГОВОРНА КАЗНА</w:t>
      </w:r>
    </w:p>
    <w:p w:rsidR="007C08F4" w:rsidRPr="00D12A19" w:rsidRDefault="007C08F4" w:rsidP="007C08F4">
      <w:pPr>
        <w:tabs>
          <w:tab w:val="left" w:pos="1164"/>
        </w:tabs>
        <w:jc w:val="center"/>
        <w:rPr>
          <w:rFonts w:eastAsia="Arial"/>
          <w:bCs/>
          <w:color w:val="auto"/>
          <w:sz w:val="24"/>
          <w:szCs w:val="24"/>
          <w:lang w:val="sr-Cyrl-CS" w:bidi="en-US"/>
        </w:rPr>
      </w:pPr>
      <w:r w:rsidRPr="00D12A19">
        <w:rPr>
          <w:rFonts w:eastAsia="Arial"/>
          <w:bCs/>
          <w:color w:val="auto"/>
          <w:sz w:val="24"/>
          <w:szCs w:val="24"/>
          <w:lang w:val="sr-Cyrl-CS" w:bidi="en-US"/>
        </w:rPr>
        <w:t>Члан 14.</w:t>
      </w:r>
    </w:p>
    <w:p w:rsidR="007C08F4" w:rsidRPr="007C08F4" w:rsidRDefault="007C08F4" w:rsidP="007C08F4">
      <w:pPr>
        <w:tabs>
          <w:tab w:val="left" w:pos="1164"/>
        </w:tabs>
        <w:jc w:val="both"/>
        <w:rPr>
          <w:rFonts w:eastAsia="Arial"/>
          <w:bCs/>
          <w:color w:val="auto"/>
          <w:sz w:val="24"/>
          <w:szCs w:val="24"/>
          <w:lang w:val="sr-Cyrl-CS" w:bidi="en-US"/>
        </w:rPr>
      </w:pPr>
    </w:p>
    <w:p w:rsidR="007C08F4" w:rsidRPr="007C08F4" w:rsidRDefault="007C08F4" w:rsidP="007C08F4">
      <w:pPr>
        <w:tabs>
          <w:tab w:val="left" w:pos="709"/>
        </w:tabs>
        <w:jc w:val="both"/>
        <w:rPr>
          <w:rFonts w:eastAsia="Arial"/>
          <w:bCs/>
          <w:color w:val="auto"/>
          <w:sz w:val="24"/>
          <w:szCs w:val="24"/>
          <w:lang w:val="sr-Cyrl-CS" w:bidi="en-US"/>
        </w:rPr>
      </w:pPr>
      <w:r w:rsidRPr="007C08F4">
        <w:rPr>
          <w:rFonts w:eastAsia="Arial"/>
          <w:bCs/>
          <w:color w:val="auto"/>
          <w:sz w:val="24"/>
          <w:szCs w:val="24"/>
          <w:lang w:val="sr-Cyrl-CS" w:bidi="en-US"/>
        </w:rPr>
        <w:tab/>
        <w:t>Уколико Извршилац услуге не изврши услугу у уговореном року обавезан је да за сваки дан закашњења плати Наручиоцу износ од 0,2 % укупне цене уговорених услуга, с тим да укупан износ уговорне казне не може прећи 5% укупне цене уговорених услуга.</w:t>
      </w:r>
    </w:p>
    <w:p w:rsidR="007C08F4" w:rsidRPr="007C08F4" w:rsidRDefault="007C08F4" w:rsidP="007C08F4">
      <w:pPr>
        <w:tabs>
          <w:tab w:val="left" w:pos="709"/>
        </w:tabs>
        <w:jc w:val="both"/>
        <w:rPr>
          <w:rFonts w:eastAsia="Arial"/>
          <w:bCs/>
          <w:color w:val="auto"/>
          <w:sz w:val="24"/>
          <w:szCs w:val="24"/>
          <w:lang w:val="sr-Cyrl-CS" w:bidi="en-US"/>
        </w:rPr>
      </w:pPr>
      <w:r w:rsidRPr="007C08F4">
        <w:rPr>
          <w:rFonts w:eastAsia="Arial"/>
          <w:bCs/>
          <w:color w:val="auto"/>
          <w:sz w:val="24"/>
          <w:szCs w:val="24"/>
          <w:lang w:val="sr-Cyrl-CS" w:bidi="en-US"/>
        </w:rPr>
        <w:tab/>
        <w:t xml:space="preserve">Право Наручиоца на наплату уговорне казне не утиче на право да захтева накнаду штете. </w:t>
      </w:r>
    </w:p>
    <w:p w:rsidR="007C08F4" w:rsidRPr="007C08F4" w:rsidRDefault="007C08F4" w:rsidP="007C08F4">
      <w:pPr>
        <w:tabs>
          <w:tab w:val="left" w:pos="709"/>
        </w:tabs>
        <w:jc w:val="both"/>
        <w:rPr>
          <w:rFonts w:eastAsia="Arial"/>
          <w:bCs/>
          <w:color w:val="auto"/>
          <w:sz w:val="24"/>
          <w:szCs w:val="24"/>
          <w:lang w:val="sr-Cyrl-CS" w:bidi="en-US"/>
        </w:rPr>
      </w:pPr>
      <w:r w:rsidRPr="007C08F4">
        <w:rPr>
          <w:rFonts w:eastAsia="Arial"/>
          <w:bCs/>
          <w:color w:val="auto"/>
          <w:sz w:val="24"/>
          <w:szCs w:val="24"/>
          <w:lang w:val="sr-Cyrl-CS" w:bidi="en-US"/>
        </w:rPr>
        <w:tab/>
        <w:t>Наручилац има право да наплати уговорну казну без посебног обавештења Извршиоца услуге, умањењем фактуре испостављене од стране Извршиоца услуге.</w:t>
      </w:r>
    </w:p>
    <w:p w:rsidR="007C08F4" w:rsidRPr="007C08F4" w:rsidRDefault="007C08F4" w:rsidP="007C08F4">
      <w:pPr>
        <w:rPr>
          <w:rFonts w:eastAsia="Arial"/>
          <w:bCs/>
          <w:color w:val="auto"/>
          <w:sz w:val="24"/>
          <w:szCs w:val="24"/>
          <w:lang w:val="sr-Cyrl-RS" w:bidi="en-US"/>
        </w:rPr>
      </w:pPr>
    </w:p>
    <w:p w:rsidR="007C08F4" w:rsidRPr="00D12A19" w:rsidRDefault="007C08F4" w:rsidP="00D12A19">
      <w:pPr>
        <w:widowControl/>
        <w:autoSpaceDE/>
        <w:autoSpaceDN/>
        <w:spacing w:after="160" w:line="259" w:lineRule="auto"/>
        <w:contextualSpacing/>
        <w:jc w:val="both"/>
        <w:rPr>
          <w:rFonts w:eastAsia="Arial"/>
          <w:color w:val="auto"/>
          <w:sz w:val="24"/>
          <w:szCs w:val="24"/>
          <w:lang w:bidi="en-US"/>
        </w:rPr>
      </w:pPr>
      <w:r w:rsidRPr="00D12A19">
        <w:rPr>
          <w:rFonts w:eastAsia="Arial"/>
          <w:color w:val="auto"/>
          <w:sz w:val="24"/>
          <w:szCs w:val="24"/>
          <w:lang w:bidi="en-US"/>
        </w:rPr>
        <w:t>ИЗМЕНЕ И ДОПУНЕ УГОВОРА</w:t>
      </w:r>
    </w:p>
    <w:p w:rsidR="007C08F4" w:rsidRPr="00D12A19" w:rsidRDefault="007C08F4" w:rsidP="007C08F4">
      <w:pPr>
        <w:jc w:val="center"/>
        <w:rPr>
          <w:rFonts w:eastAsia="Arial"/>
          <w:color w:val="auto"/>
          <w:sz w:val="24"/>
          <w:szCs w:val="24"/>
          <w:lang w:bidi="en-US"/>
        </w:rPr>
      </w:pPr>
      <w:r w:rsidRPr="00D12A19">
        <w:rPr>
          <w:rFonts w:eastAsia="Arial"/>
          <w:color w:val="auto"/>
          <w:sz w:val="24"/>
          <w:szCs w:val="24"/>
          <w:lang w:bidi="en-US"/>
        </w:rPr>
        <w:t>Члан 15.</w:t>
      </w:r>
    </w:p>
    <w:p w:rsidR="007C08F4" w:rsidRPr="007C08F4" w:rsidRDefault="007C08F4" w:rsidP="007C08F4">
      <w:pPr>
        <w:jc w:val="center"/>
        <w:rPr>
          <w:rFonts w:eastAsia="Arial"/>
          <w:b/>
          <w:color w:val="auto"/>
          <w:sz w:val="24"/>
          <w:szCs w:val="24"/>
          <w:lang w:bidi="en-US"/>
        </w:rPr>
      </w:pPr>
    </w:p>
    <w:p w:rsidR="007C08F4" w:rsidRPr="007C08F4" w:rsidRDefault="007C08F4" w:rsidP="007C08F4">
      <w:pPr>
        <w:jc w:val="both"/>
        <w:rPr>
          <w:rFonts w:eastAsia="Arial"/>
          <w:color w:val="auto"/>
          <w:sz w:val="24"/>
          <w:szCs w:val="24"/>
          <w:lang w:bidi="en-US"/>
        </w:rPr>
      </w:pPr>
      <w:r w:rsidRPr="007C08F4">
        <w:rPr>
          <w:rFonts w:eastAsia="Arial"/>
          <w:color w:val="auto"/>
          <w:sz w:val="24"/>
          <w:szCs w:val="24"/>
          <w:lang w:bidi="en-US"/>
        </w:rPr>
        <w:tab/>
        <w:t xml:space="preserve">Измене и допуне овог уговора могу се вршити закључивањем анекса у писаној форми, уз сагласност уговорних страна, у складу </w:t>
      </w:r>
      <w:r w:rsidRPr="007C08F4">
        <w:rPr>
          <w:rFonts w:eastAsia="Arial"/>
          <w:color w:val="auto"/>
          <w:sz w:val="24"/>
          <w:szCs w:val="24"/>
          <w:lang w:val="sr-Cyrl-RS" w:bidi="en-US"/>
        </w:rPr>
        <w:t xml:space="preserve">са </w:t>
      </w:r>
      <w:r w:rsidRPr="007C08F4">
        <w:rPr>
          <w:rFonts w:eastAsia="Arial"/>
          <w:color w:val="auto"/>
          <w:sz w:val="24"/>
          <w:szCs w:val="24"/>
          <w:lang w:bidi="en-US"/>
        </w:rPr>
        <w:t>законом.</w:t>
      </w:r>
    </w:p>
    <w:p w:rsidR="007C08F4" w:rsidRPr="007C08F4" w:rsidRDefault="007C08F4" w:rsidP="007C08F4">
      <w:pPr>
        <w:jc w:val="both"/>
        <w:rPr>
          <w:rFonts w:eastAsia="Arial"/>
          <w:color w:val="auto"/>
          <w:sz w:val="24"/>
          <w:szCs w:val="24"/>
          <w:lang w:bidi="en-US"/>
        </w:rPr>
      </w:pPr>
    </w:p>
    <w:p w:rsidR="007C08F4" w:rsidRPr="00D12A19" w:rsidRDefault="007C08F4" w:rsidP="00D12A19">
      <w:pPr>
        <w:widowControl/>
        <w:autoSpaceDE/>
        <w:autoSpaceDN/>
        <w:spacing w:after="160" w:line="259" w:lineRule="auto"/>
        <w:contextualSpacing/>
        <w:jc w:val="both"/>
        <w:rPr>
          <w:rFonts w:eastAsia="Arial"/>
          <w:color w:val="auto"/>
          <w:sz w:val="24"/>
          <w:szCs w:val="24"/>
          <w:lang w:bidi="en-US"/>
        </w:rPr>
      </w:pPr>
      <w:r w:rsidRPr="00D12A19">
        <w:rPr>
          <w:rFonts w:eastAsia="Arial"/>
          <w:color w:val="auto"/>
          <w:sz w:val="24"/>
          <w:szCs w:val="24"/>
          <w:lang w:bidi="en-US"/>
        </w:rPr>
        <w:t>ЗАВРШНЕ ОДРЕДБЕ</w:t>
      </w:r>
    </w:p>
    <w:p w:rsidR="007C08F4" w:rsidRDefault="007C08F4" w:rsidP="007C08F4">
      <w:pPr>
        <w:jc w:val="center"/>
        <w:rPr>
          <w:rFonts w:eastAsia="Arial"/>
          <w:color w:val="auto"/>
          <w:sz w:val="24"/>
          <w:szCs w:val="24"/>
          <w:lang w:bidi="en-US"/>
        </w:rPr>
      </w:pPr>
      <w:r w:rsidRPr="00D12A19">
        <w:rPr>
          <w:rFonts w:eastAsia="Arial"/>
          <w:color w:val="auto"/>
          <w:sz w:val="24"/>
          <w:szCs w:val="24"/>
          <w:lang w:bidi="en-US"/>
        </w:rPr>
        <w:t>Члан 16.</w:t>
      </w:r>
    </w:p>
    <w:p w:rsidR="00D12A19" w:rsidRPr="00D12A19" w:rsidRDefault="00D12A19" w:rsidP="007C08F4">
      <w:pPr>
        <w:jc w:val="center"/>
        <w:rPr>
          <w:rFonts w:eastAsia="Arial"/>
          <w:color w:val="auto"/>
          <w:sz w:val="24"/>
          <w:szCs w:val="24"/>
          <w:lang w:bidi="en-US"/>
        </w:rPr>
      </w:pPr>
    </w:p>
    <w:p w:rsidR="007C08F4" w:rsidRPr="007C08F4" w:rsidRDefault="007C08F4" w:rsidP="007C08F4">
      <w:pPr>
        <w:jc w:val="both"/>
        <w:rPr>
          <w:rFonts w:eastAsia="Arial"/>
          <w:color w:val="auto"/>
          <w:sz w:val="24"/>
          <w:szCs w:val="24"/>
          <w:lang w:bidi="en-US"/>
        </w:rPr>
      </w:pPr>
      <w:r w:rsidRPr="007C08F4">
        <w:rPr>
          <w:rFonts w:eastAsia="Arial"/>
          <w:color w:val="auto"/>
          <w:sz w:val="24"/>
          <w:szCs w:val="24"/>
          <w:lang w:bidi="en-US"/>
        </w:rPr>
        <w:tab/>
        <w:t>На сва питања која нису посебно регулисана овим уговором примењиваће се одредбе Закона о облигационим односима и други прописи којима је регулисана предметна материја.</w:t>
      </w:r>
    </w:p>
    <w:p w:rsidR="007C08F4" w:rsidRPr="007C08F4" w:rsidRDefault="007C08F4" w:rsidP="007C08F4">
      <w:pPr>
        <w:jc w:val="both"/>
        <w:rPr>
          <w:rFonts w:eastAsia="Arial"/>
          <w:color w:val="auto"/>
          <w:sz w:val="24"/>
          <w:szCs w:val="24"/>
          <w:lang w:bidi="en-US"/>
        </w:rPr>
      </w:pPr>
    </w:p>
    <w:p w:rsidR="007C08F4" w:rsidRPr="00D12A19" w:rsidRDefault="007C08F4" w:rsidP="007C08F4">
      <w:pPr>
        <w:jc w:val="center"/>
        <w:rPr>
          <w:rFonts w:eastAsia="Arial"/>
          <w:color w:val="auto"/>
          <w:sz w:val="24"/>
          <w:szCs w:val="24"/>
          <w:lang w:bidi="en-US"/>
        </w:rPr>
      </w:pPr>
      <w:r w:rsidRPr="00D12A19">
        <w:rPr>
          <w:rFonts w:eastAsia="Arial"/>
          <w:color w:val="auto"/>
          <w:sz w:val="24"/>
          <w:szCs w:val="24"/>
          <w:lang w:bidi="en-US"/>
        </w:rPr>
        <w:t>Члан 17.</w:t>
      </w:r>
    </w:p>
    <w:p w:rsidR="007C08F4" w:rsidRPr="007C08F4" w:rsidRDefault="007C08F4" w:rsidP="007C08F4">
      <w:pPr>
        <w:jc w:val="center"/>
        <w:rPr>
          <w:rFonts w:eastAsia="Arial"/>
          <w:b/>
          <w:color w:val="auto"/>
          <w:sz w:val="24"/>
          <w:szCs w:val="24"/>
          <w:lang w:bidi="en-US"/>
        </w:rPr>
      </w:pPr>
    </w:p>
    <w:p w:rsidR="007C08F4" w:rsidRDefault="007C08F4" w:rsidP="007C08F4">
      <w:pPr>
        <w:jc w:val="both"/>
        <w:rPr>
          <w:rFonts w:eastAsia="Arial"/>
          <w:color w:val="auto"/>
          <w:sz w:val="24"/>
          <w:szCs w:val="24"/>
          <w:lang w:bidi="en-US"/>
        </w:rPr>
      </w:pPr>
      <w:r w:rsidRPr="007C08F4">
        <w:rPr>
          <w:rFonts w:eastAsia="Arial"/>
          <w:color w:val="auto"/>
          <w:sz w:val="24"/>
          <w:szCs w:val="24"/>
          <w:lang w:bidi="en-US"/>
        </w:rPr>
        <w:tab/>
        <w:t>Уговорне стране су се споразумеле да ће сва спорна питања која настану поводом реализације овог уговора решавати споразумно, а у случају да не постигну споразум, надлежан је Привредни суд у Београду.</w:t>
      </w:r>
    </w:p>
    <w:p w:rsidR="00DC0759" w:rsidRDefault="00DC0759" w:rsidP="007C08F4">
      <w:pPr>
        <w:jc w:val="both"/>
        <w:rPr>
          <w:rFonts w:eastAsia="Arial"/>
          <w:color w:val="auto"/>
          <w:sz w:val="24"/>
          <w:szCs w:val="24"/>
          <w:lang w:bidi="en-US"/>
        </w:rPr>
      </w:pPr>
    </w:p>
    <w:p w:rsidR="00DC0759" w:rsidRDefault="00DC0759" w:rsidP="007C08F4">
      <w:pPr>
        <w:jc w:val="both"/>
        <w:rPr>
          <w:rFonts w:eastAsia="Arial"/>
          <w:color w:val="auto"/>
          <w:sz w:val="24"/>
          <w:szCs w:val="24"/>
          <w:lang w:bidi="en-US"/>
        </w:rPr>
      </w:pPr>
    </w:p>
    <w:p w:rsidR="00D12A19" w:rsidRPr="007C08F4" w:rsidRDefault="00D12A19" w:rsidP="007C08F4">
      <w:pPr>
        <w:jc w:val="both"/>
        <w:rPr>
          <w:rFonts w:eastAsia="Arial"/>
          <w:color w:val="auto"/>
          <w:sz w:val="24"/>
          <w:szCs w:val="24"/>
          <w:lang w:bidi="en-US"/>
        </w:rPr>
      </w:pPr>
    </w:p>
    <w:p w:rsidR="007C08F4" w:rsidRPr="00D12A19" w:rsidRDefault="007C08F4" w:rsidP="007C08F4">
      <w:pPr>
        <w:jc w:val="center"/>
        <w:rPr>
          <w:rFonts w:eastAsia="Arial"/>
          <w:color w:val="auto"/>
          <w:sz w:val="24"/>
          <w:szCs w:val="24"/>
          <w:lang w:bidi="en-US"/>
        </w:rPr>
      </w:pPr>
      <w:r w:rsidRPr="00D12A19">
        <w:rPr>
          <w:rFonts w:eastAsia="Arial"/>
          <w:color w:val="auto"/>
          <w:sz w:val="24"/>
          <w:szCs w:val="24"/>
          <w:lang w:bidi="en-US"/>
        </w:rPr>
        <w:lastRenderedPageBreak/>
        <w:t>Члан 18.</w:t>
      </w:r>
    </w:p>
    <w:p w:rsidR="007C08F4" w:rsidRPr="007C08F4" w:rsidRDefault="007C08F4" w:rsidP="007C08F4">
      <w:pPr>
        <w:jc w:val="center"/>
        <w:rPr>
          <w:rFonts w:eastAsia="Arial"/>
          <w:b/>
          <w:color w:val="auto"/>
          <w:sz w:val="24"/>
          <w:szCs w:val="24"/>
          <w:lang w:bidi="en-US"/>
        </w:rPr>
      </w:pPr>
    </w:p>
    <w:p w:rsidR="007C08F4" w:rsidRPr="007C08F4" w:rsidRDefault="007C08F4" w:rsidP="007C08F4">
      <w:pPr>
        <w:jc w:val="both"/>
        <w:rPr>
          <w:rFonts w:eastAsia="Arial"/>
          <w:color w:val="auto"/>
          <w:sz w:val="24"/>
          <w:szCs w:val="24"/>
          <w:lang w:bidi="en-US"/>
        </w:rPr>
      </w:pPr>
      <w:r w:rsidRPr="007C08F4">
        <w:rPr>
          <w:rFonts w:eastAsia="Arial"/>
          <w:color w:val="auto"/>
          <w:sz w:val="24"/>
          <w:szCs w:val="24"/>
          <w:lang w:bidi="en-US"/>
        </w:rPr>
        <w:tab/>
        <w:t>Уговорне стране су овај уговор прочитале, разумеле и сагласне су да уговорне одредбе у свему представљају израз њихове стварне воље.</w:t>
      </w:r>
    </w:p>
    <w:p w:rsidR="007C08F4" w:rsidRPr="007C08F4" w:rsidRDefault="007C08F4" w:rsidP="007C08F4">
      <w:pPr>
        <w:jc w:val="both"/>
        <w:rPr>
          <w:rFonts w:eastAsia="Arial"/>
          <w:color w:val="auto"/>
          <w:sz w:val="24"/>
          <w:szCs w:val="24"/>
          <w:lang w:bidi="en-US"/>
        </w:rPr>
      </w:pPr>
      <w:r w:rsidRPr="007C08F4">
        <w:rPr>
          <w:rFonts w:eastAsia="Arial"/>
          <w:color w:val="auto"/>
          <w:sz w:val="24"/>
          <w:szCs w:val="24"/>
          <w:lang w:bidi="en-US"/>
        </w:rPr>
        <w:tab/>
        <w:t>Овај уговор је сачињен у 6 (шест) истоветних примерака, од којих Наручилац задржава 4 (четири) примерка, а Извршилац услуга 2 (два) примерка.</w:t>
      </w:r>
    </w:p>
    <w:p w:rsidR="007C08F4" w:rsidRPr="007C08F4" w:rsidRDefault="007C08F4" w:rsidP="007C08F4">
      <w:pPr>
        <w:jc w:val="both"/>
        <w:rPr>
          <w:rFonts w:eastAsia="Arial"/>
          <w:color w:val="auto"/>
          <w:sz w:val="24"/>
          <w:szCs w:val="24"/>
          <w:lang w:val="sr-Cyrl-RS" w:bidi="en-US"/>
        </w:rPr>
      </w:pPr>
      <w:r w:rsidRPr="007C08F4">
        <w:rPr>
          <w:rFonts w:eastAsia="Arial"/>
          <w:color w:val="auto"/>
          <w:sz w:val="24"/>
          <w:szCs w:val="24"/>
          <w:lang w:bidi="en-US"/>
        </w:rPr>
        <w:t xml:space="preserve"> </w:t>
      </w:r>
      <w:r w:rsidRPr="007C08F4">
        <w:rPr>
          <w:rFonts w:eastAsia="Arial"/>
          <w:color w:val="auto"/>
          <w:sz w:val="24"/>
          <w:szCs w:val="24"/>
          <w:lang w:val="sr-Cyrl-RS" w:bidi="en-US"/>
        </w:rPr>
        <w:t xml:space="preserve"> </w:t>
      </w:r>
    </w:p>
    <w:p w:rsidR="007C08F4" w:rsidRPr="007C08F4" w:rsidRDefault="007C08F4" w:rsidP="007C08F4">
      <w:pPr>
        <w:jc w:val="both"/>
        <w:rPr>
          <w:rFonts w:eastAsia="Arial"/>
          <w:color w:val="auto"/>
          <w:sz w:val="24"/>
          <w:szCs w:val="24"/>
          <w:lang w:val="sr-Cyrl-RS" w:bidi="en-US"/>
        </w:rPr>
      </w:pPr>
    </w:p>
    <w:p w:rsidR="00D12A19" w:rsidRDefault="007C08F4" w:rsidP="007C08F4">
      <w:pPr>
        <w:jc w:val="both"/>
        <w:rPr>
          <w:rFonts w:eastAsia="Arial"/>
          <w:noProof/>
          <w:color w:val="auto"/>
          <w:sz w:val="24"/>
          <w:szCs w:val="24"/>
          <w:lang w:bidi="en-US"/>
        </w:rPr>
      </w:pPr>
      <w:r w:rsidRPr="007C08F4">
        <w:rPr>
          <w:rFonts w:eastAsia="Arial"/>
          <w:color w:val="auto"/>
          <w:sz w:val="24"/>
          <w:szCs w:val="24"/>
          <w:lang w:bidi="en-US"/>
        </w:rPr>
        <w:t xml:space="preserve"> </w:t>
      </w:r>
      <w:r w:rsidRPr="007C08F4">
        <w:rPr>
          <w:rFonts w:eastAsia="Arial"/>
          <w:noProof/>
          <w:color w:val="auto"/>
          <w:sz w:val="24"/>
          <w:szCs w:val="24"/>
          <w:lang w:bidi="en-US"/>
        </w:rPr>
        <w:t xml:space="preserve">  </w:t>
      </w:r>
      <w:r w:rsidRPr="007C08F4">
        <w:rPr>
          <w:rFonts w:eastAsia="Arial"/>
          <w:noProof/>
          <w:color w:val="auto"/>
          <w:sz w:val="24"/>
          <w:szCs w:val="24"/>
          <w:lang w:val="sr-Cyrl-RS" w:bidi="en-US"/>
        </w:rPr>
        <w:t xml:space="preserve">  </w:t>
      </w:r>
      <w:r w:rsidRPr="007C08F4">
        <w:rPr>
          <w:rFonts w:eastAsia="Arial"/>
          <w:noProof/>
          <w:color w:val="auto"/>
          <w:sz w:val="24"/>
          <w:szCs w:val="24"/>
          <w:lang w:bidi="en-US"/>
        </w:rPr>
        <w:t>ИЗВРШИ</w:t>
      </w:r>
      <w:r w:rsidR="00D12A19">
        <w:rPr>
          <w:rFonts w:eastAsia="Arial"/>
          <w:noProof/>
          <w:color w:val="auto"/>
          <w:sz w:val="24"/>
          <w:szCs w:val="24"/>
          <w:lang w:val="sr-Cyrl-RS" w:bidi="en-US"/>
        </w:rPr>
        <w:t>ЛАЦ</w:t>
      </w:r>
      <w:r w:rsidRPr="007C08F4">
        <w:rPr>
          <w:rFonts w:eastAsia="Arial"/>
          <w:noProof/>
          <w:color w:val="auto"/>
          <w:sz w:val="24"/>
          <w:szCs w:val="24"/>
          <w:lang w:bidi="en-US"/>
        </w:rPr>
        <w:t xml:space="preserve"> УСЛУГЕ             </w:t>
      </w:r>
      <w:r w:rsidRPr="007C08F4">
        <w:rPr>
          <w:rFonts w:eastAsia="Arial"/>
          <w:noProof/>
          <w:color w:val="auto"/>
          <w:sz w:val="24"/>
          <w:szCs w:val="24"/>
          <w:lang w:bidi="en-US"/>
        </w:rPr>
        <w:tab/>
      </w:r>
      <w:r w:rsidRPr="007C08F4">
        <w:rPr>
          <w:rFonts w:eastAsia="Arial"/>
          <w:noProof/>
          <w:color w:val="auto"/>
          <w:sz w:val="24"/>
          <w:szCs w:val="24"/>
          <w:lang w:bidi="en-US"/>
        </w:rPr>
        <w:tab/>
      </w:r>
      <w:r w:rsidRPr="007C08F4">
        <w:rPr>
          <w:rFonts w:eastAsia="Arial"/>
          <w:noProof/>
          <w:color w:val="auto"/>
          <w:sz w:val="24"/>
          <w:szCs w:val="24"/>
          <w:lang w:bidi="en-US"/>
        </w:rPr>
        <w:tab/>
      </w:r>
      <w:r w:rsidRPr="007C08F4">
        <w:rPr>
          <w:rFonts w:eastAsia="Arial"/>
          <w:noProof/>
          <w:color w:val="auto"/>
          <w:sz w:val="24"/>
          <w:szCs w:val="24"/>
          <w:lang w:bidi="en-US"/>
        </w:rPr>
        <w:tab/>
      </w:r>
      <w:r w:rsidRPr="007C08F4">
        <w:rPr>
          <w:rFonts w:eastAsia="Arial"/>
          <w:noProof/>
          <w:color w:val="auto"/>
          <w:sz w:val="24"/>
          <w:szCs w:val="24"/>
          <w:lang w:bidi="en-US"/>
        </w:rPr>
        <w:tab/>
      </w:r>
      <w:r w:rsidR="00D12A19">
        <w:rPr>
          <w:rFonts w:eastAsia="Arial"/>
          <w:noProof/>
          <w:color w:val="auto"/>
          <w:sz w:val="24"/>
          <w:szCs w:val="24"/>
          <w:lang w:val="sr-Cyrl-RS" w:bidi="en-US"/>
        </w:rPr>
        <w:t>НАР</w:t>
      </w:r>
      <w:r w:rsidR="007F5FBD">
        <w:rPr>
          <w:rFonts w:eastAsia="Arial"/>
          <w:noProof/>
          <w:color w:val="auto"/>
          <w:sz w:val="24"/>
          <w:szCs w:val="24"/>
          <w:lang w:val="sr-Cyrl-RS" w:bidi="en-US"/>
        </w:rPr>
        <w:t>У</w:t>
      </w:r>
      <w:r w:rsidR="00D12A19">
        <w:rPr>
          <w:rFonts w:eastAsia="Arial"/>
          <w:noProof/>
          <w:color w:val="auto"/>
          <w:sz w:val="24"/>
          <w:szCs w:val="24"/>
          <w:lang w:val="sr-Cyrl-RS" w:bidi="en-US"/>
        </w:rPr>
        <w:t>Ч</w:t>
      </w:r>
      <w:r w:rsidR="007F5FBD">
        <w:rPr>
          <w:rFonts w:eastAsia="Arial"/>
          <w:noProof/>
          <w:color w:val="auto"/>
          <w:sz w:val="24"/>
          <w:szCs w:val="24"/>
          <w:lang w:val="sr-Cyrl-RS" w:bidi="en-US"/>
        </w:rPr>
        <w:t>И</w:t>
      </w:r>
      <w:r w:rsidR="00D12A19">
        <w:rPr>
          <w:rFonts w:eastAsia="Arial"/>
          <w:noProof/>
          <w:color w:val="auto"/>
          <w:sz w:val="24"/>
          <w:szCs w:val="24"/>
          <w:lang w:val="sr-Cyrl-RS" w:bidi="en-US"/>
        </w:rPr>
        <w:t xml:space="preserve">ЛАЦ </w:t>
      </w:r>
      <w:r w:rsidRPr="007C08F4">
        <w:rPr>
          <w:rFonts w:eastAsia="Arial"/>
          <w:noProof/>
          <w:color w:val="auto"/>
          <w:sz w:val="24"/>
          <w:szCs w:val="24"/>
          <w:lang w:bidi="en-US"/>
        </w:rPr>
        <w:t xml:space="preserve">    </w:t>
      </w:r>
    </w:p>
    <w:p w:rsidR="00037FFE" w:rsidRDefault="00037FFE" w:rsidP="007C08F4">
      <w:pPr>
        <w:jc w:val="both"/>
        <w:rPr>
          <w:rFonts w:eastAsia="Arial"/>
          <w:noProof/>
          <w:color w:val="auto"/>
          <w:sz w:val="24"/>
          <w:szCs w:val="24"/>
          <w:lang w:bidi="en-US"/>
        </w:rPr>
      </w:pPr>
    </w:p>
    <w:p w:rsidR="00037FFE" w:rsidRPr="00037FFE" w:rsidRDefault="00037FFE" w:rsidP="007C08F4">
      <w:pPr>
        <w:jc w:val="both"/>
        <w:rPr>
          <w:rFonts w:eastAsia="Arial"/>
          <w:noProof/>
          <w:color w:val="auto"/>
          <w:sz w:val="24"/>
          <w:szCs w:val="24"/>
          <w:lang w:val="sr-Cyrl-CS" w:bidi="en-US"/>
        </w:rPr>
      </w:pPr>
      <w:r>
        <w:rPr>
          <w:rFonts w:eastAsia="Arial"/>
          <w:noProof/>
          <w:color w:val="auto"/>
          <w:sz w:val="24"/>
          <w:szCs w:val="24"/>
          <w:lang w:val="sr-Cyrl-CS" w:bidi="en-US"/>
        </w:rPr>
        <w:t>________________________</w:t>
      </w:r>
      <w:r>
        <w:rPr>
          <w:rFonts w:eastAsia="Arial"/>
          <w:noProof/>
          <w:color w:val="auto"/>
          <w:sz w:val="24"/>
          <w:szCs w:val="24"/>
          <w:lang w:val="sr-Cyrl-CS" w:bidi="en-US"/>
        </w:rPr>
        <w:tab/>
      </w:r>
      <w:r>
        <w:rPr>
          <w:rFonts w:eastAsia="Arial"/>
          <w:noProof/>
          <w:color w:val="auto"/>
          <w:sz w:val="24"/>
          <w:szCs w:val="24"/>
          <w:lang w:val="sr-Cyrl-CS" w:bidi="en-US"/>
        </w:rPr>
        <w:tab/>
      </w:r>
      <w:r>
        <w:rPr>
          <w:rFonts w:eastAsia="Arial"/>
          <w:noProof/>
          <w:color w:val="auto"/>
          <w:sz w:val="24"/>
          <w:szCs w:val="24"/>
          <w:lang w:val="sr-Cyrl-CS" w:bidi="en-US"/>
        </w:rPr>
        <w:tab/>
      </w:r>
      <w:r>
        <w:rPr>
          <w:rFonts w:eastAsia="Arial"/>
          <w:noProof/>
          <w:color w:val="auto"/>
          <w:sz w:val="24"/>
          <w:szCs w:val="24"/>
          <w:lang w:val="sr-Cyrl-CS" w:bidi="en-US"/>
        </w:rPr>
        <w:tab/>
      </w:r>
      <w:r>
        <w:rPr>
          <w:rFonts w:eastAsia="Arial"/>
          <w:noProof/>
          <w:color w:val="auto"/>
          <w:sz w:val="24"/>
          <w:szCs w:val="24"/>
          <w:lang w:val="sr-Cyrl-CS" w:bidi="en-US"/>
        </w:rPr>
        <w:tab/>
        <w:t>_____________________</w:t>
      </w:r>
    </w:p>
    <w:p w:rsidR="00DC0759" w:rsidRDefault="00DC0759" w:rsidP="007C08F4">
      <w:pPr>
        <w:jc w:val="both"/>
        <w:rPr>
          <w:rFonts w:eastAsia="Arial"/>
          <w:noProof/>
          <w:color w:val="auto"/>
          <w:sz w:val="24"/>
          <w:szCs w:val="24"/>
          <w:lang w:bidi="en-US"/>
        </w:rPr>
      </w:pPr>
    </w:p>
    <w:p w:rsidR="00DC0759" w:rsidRDefault="00DC0759" w:rsidP="007C08F4">
      <w:pPr>
        <w:jc w:val="both"/>
        <w:rPr>
          <w:rFonts w:eastAsia="Arial"/>
          <w:noProof/>
          <w:color w:val="auto"/>
          <w:sz w:val="24"/>
          <w:szCs w:val="24"/>
          <w:lang w:bidi="en-US"/>
        </w:rPr>
      </w:pPr>
    </w:p>
    <w:p w:rsidR="00DC0759" w:rsidRDefault="00DC0759" w:rsidP="007C08F4">
      <w:pPr>
        <w:jc w:val="both"/>
        <w:rPr>
          <w:rFonts w:eastAsia="Arial"/>
          <w:noProof/>
          <w:color w:val="auto"/>
          <w:sz w:val="24"/>
          <w:szCs w:val="24"/>
          <w:lang w:bidi="en-US"/>
        </w:rPr>
      </w:pPr>
    </w:p>
    <w:p w:rsidR="00DC0759" w:rsidRDefault="00DC0759" w:rsidP="007C08F4">
      <w:pPr>
        <w:jc w:val="both"/>
        <w:rPr>
          <w:rFonts w:eastAsia="Arial"/>
          <w:noProof/>
          <w:color w:val="auto"/>
          <w:sz w:val="24"/>
          <w:szCs w:val="24"/>
          <w:lang w:bidi="en-US"/>
        </w:rPr>
      </w:pPr>
    </w:p>
    <w:p w:rsidR="00DC0759" w:rsidRDefault="00DC0759" w:rsidP="007C08F4">
      <w:pPr>
        <w:jc w:val="both"/>
        <w:rPr>
          <w:rFonts w:eastAsia="Arial"/>
          <w:noProof/>
          <w:color w:val="auto"/>
          <w:sz w:val="24"/>
          <w:szCs w:val="24"/>
          <w:lang w:bidi="en-US"/>
        </w:rPr>
      </w:pPr>
    </w:p>
    <w:p w:rsidR="00DC0759" w:rsidRDefault="00DC0759" w:rsidP="007C08F4">
      <w:pPr>
        <w:jc w:val="both"/>
        <w:rPr>
          <w:rFonts w:eastAsia="Arial"/>
          <w:noProof/>
          <w:color w:val="auto"/>
          <w:sz w:val="24"/>
          <w:szCs w:val="24"/>
          <w:lang w:bidi="en-US"/>
        </w:rPr>
      </w:pPr>
    </w:p>
    <w:p w:rsidR="00DC0759" w:rsidRDefault="00DC0759" w:rsidP="007C08F4">
      <w:pPr>
        <w:jc w:val="both"/>
        <w:rPr>
          <w:rFonts w:eastAsia="Arial"/>
          <w:noProof/>
          <w:color w:val="auto"/>
          <w:sz w:val="24"/>
          <w:szCs w:val="24"/>
          <w:lang w:bidi="en-US"/>
        </w:rPr>
      </w:pPr>
    </w:p>
    <w:p w:rsidR="00DC0759" w:rsidRDefault="00DC0759" w:rsidP="007C08F4">
      <w:pPr>
        <w:jc w:val="both"/>
        <w:rPr>
          <w:rFonts w:eastAsia="Arial"/>
          <w:noProof/>
          <w:color w:val="auto"/>
          <w:sz w:val="24"/>
          <w:szCs w:val="24"/>
          <w:lang w:bidi="en-US"/>
        </w:rPr>
      </w:pPr>
    </w:p>
    <w:p w:rsidR="00DC0759" w:rsidRDefault="00DC0759" w:rsidP="007C08F4">
      <w:pPr>
        <w:jc w:val="both"/>
        <w:rPr>
          <w:rFonts w:eastAsia="Arial"/>
          <w:noProof/>
          <w:color w:val="auto"/>
          <w:sz w:val="24"/>
          <w:szCs w:val="24"/>
          <w:lang w:bidi="en-US"/>
        </w:rPr>
      </w:pPr>
    </w:p>
    <w:p w:rsidR="00DC0759" w:rsidRDefault="00DC0759" w:rsidP="007C08F4">
      <w:pPr>
        <w:jc w:val="both"/>
        <w:rPr>
          <w:rFonts w:eastAsia="Arial"/>
          <w:noProof/>
          <w:color w:val="auto"/>
          <w:sz w:val="24"/>
          <w:szCs w:val="24"/>
          <w:lang w:bidi="en-US"/>
        </w:rPr>
      </w:pPr>
    </w:p>
    <w:p w:rsidR="00DC0759" w:rsidRDefault="00DC0759" w:rsidP="007C08F4">
      <w:pPr>
        <w:jc w:val="both"/>
        <w:rPr>
          <w:rFonts w:eastAsia="Arial"/>
          <w:noProof/>
          <w:color w:val="auto"/>
          <w:sz w:val="24"/>
          <w:szCs w:val="24"/>
          <w:lang w:bidi="en-US"/>
        </w:rPr>
      </w:pPr>
    </w:p>
    <w:p w:rsidR="00DC0759" w:rsidRDefault="00DC0759" w:rsidP="007C08F4">
      <w:pPr>
        <w:jc w:val="both"/>
        <w:rPr>
          <w:rFonts w:eastAsia="Arial"/>
          <w:noProof/>
          <w:color w:val="auto"/>
          <w:sz w:val="24"/>
          <w:szCs w:val="24"/>
          <w:lang w:bidi="en-US"/>
        </w:rPr>
      </w:pPr>
    </w:p>
    <w:p w:rsidR="00DC0759" w:rsidRDefault="00DC0759" w:rsidP="007C08F4">
      <w:pPr>
        <w:jc w:val="both"/>
        <w:rPr>
          <w:rFonts w:eastAsia="Arial"/>
          <w:noProof/>
          <w:color w:val="auto"/>
          <w:sz w:val="24"/>
          <w:szCs w:val="24"/>
          <w:lang w:bidi="en-US"/>
        </w:rPr>
      </w:pPr>
    </w:p>
    <w:p w:rsidR="00DC0759" w:rsidRDefault="00DC0759" w:rsidP="007C08F4">
      <w:pPr>
        <w:jc w:val="both"/>
        <w:rPr>
          <w:rFonts w:eastAsia="Arial"/>
          <w:noProof/>
          <w:color w:val="auto"/>
          <w:sz w:val="24"/>
          <w:szCs w:val="24"/>
          <w:lang w:bidi="en-US"/>
        </w:rPr>
      </w:pPr>
    </w:p>
    <w:p w:rsidR="00DC0759" w:rsidRDefault="00DC0759" w:rsidP="007C08F4">
      <w:pPr>
        <w:jc w:val="both"/>
        <w:rPr>
          <w:rFonts w:eastAsia="Arial"/>
          <w:noProof/>
          <w:color w:val="auto"/>
          <w:sz w:val="24"/>
          <w:szCs w:val="24"/>
          <w:lang w:bidi="en-US"/>
        </w:rPr>
      </w:pPr>
    </w:p>
    <w:p w:rsidR="00DC0759" w:rsidRDefault="00DC0759" w:rsidP="007C08F4">
      <w:pPr>
        <w:jc w:val="both"/>
        <w:rPr>
          <w:rFonts w:eastAsia="Arial"/>
          <w:noProof/>
          <w:color w:val="auto"/>
          <w:sz w:val="24"/>
          <w:szCs w:val="24"/>
          <w:lang w:bidi="en-US"/>
        </w:rPr>
      </w:pPr>
    </w:p>
    <w:p w:rsidR="00DC0759" w:rsidRDefault="00DC0759" w:rsidP="007C08F4">
      <w:pPr>
        <w:jc w:val="both"/>
        <w:rPr>
          <w:rFonts w:eastAsia="Arial"/>
          <w:noProof/>
          <w:color w:val="auto"/>
          <w:sz w:val="24"/>
          <w:szCs w:val="24"/>
          <w:lang w:bidi="en-US"/>
        </w:rPr>
      </w:pPr>
    </w:p>
    <w:p w:rsidR="00DC0759" w:rsidRDefault="00DC0759" w:rsidP="007C08F4">
      <w:pPr>
        <w:jc w:val="both"/>
        <w:rPr>
          <w:rFonts w:eastAsia="Arial"/>
          <w:noProof/>
          <w:color w:val="auto"/>
          <w:sz w:val="24"/>
          <w:szCs w:val="24"/>
          <w:lang w:bidi="en-US"/>
        </w:rPr>
      </w:pPr>
    </w:p>
    <w:p w:rsidR="00DC0759" w:rsidRDefault="00DC0759" w:rsidP="007C08F4">
      <w:pPr>
        <w:jc w:val="both"/>
        <w:rPr>
          <w:rFonts w:eastAsia="Arial"/>
          <w:noProof/>
          <w:color w:val="auto"/>
          <w:sz w:val="24"/>
          <w:szCs w:val="24"/>
          <w:lang w:bidi="en-US"/>
        </w:rPr>
      </w:pPr>
    </w:p>
    <w:p w:rsidR="00DC0759" w:rsidRDefault="00DC0759" w:rsidP="007C08F4">
      <w:pPr>
        <w:jc w:val="both"/>
        <w:rPr>
          <w:rFonts w:eastAsia="Arial"/>
          <w:noProof/>
          <w:color w:val="auto"/>
          <w:sz w:val="24"/>
          <w:szCs w:val="24"/>
          <w:lang w:bidi="en-US"/>
        </w:rPr>
      </w:pPr>
    </w:p>
    <w:p w:rsidR="00DC0759" w:rsidRDefault="00DC0759" w:rsidP="007C08F4">
      <w:pPr>
        <w:jc w:val="both"/>
        <w:rPr>
          <w:rFonts w:eastAsia="Arial"/>
          <w:noProof/>
          <w:color w:val="auto"/>
          <w:sz w:val="24"/>
          <w:szCs w:val="24"/>
          <w:lang w:bidi="en-US"/>
        </w:rPr>
      </w:pPr>
    </w:p>
    <w:p w:rsidR="00DC0759" w:rsidRDefault="00DC0759" w:rsidP="007C08F4">
      <w:pPr>
        <w:jc w:val="both"/>
        <w:rPr>
          <w:rFonts w:eastAsia="Arial"/>
          <w:noProof/>
          <w:color w:val="auto"/>
          <w:sz w:val="24"/>
          <w:szCs w:val="24"/>
          <w:lang w:bidi="en-US"/>
        </w:rPr>
      </w:pPr>
    </w:p>
    <w:p w:rsidR="00DC0759" w:rsidRDefault="00DC0759" w:rsidP="007C08F4">
      <w:pPr>
        <w:jc w:val="both"/>
        <w:rPr>
          <w:rFonts w:eastAsia="Arial"/>
          <w:noProof/>
          <w:color w:val="auto"/>
          <w:sz w:val="24"/>
          <w:szCs w:val="24"/>
          <w:lang w:bidi="en-US"/>
        </w:rPr>
      </w:pPr>
    </w:p>
    <w:p w:rsidR="00DC0759" w:rsidRDefault="00DC0759" w:rsidP="007C08F4">
      <w:pPr>
        <w:jc w:val="both"/>
        <w:rPr>
          <w:rFonts w:eastAsia="Arial"/>
          <w:noProof/>
          <w:color w:val="auto"/>
          <w:sz w:val="24"/>
          <w:szCs w:val="24"/>
          <w:lang w:bidi="en-US"/>
        </w:rPr>
      </w:pPr>
    </w:p>
    <w:p w:rsidR="00DC0759" w:rsidRDefault="00DC0759" w:rsidP="007C08F4">
      <w:pPr>
        <w:jc w:val="both"/>
        <w:rPr>
          <w:rFonts w:eastAsia="Arial"/>
          <w:noProof/>
          <w:color w:val="auto"/>
          <w:sz w:val="24"/>
          <w:szCs w:val="24"/>
          <w:lang w:bidi="en-US"/>
        </w:rPr>
      </w:pPr>
    </w:p>
    <w:p w:rsidR="00DC0759" w:rsidRDefault="00DC0759" w:rsidP="007C08F4">
      <w:pPr>
        <w:jc w:val="both"/>
        <w:rPr>
          <w:rFonts w:eastAsia="Arial"/>
          <w:noProof/>
          <w:color w:val="auto"/>
          <w:sz w:val="24"/>
          <w:szCs w:val="24"/>
          <w:lang w:bidi="en-US"/>
        </w:rPr>
      </w:pPr>
    </w:p>
    <w:p w:rsidR="00DC0759" w:rsidRDefault="00DC0759" w:rsidP="007C08F4">
      <w:pPr>
        <w:jc w:val="both"/>
        <w:rPr>
          <w:rFonts w:eastAsia="Arial"/>
          <w:noProof/>
          <w:color w:val="auto"/>
          <w:sz w:val="24"/>
          <w:szCs w:val="24"/>
          <w:lang w:bidi="en-US"/>
        </w:rPr>
      </w:pPr>
    </w:p>
    <w:p w:rsidR="00DC0759" w:rsidRDefault="00DC0759" w:rsidP="007C08F4">
      <w:pPr>
        <w:jc w:val="both"/>
        <w:rPr>
          <w:rFonts w:eastAsia="Arial"/>
          <w:noProof/>
          <w:color w:val="auto"/>
          <w:sz w:val="24"/>
          <w:szCs w:val="24"/>
          <w:lang w:bidi="en-US"/>
        </w:rPr>
      </w:pPr>
    </w:p>
    <w:p w:rsidR="00DC0759" w:rsidRDefault="00DC0759" w:rsidP="007C08F4">
      <w:pPr>
        <w:jc w:val="both"/>
        <w:rPr>
          <w:rFonts w:eastAsia="Arial"/>
          <w:noProof/>
          <w:color w:val="auto"/>
          <w:sz w:val="24"/>
          <w:szCs w:val="24"/>
          <w:lang w:bidi="en-US"/>
        </w:rPr>
      </w:pPr>
    </w:p>
    <w:p w:rsidR="00DC0759" w:rsidRDefault="00DC0759" w:rsidP="007C08F4">
      <w:pPr>
        <w:jc w:val="both"/>
        <w:rPr>
          <w:rFonts w:eastAsia="Arial"/>
          <w:noProof/>
          <w:color w:val="auto"/>
          <w:sz w:val="24"/>
          <w:szCs w:val="24"/>
          <w:lang w:bidi="en-US"/>
        </w:rPr>
      </w:pPr>
    </w:p>
    <w:p w:rsidR="00DC0759" w:rsidRDefault="00DC0759" w:rsidP="007C08F4">
      <w:pPr>
        <w:jc w:val="both"/>
        <w:rPr>
          <w:rFonts w:eastAsia="Arial"/>
          <w:noProof/>
          <w:color w:val="auto"/>
          <w:sz w:val="24"/>
          <w:szCs w:val="24"/>
          <w:lang w:bidi="en-US"/>
        </w:rPr>
      </w:pPr>
    </w:p>
    <w:p w:rsidR="00DC0759" w:rsidRDefault="00DC0759" w:rsidP="007C08F4">
      <w:pPr>
        <w:jc w:val="both"/>
        <w:rPr>
          <w:rFonts w:eastAsia="Arial"/>
          <w:noProof/>
          <w:color w:val="auto"/>
          <w:sz w:val="24"/>
          <w:szCs w:val="24"/>
          <w:lang w:bidi="en-US"/>
        </w:rPr>
      </w:pPr>
    </w:p>
    <w:p w:rsidR="00DC0759" w:rsidRDefault="00DC0759" w:rsidP="007C08F4">
      <w:pPr>
        <w:jc w:val="both"/>
        <w:rPr>
          <w:rFonts w:eastAsia="Arial"/>
          <w:noProof/>
          <w:color w:val="auto"/>
          <w:sz w:val="24"/>
          <w:szCs w:val="24"/>
          <w:lang w:bidi="en-US"/>
        </w:rPr>
      </w:pPr>
    </w:p>
    <w:p w:rsidR="00D12A19" w:rsidRPr="00F22474" w:rsidRDefault="007C08F4" w:rsidP="00F22474">
      <w:pPr>
        <w:jc w:val="both"/>
        <w:rPr>
          <w:rFonts w:eastAsia="Arial"/>
          <w:noProof/>
          <w:color w:val="auto"/>
          <w:sz w:val="24"/>
          <w:szCs w:val="24"/>
          <w:lang w:bidi="en-US"/>
        </w:rPr>
      </w:pPr>
      <w:bookmarkStart w:id="17" w:name="_GoBack"/>
      <w:bookmarkEnd w:id="17"/>
      <w:r w:rsidRPr="007C08F4">
        <w:rPr>
          <w:rFonts w:eastAsia="Arial"/>
          <w:noProof/>
          <w:color w:val="auto"/>
          <w:sz w:val="24"/>
          <w:szCs w:val="24"/>
          <w:lang w:bidi="en-US"/>
        </w:rPr>
        <w:t xml:space="preserve">                       </w:t>
      </w:r>
    </w:p>
    <w:p w:rsidR="00564CB0" w:rsidRPr="00564CB0" w:rsidRDefault="00D12A19" w:rsidP="00F22474">
      <w:pPr>
        <w:pStyle w:val="Heading2"/>
      </w:pPr>
      <w:r w:rsidRPr="00564CB0">
        <w:lastRenderedPageBreak/>
        <w:t xml:space="preserve">   </w:t>
      </w:r>
      <w:r w:rsidR="00564CB0">
        <w:t xml:space="preserve">       </w:t>
      </w:r>
      <w:r w:rsidRPr="00564CB0">
        <w:t xml:space="preserve"> </w:t>
      </w:r>
      <w:r w:rsidR="00564CB0" w:rsidRPr="00564CB0">
        <w:t>Образац 7 – Образац потврде о испуњености пословног капацитета</w:t>
      </w:r>
    </w:p>
    <w:p w:rsidR="00564CB0" w:rsidRPr="00564CB0" w:rsidRDefault="00564CB0" w:rsidP="00564CB0">
      <w:pPr>
        <w:ind w:right="391"/>
        <w:jc w:val="both"/>
        <w:outlineLvl w:val="1"/>
        <w:rPr>
          <w:rFonts w:eastAsia="Arial" w:cs="Arial"/>
          <w:b/>
          <w:bCs/>
          <w:i/>
          <w:color w:val="auto"/>
          <w:sz w:val="24"/>
          <w:szCs w:val="24"/>
          <w:lang w:val="sr-Cyrl-CS" w:bidi="en-US"/>
        </w:rPr>
      </w:pPr>
    </w:p>
    <w:tbl>
      <w:tblPr>
        <w:tblW w:w="0" w:type="auto"/>
        <w:tblInd w:w="198" w:type="dxa"/>
        <w:tblLook w:val="01E0" w:firstRow="1" w:lastRow="1" w:firstColumn="1" w:lastColumn="1" w:noHBand="0" w:noVBand="0"/>
      </w:tblPr>
      <w:tblGrid>
        <w:gridCol w:w="8829"/>
      </w:tblGrid>
      <w:tr w:rsidR="00564CB0" w:rsidRPr="00564CB0" w:rsidTr="00377597">
        <w:trPr>
          <w:trHeight w:val="420"/>
        </w:trPr>
        <w:tc>
          <w:tcPr>
            <w:tcW w:w="8982" w:type="dxa"/>
            <w:vAlign w:val="bottom"/>
          </w:tcPr>
          <w:p w:rsidR="00564CB0" w:rsidRPr="00564CB0" w:rsidRDefault="00564CB0" w:rsidP="00564CB0">
            <w:pPr>
              <w:tabs>
                <w:tab w:val="left" w:pos="1440"/>
              </w:tabs>
              <w:rPr>
                <w:rFonts w:eastAsia="Times New Roman"/>
                <w:color w:val="auto"/>
                <w:sz w:val="24"/>
                <w:szCs w:val="24"/>
                <w:lang w:val="sr-Cyrl-CS" w:bidi="en-US"/>
              </w:rPr>
            </w:pPr>
            <w:r w:rsidRPr="00564CB0">
              <w:rPr>
                <w:rFonts w:eastAsia="Times New Roman"/>
                <w:color w:val="auto"/>
                <w:sz w:val="24"/>
                <w:szCs w:val="24"/>
                <w:lang w:val="sr-Cyrl-CS" w:bidi="en-US"/>
              </w:rPr>
              <w:t>Назив референтног наручиоца:</w:t>
            </w:r>
          </w:p>
        </w:tc>
      </w:tr>
      <w:tr w:rsidR="00564CB0" w:rsidRPr="00564CB0" w:rsidTr="00377597">
        <w:trPr>
          <w:trHeight w:val="420"/>
        </w:trPr>
        <w:tc>
          <w:tcPr>
            <w:tcW w:w="8982" w:type="dxa"/>
            <w:vAlign w:val="bottom"/>
          </w:tcPr>
          <w:p w:rsidR="00564CB0" w:rsidRPr="00564CB0" w:rsidRDefault="00564CB0" w:rsidP="00564CB0">
            <w:pPr>
              <w:tabs>
                <w:tab w:val="left" w:pos="1440"/>
              </w:tabs>
              <w:jc w:val="both"/>
              <w:rPr>
                <w:rFonts w:eastAsia="Times New Roman"/>
                <w:color w:val="auto"/>
                <w:sz w:val="24"/>
                <w:szCs w:val="24"/>
                <w:lang w:val="sr-Cyrl-CS" w:bidi="en-US"/>
              </w:rPr>
            </w:pPr>
            <w:r w:rsidRPr="00564CB0">
              <w:rPr>
                <w:rFonts w:eastAsia="Times New Roman"/>
                <w:color w:val="auto"/>
                <w:sz w:val="24"/>
                <w:szCs w:val="24"/>
                <w:lang w:val="sr-Cyrl-CS" w:bidi="en-US"/>
              </w:rPr>
              <w:t xml:space="preserve">Седиште: </w:t>
            </w:r>
          </w:p>
        </w:tc>
      </w:tr>
      <w:tr w:rsidR="00564CB0" w:rsidRPr="00564CB0" w:rsidTr="00377597">
        <w:trPr>
          <w:trHeight w:val="420"/>
        </w:trPr>
        <w:tc>
          <w:tcPr>
            <w:tcW w:w="8982" w:type="dxa"/>
            <w:vAlign w:val="bottom"/>
          </w:tcPr>
          <w:p w:rsidR="00564CB0" w:rsidRPr="00564CB0" w:rsidRDefault="00564CB0" w:rsidP="00564CB0">
            <w:pPr>
              <w:tabs>
                <w:tab w:val="left" w:pos="1440"/>
              </w:tabs>
              <w:jc w:val="both"/>
              <w:rPr>
                <w:rFonts w:eastAsia="Times New Roman"/>
                <w:color w:val="auto"/>
                <w:sz w:val="24"/>
                <w:szCs w:val="24"/>
                <w:lang w:val="sr-Cyrl-CS" w:bidi="en-US"/>
              </w:rPr>
            </w:pPr>
            <w:r w:rsidRPr="00564CB0">
              <w:rPr>
                <w:rFonts w:eastAsia="Times New Roman"/>
                <w:color w:val="auto"/>
                <w:sz w:val="24"/>
                <w:szCs w:val="24"/>
                <w:lang w:val="sr-Cyrl-CS" w:bidi="en-US"/>
              </w:rPr>
              <w:t>Улица и број:</w:t>
            </w:r>
          </w:p>
        </w:tc>
      </w:tr>
      <w:tr w:rsidR="00564CB0" w:rsidRPr="00564CB0" w:rsidTr="00377597">
        <w:trPr>
          <w:trHeight w:val="420"/>
        </w:trPr>
        <w:tc>
          <w:tcPr>
            <w:tcW w:w="8982" w:type="dxa"/>
            <w:vAlign w:val="bottom"/>
          </w:tcPr>
          <w:p w:rsidR="00564CB0" w:rsidRPr="00564CB0" w:rsidRDefault="00564CB0" w:rsidP="00564CB0">
            <w:pPr>
              <w:tabs>
                <w:tab w:val="left" w:pos="1440"/>
              </w:tabs>
              <w:jc w:val="both"/>
              <w:rPr>
                <w:rFonts w:eastAsia="Times New Roman"/>
                <w:color w:val="auto"/>
                <w:sz w:val="24"/>
                <w:szCs w:val="24"/>
                <w:lang w:val="sr-Cyrl-CS" w:bidi="en-US"/>
              </w:rPr>
            </w:pPr>
            <w:r w:rsidRPr="00564CB0">
              <w:rPr>
                <w:rFonts w:eastAsia="Times New Roman"/>
                <w:color w:val="auto"/>
                <w:sz w:val="24"/>
                <w:szCs w:val="24"/>
                <w:lang w:val="sr-Cyrl-CS" w:bidi="en-US"/>
              </w:rPr>
              <w:t>Телефон:</w:t>
            </w:r>
          </w:p>
        </w:tc>
      </w:tr>
      <w:tr w:rsidR="00564CB0" w:rsidRPr="00564CB0" w:rsidTr="00377597">
        <w:trPr>
          <w:trHeight w:val="420"/>
        </w:trPr>
        <w:tc>
          <w:tcPr>
            <w:tcW w:w="8982" w:type="dxa"/>
            <w:vAlign w:val="bottom"/>
          </w:tcPr>
          <w:p w:rsidR="00564CB0" w:rsidRPr="00564CB0" w:rsidRDefault="00564CB0" w:rsidP="00564CB0">
            <w:pPr>
              <w:tabs>
                <w:tab w:val="left" w:pos="1440"/>
              </w:tabs>
              <w:ind w:right="642"/>
              <w:jc w:val="both"/>
              <w:rPr>
                <w:rFonts w:eastAsia="Times New Roman"/>
                <w:color w:val="auto"/>
                <w:sz w:val="24"/>
                <w:szCs w:val="24"/>
                <w:lang w:val="sr-Cyrl-RS" w:bidi="en-US"/>
              </w:rPr>
            </w:pPr>
            <w:r w:rsidRPr="00564CB0">
              <w:rPr>
                <w:rFonts w:eastAsia="Times New Roman"/>
                <w:color w:val="auto"/>
                <w:sz w:val="24"/>
                <w:szCs w:val="24"/>
                <w:lang w:val="sr-Cyrl-CS" w:bidi="en-US"/>
              </w:rPr>
              <w:t>Особа за  контакт</w:t>
            </w:r>
            <w:r w:rsidRPr="00564CB0">
              <w:rPr>
                <w:rFonts w:eastAsia="Times New Roman"/>
                <w:color w:val="auto"/>
                <w:sz w:val="24"/>
                <w:szCs w:val="24"/>
                <w:lang w:val="sr-Cyrl-RS" w:bidi="en-US"/>
              </w:rPr>
              <w:t>:</w:t>
            </w:r>
          </w:p>
        </w:tc>
      </w:tr>
      <w:tr w:rsidR="00564CB0" w:rsidRPr="00564CB0" w:rsidTr="00377597">
        <w:trPr>
          <w:trHeight w:val="420"/>
        </w:trPr>
        <w:tc>
          <w:tcPr>
            <w:tcW w:w="8982" w:type="dxa"/>
            <w:vAlign w:val="bottom"/>
          </w:tcPr>
          <w:p w:rsidR="00564CB0" w:rsidRPr="00564CB0" w:rsidRDefault="00564CB0" w:rsidP="00564CB0">
            <w:pPr>
              <w:tabs>
                <w:tab w:val="left" w:pos="1440"/>
              </w:tabs>
              <w:jc w:val="both"/>
              <w:rPr>
                <w:rFonts w:eastAsia="Times New Roman"/>
                <w:color w:val="auto"/>
                <w:sz w:val="24"/>
                <w:szCs w:val="24"/>
                <w:lang w:val="sr-Cyrl-CS" w:bidi="en-US"/>
              </w:rPr>
            </w:pPr>
            <w:r w:rsidRPr="00564CB0">
              <w:rPr>
                <w:rFonts w:eastAsia="Times New Roman"/>
                <w:color w:val="auto"/>
                <w:sz w:val="24"/>
                <w:szCs w:val="24"/>
                <w:lang w:val="sr-Cyrl-CS" w:bidi="en-US"/>
              </w:rPr>
              <w:t>Матични број:</w:t>
            </w:r>
          </w:p>
        </w:tc>
      </w:tr>
      <w:tr w:rsidR="00564CB0" w:rsidRPr="00564CB0" w:rsidTr="00377597">
        <w:trPr>
          <w:trHeight w:val="420"/>
        </w:trPr>
        <w:tc>
          <w:tcPr>
            <w:tcW w:w="8982" w:type="dxa"/>
            <w:vAlign w:val="bottom"/>
          </w:tcPr>
          <w:p w:rsidR="00564CB0" w:rsidRPr="00564CB0" w:rsidRDefault="00564CB0" w:rsidP="00564CB0">
            <w:pPr>
              <w:tabs>
                <w:tab w:val="left" w:pos="1440"/>
              </w:tabs>
              <w:jc w:val="both"/>
              <w:rPr>
                <w:rFonts w:eastAsia="Times New Roman"/>
                <w:color w:val="auto"/>
                <w:sz w:val="24"/>
                <w:szCs w:val="24"/>
                <w:lang w:val="sr-Cyrl-CS" w:bidi="en-US"/>
              </w:rPr>
            </w:pPr>
            <w:r w:rsidRPr="00564CB0">
              <w:rPr>
                <w:rFonts w:eastAsia="Times New Roman"/>
                <w:color w:val="auto"/>
                <w:sz w:val="24"/>
                <w:szCs w:val="24"/>
                <w:lang w:val="sr-Cyrl-CS" w:bidi="en-US"/>
              </w:rPr>
              <w:t>ПИБ:_____</w:t>
            </w:r>
          </w:p>
        </w:tc>
      </w:tr>
    </w:tbl>
    <w:p w:rsidR="00564CB0" w:rsidRPr="00564CB0" w:rsidRDefault="00564CB0" w:rsidP="00564CB0">
      <w:pPr>
        <w:tabs>
          <w:tab w:val="left" w:pos="1440"/>
        </w:tabs>
        <w:spacing w:line="360" w:lineRule="auto"/>
        <w:jc w:val="center"/>
        <w:rPr>
          <w:rFonts w:eastAsia="Times New Roman"/>
          <w:color w:val="auto"/>
          <w:sz w:val="24"/>
          <w:szCs w:val="24"/>
          <w:lang w:val="sr-Cyrl-CS" w:bidi="en-US"/>
        </w:rPr>
      </w:pPr>
    </w:p>
    <w:p w:rsidR="00564CB0" w:rsidRPr="00564CB0" w:rsidRDefault="00564CB0" w:rsidP="00564CB0">
      <w:pPr>
        <w:tabs>
          <w:tab w:val="left" w:pos="1440"/>
        </w:tabs>
        <w:spacing w:line="360" w:lineRule="auto"/>
        <w:jc w:val="center"/>
        <w:rPr>
          <w:rFonts w:eastAsia="Times New Roman"/>
          <w:color w:val="auto"/>
          <w:sz w:val="24"/>
          <w:szCs w:val="24"/>
          <w:lang w:val="sr-Cyrl-CS" w:bidi="en-US"/>
        </w:rPr>
      </w:pPr>
      <w:r w:rsidRPr="00564CB0">
        <w:rPr>
          <w:rFonts w:eastAsia="Times New Roman"/>
          <w:color w:val="auto"/>
          <w:sz w:val="24"/>
          <w:szCs w:val="24"/>
          <w:lang w:val="sr-Cyrl-CS" w:bidi="en-US"/>
        </w:rPr>
        <w:t xml:space="preserve">У складу са чланом 77. став 2. тачка 2. Закона о јавним набавкама, достављамо </w:t>
      </w:r>
    </w:p>
    <w:p w:rsidR="00564CB0" w:rsidRPr="00564CB0" w:rsidRDefault="00564CB0" w:rsidP="00564CB0">
      <w:pPr>
        <w:tabs>
          <w:tab w:val="left" w:pos="1440"/>
        </w:tabs>
        <w:spacing w:line="360" w:lineRule="auto"/>
        <w:jc w:val="both"/>
        <w:rPr>
          <w:rFonts w:eastAsia="Times New Roman"/>
          <w:color w:val="auto"/>
          <w:sz w:val="24"/>
          <w:szCs w:val="24"/>
          <w:lang w:val="sr-Cyrl-CS" w:bidi="en-US"/>
        </w:rPr>
      </w:pPr>
    </w:p>
    <w:p w:rsidR="00564CB0" w:rsidRPr="00564CB0" w:rsidRDefault="00564CB0" w:rsidP="00564CB0">
      <w:pPr>
        <w:jc w:val="center"/>
        <w:rPr>
          <w:rFonts w:eastAsia="Arial"/>
          <w:b/>
          <w:color w:val="auto"/>
          <w:sz w:val="24"/>
          <w:szCs w:val="24"/>
          <w:lang w:val="sr-Cyrl-CS" w:bidi="en-US"/>
        </w:rPr>
      </w:pPr>
      <w:r w:rsidRPr="00564CB0">
        <w:rPr>
          <w:rFonts w:eastAsia="Arial"/>
          <w:b/>
          <w:color w:val="auto"/>
          <w:sz w:val="24"/>
          <w:szCs w:val="24"/>
          <w:lang w:val="sr-Cyrl-CS" w:bidi="en-US"/>
        </w:rPr>
        <w:t>П О Т В Р Д У</w:t>
      </w:r>
    </w:p>
    <w:p w:rsidR="00564CB0" w:rsidRPr="00564CB0" w:rsidRDefault="00564CB0" w:rsidP="00564CB0">
      <w:pPr>
        <w:tabs>
          <w:tab w:val="left" w:pos="1440"/>
        </w:tabs>
        <w:jc w:val="center"/>
        <w:rPr>
          <w:rFonts w:eastAsia="Times New Roman"/>
          <w:color w:val="auto"/>
          <w:sz w:val="24"/>
          <w:szCs w:val="24"/>
          <w:lang w:val="sr-Cyrl-CS" w:bidi="en-US"/>
        </w:rPr>
      </w:pPr>
    </w:p>
    <w:p w:rsidR="00564CB0" w:rsidRPr="00564CB0" w:rsidRDefault="00564CB0" w:rsidP="00564CB0">
      <w:pPr>
        <w:tabs>
          <w:tab w:val="left" w:pos="1440"/>
        </w:tabs>
        <w:spacing w:line="360" w:lineRule="auto"/>
        <w:jc w:val="both"/>
        <w:rPr>
          <w:rFonts w:eastAsia="Times New Roman"/>
          <w:color w:val="auto"/>
          <w:sz w:val="24"/>
          <w:lang w:bidi="en-US"/>
        </w:rPr>
      </w:pPr>
      <w:r w:rsidRPr="00564CB0">
        <w:rPr>
          <w:rFonts w:eastAsia="Times New Roman"/>
          <w:color w:val="auto"/>
          <w:sz w:val="24"/>
          <w:szCs w:val="24"/>
          <w:lang w:bidi="en-US"/>
        </w:rPr>
        <w:t>Којом</w:t>
      </w:r>
      <w:r>
        <w:rPr>
          <w:rFonts w:eastAsia="Times New Roman"/>
          <w:color w:val="auto"/>
          <w:sz w:val="24"/>
          <w:szCs w:val="24"/>
          <w:lang w:val="sr-Cyrl-RS" w:bidi="en-US"/>
        </w:rPr>
        <w:t xml:space="preserve"> </w:t>
      </w:r>
      <w:r w:rsidRPr="00564CB0">
        <w:rPr>
          <w:rFonts w:eastAsia="Times New Roman"/>
          <w:color w:val="auto"/>
          <w:sz w:val="24"/>
          <w:szCs w:val="24"/>
          <w:lang w:bidi="en-US"/>
        </w:rPr>
        <w:t>потврђујемо да је понуђач _______________________________________</w:t>
      </w:r>
      <w:proofErr w:type="gramStart"/>
      <w:r w:rsidRPr="00564CB0">
        <w:rPr>
          <w:rFonts w:eastAsia="Times New Roman"/>
          <w:color w:val="auto"/>
          <w:sz w:val="24"/>
          <w:szCs w:val="24"/>
          <w:lang w:bidi="en-US"/>
        </w:rPr>
        <w:t>_</w:t>
      </w:r>
      <w:r w:rsidRPr="00564CB0">
        <w:rPr>
          <w:rFonts w:eastAsia="Times New Roman"/>
          <w:color w:val="auto"/>
          <w:sz w:val="24"/>
          <w:szCs w:val="24"/>
          <w:lang w:val="sr-Cyrl-RS" w:bidi="en-US"/>
        </w:rPr>
        <w:t>(</w:t>
      </w:r>
      <w:proofErr w:type="gramEnd"/>
      <w:r w:rsidRPr="00564CB0">
        <w:rPr>
          <w:rFonts w:eastAsia="Times New Roman"/>
          <w:color w:val="auto"/>
          <w:sz w:val="24"/>
          <w:szCs w:val="24"/>
          <w:lang w:val="sr-Cyrl-RS" w:bidi="en-US"/>
        </w:rPr>
        <w:t>назив понуђача)</w:t>
      </w:r>
      <w:r w:rsidRPr="00564CB0">
        <w:rPr>
          <w:rFonts w:eastAsia="Times New Roman"/>
          <w:color w:val="auto"/>
          <w:sz w:val="24"/>
          <w:szCs w:val="24"/>
          <w:lang w:bidi="en-US"/>
        </w:rPr>
        <w:t xml:space="preserve"> </w:t>
      </w:r>
      <w:r w:rsidRPr="00564CB0">
        <w:rPr>
          <w:rFonts w:eastAsia="Times New Roman"/>
          <w:color w:val="auto"/>
          <w:sz w:val="24"/>
          <w:lang w:bidi="en-US"/>
        </w:rPr>
        <w:t xml:space="preserve">у претходне три године </w:t>
      </w:r>
      <w:r w:rsidRPr="00564CB0">
        <w:rPr>
          <w:rFonts w:eastAsia="Times New Roman"/>
          <w:color w:val="auto"/>
          <w:sz w:val="24"/>
          <w:lang w:val="sr-Cyrl-RS" w:bidi="en-US"/>
        </w:rPr>
        <w:t>201</w:t>
      </w:r>
      <w:r>
        <w:rPr>
          <w:rFonts w:eastAsia="Times New Roman"/>
          <w:color w:val="auto"/>
          <w:sz w:val="24"/>
          <w:lang w:val="sr-Cyrl-RS" w:bidi="en-US"/>
        </w:rPr>
        <w:t>6</w:t>
      </w:r>
      <w:r w:rsidRPr="00564CB0">
        <w:rPr>
          <w:rFonts w:eastAsia="Times New Roman"/>
          <w:color w:val="auto"/>
          <w:sz w:val="24"/>
          <w:lang w:val="sr-Cyrl-RS" w:bidi="en-US"/>
        </w:rPr>
        <w:t xml:space="preserve">, </w:t>
      </w:r>
      <w:r w:rsidRPr="00564CB0">
        <w:rPr>
          <w:rFonts w:eastAsia="Times New Roman"/>
          <w:color w:val="auto"/>
          <w:sz w:val="24"/>
          <w:lang w:bidi="en-US"/>
        </w:rPr>
        <w:t>201</w:t>
      </w:r>
      <w:r>
        <w:rPr>
          <w:rFonts w:eastAsia="Times New Roman"/>
          <w:color w:val="auto"/>
          <w:sz w:val="24"/>
          <w:lang w:val="sr-Cyrl-RS" w:bidi="en-US"/>
        </w:rPr>
        <w:t>7</w:t>
      </w:r>
      <w:r w:rsidRPr="00564CB0">
        <w:rPr>
          <w:rFonts w:eastAsia="Times New Roman"/>
          <w:color w:val="auto"/>
          <w:sz w:val="24"/>
          <w:lang w:bidi="en-US"/>
        </w:rPr>
        <w:t>. и 201</w:t>
      </w:r>
      <w:r>
        <w:rPr>
          <w:rFonts w:eastAsia="Times New Roman"/>
          <w:color w:val="auto"/>
          <w:sz w:val="24"/>
          <w:lang w:val="sr-Cyrl-RS" w:bidi="en-US"/>
        </w:rPr>
        <w:t>8</w:t>
      </w:r>
      <w:r w:rsidRPr="00564CB0">
        <w:rPr>
          <w:rFonts w:eastAsia="Times New Roman"/>
          <w:color w:val="auto"/>
          <w:sz w:val="24"/>
          <w:lang w:bidi="en-US"/>
        </w:rPr>
        <w:t>.</w:t>
      </w:r>
      <w:r w:rsidRPr="00564CB0">
        <w:rPr>
          <w:rFonts w:eastAsia="Times New Roman"/>
          <w:color w:val="auto"/>
          <w:sz w:val="24"/>
          <w:lang w:val="sr-Cyrl-RS" w:bidi="en-US"/>
        </w:rPr>
        <w:t xml:space="preserve"> године (заокружити годину)  </w:t>
      </w:r>
      <w:r w:rsidRPr="00564CB0">
        <w:rPr>
          <w:rFonts w:eastAsia="Times New Roman"/>
          <w:color w:val="auto"/>
          <w:sz w:val="24"/>
          <w:lang w:bidi="en-US"/>
        </w:rPr>
        <w:t xml:space="preserve">извршио услуге из области </w:t>
      </w:r>
      <w:r w:rsidRPr="00564CB0">
        <w:rPr>
          <w:rFonts w:eastAsia="Times New Roman"/>
          <w:color w:val="auto"/>
          <w:sz w:val="24"/>
          <w:lang w:val="sr-Cyrl-RS" w:bidi="en-US"/>
        </w:rPr>
        <w:t>правно аналитичке подршке у процесу успостављања почетка рада</w:t>
      </w:r>
      <w:r w:rsidRPr="00564CB0">
        <w:rPr>
          <w:rFonts w:eastAsia="Times New Roman"/>
          <w:color w:val="auto"/>
          <w:sz w:val="24"/>
          <w:lang w:bidi="en-US"/>
        </w:rPr>
        <w:t>, без примедби.</w:t>
      </w:r>
    </w:p>
    <w:p w:rsidR="00564CB0" w:rsidRPr="00564CB0" w:rsidRDefault="00564CB0" w:rsidP="00564CB0">
      <w:pPr>
        <w:tabs>
          <w:tab w:val="left" w:pos="1440"/>
        </w:tabs>
        <w:spacing w:line="360" w:lineRule="auto"/>
        <w:jc w:val="both"/>
        <w:rPr>
          <w:rFonts w:eastAsia="Times New Roman"/>
          <w:color w:val="auto"/>
          <w:sz w:val="24"/>
          <w:szCs w:val="24"/>
          <w:lang w:bidi="en-US"/>
        </w:rPr>
      </w:pPr>
      <w:r w:rsidRPr="00564CB0">
        <w:rPr>
          <w:rFonts w:eastAsia="Times New Roman"/>
          <w:color w:val="auto"/>
          <w:sz w:val="24"/>
          <w:szCs w:val="24"/>
          <w:lang w:bidi="en-US"/>
        </w:rPr>
        <w:t>Извршене су следеће услуге:</w:t>
      </w:r>
    </w:p>
    <w:p w:rsidR="00564CB0" w:rsidRPr="00564CB0" w:rsidRDefault="00564CB0" w:rsidP="00564CB0">
      <w:pPr>
        <w:rPr>
          <w:rFonts w:eastAsia="Times New Roman"/>
          <w:color w:val="auto"/>
          <w:sz w:val="24"/>
          <w:szCs w:val="24"/>
          <w:lang w:val="sr-Cyrl-RS" w:bidi="en-US"/>
        </w:rPr>
      </w:pPr>
      <w:r w:rsidRPr="00564CB0">
        <w:rPr>
          <w:rFonts w:eastAsia="Times New Roman"/>
          <w:color w:val="auto"/>
          <w:sz w:val="24"/>
          <w:szCs w:val="24"/>
          <w:lang w:bidi="en-US"/>
        </w:rPr>
        <w:t>___________________________________________________________________________</w:t>
      </w:r>
    </w:p>
    <w:p w:rsidR="00564CB0" w:rsidRPr="00564CB0" w:rsidRDefault="00564CB0" w:rsidP="00564CB0">
      <w:pPr>
        <w:rPr>
          <w:rFonts w:ascii="Arial" w:eastAsia="Arial" w:hAnsi="Arial" w:cs="Arial"/>
          <w:color w:val="auto"/>
          <w:lang w:bidi="en-US"/>
        </w:rPr>
      </w:pPr>
      <w:r w:rsidRPr="00564CB0">
        <w:rPr>
          <w:rFonts w:eastAsia="Times New Roman"/>
          <w:color w:val="auto"/>
          <w:sz w:val="24"/>
          <w:szCs w:val="24"/>
          <w:lang w:val="sr-Cyrl-RS" w:bidi="en-US"/>
        </w:rPr>
        <w:t>______________________________________________________________________________________________________________________________________________________</w:t>
      </w:r>
    </w:p>
    <w:p w:rsidR="00564CB0" w:rsidRPr="00564CB0" w:rsidRDefault="00564CB0" w:rsidP="00564CB0">
      <w:pPr>
        <w:tabs>
          <w:tab w:val="left" w:pos="1440"/>
        </w:tabs>
        <w:spacing w:line="360" w:lineRule="auto"/>
        <w:jc w:val="both"/>
        <w:rPr>
          <w:rFonts w:eastAsia="Times New Roman"/>
          <w:color w:val="auto"/>
          <w:sz w:val="24"/>
          <w:szCs w:val="24"/>
          <w:lang w:bidi="en-US"/>
        </w:rPr>
      </w:pPr>
      <w:r w:rsidRPr="00564CB0">
        <w:rPr>
          <w:rFonts w:eastAsia="Times New Roman"/>
          <w:color w:val="auto"/>
          <w:sz w:val="24"/>
          <w:szCs w:val="24"/>
          <w:lang w:bidi="en-US"/>
        </w:rPr>
        <w:t>Потврда се издаје на захтев ___________________________________</w:t>
      </w:r>
      <w:r w:rsidRPr="00564CB0">
        <w:rPr>
          <w:rFonts w:eastAsia="Times New Roman"/>
          <w:color w:val="auto"/>
          <w:sz w:val="24"/>
          <w:szCs w:val="24"/>
          <w:lang w:val="sr-Cyrl-RS" w:bidi="en-US"/>
        </w:rPr>
        <w:t>___</w:t>
      </w:r>
      <w:r w:rsidRPr="00564CB0">
        <w:rPr>
          <w:rFonts w:eastAsia="Times New Roman"/>
          <w:color w:val="auto"/>
          <w:sz w:val="24"/>
          <w:szCs w:val="24"/>
          <w:lang w:bidi="en-US"/>
        </w:rPr>
        <w:t xml:space="preserve">, ради учешћа у поступку јавне набавке </w:t>
      </w:r>
      <w:r w:rsidRPr="00564CB0">
        <w:rPr>
          <w:rFonts w:eastAsia="Times New Roman"/>
          <w:color w:val="auto"/>
          <w:sz w:val="24"/>
          <w:szCs w:val="24"/>
          <w:lang w:val="sr-Cyrl-RS" w:bidi="en-US"/>
        </w:rPr>
        <w:t xml:space="preserve">мале вредности, </w:t>
      </w:r>
      <w:r w:rsidRPr="00564CB0">
        <w:rPr>
          <w:rFonts w:eastAsia="Times New Roman"/>
          <w:color w:val="auto"/>
          <w:sz w:val="24"/>
          <w:szCs w:val="24"/>
          <w:lang w:bidi="en-US"/>
        </w:rPr>
        <w:t xml:space="preserve">број </w:t>
      </w:r>
      <w:r w:rsidRPr="00564CB0">
        <w:rPr>
          <w:rFonts w:eastAsia="Times New Roman"/>
          <w:color w:val="auto"/>
          <w:sz w:val="24"/>
          <w:szCs w:val="24"/>
          <w:lang w:val="sr-Cyrl-RS" w:bidi="en-US"/>
        </w:rPr>
        <w:t>/201</w:t>
      </w:r>
      <w:r>
        <w:rPr>
          <w:rFonts w:eastAsia="Times New Roman"/>
          <w:color w:val="auto"/>
          <w:sz w:val="24"/>
          <w:szCs w:val="24"/>
          <w:lang w:val="sr-Cyrl-RS" w:bidi="en-US"/>
        </w:rPr>
        <w:t>9</w:t>
      </w:r>
      <w:r w:rsidRPr="00564CB0">
        <w:rPr>
          <w:rFonts w:eastAsia="Times New Roman"/>
          <w:color w:val="auto"/>
          <w:sz w:val="24"/>
          <w:szCs w:val="24"/>
          <w:lang w:bidi="en-US"/>
        </w:rPr>
        <w:t xml:space="preserve"> – </w:t>
      </w:r>
      <w:r w:rsidRPr="00564CB0">
        <w:rPr>
          <w:rFonts w:eastAsia="Times New Roman"/>
          <w:color w:val="auto"/>
          <w:sz w:val="24"/>
          <w:szCs w:val="24"/>
          <w:lang w:val="sr-Cyrl-RS" w:bidi="en-US"/>
        </w:rPr>
        <w:t xml:space="preserve">Набавка услуга </w:t>
      </w:r>
      <w:r w:rsidRPr="00564CB0">
        <w:rPr>
          <w:rFonts w:eastAsia="Times New Roman"/>
          <w:color w:val="auto"/>
          <w:sz w:val="24"/>
          <w:lang w:val="sr-Cyrl-RS" w:bidi="en-US"/>
        </w:rPr>
        <w:t>правно аналитичке подршке у процесу успостављања почетка рада</w:t>
      </w:r>
      <w:r w:rsidRPr="00564CB0">
        <w:rPr>
          <w:rFonts w:eastAsia="Times New Roman"/>
          <w:color w:val="auto"/>
          <w:sz w:val="24"/>
          <w:szCs w:val="24"/>
          <w:lang w:val="sr-Cyrl-RS" w:bidi="en-US"/>
        </w:rPr>
        <w:t>, за потребе Националне академије за јавну управу.</w:t>
      </w:r>
    </w:p>
    <w:p w:rsidR="00564CB0" w:rsidRPr="00564CB0" w:rsidRDefault="00564CB0" w:rsidP="00564CB0">
      <w:pPr>
        <w:rPr>
          <w:rFonts w:eastAsia="Arial"/>
          <w:b/>
          <w:i/>
          <w:color w:val="auto"/>
          <w:sz w:val="24"/>
          <w:szCs w:val="24"/>
          <w:lang w:val="sr-Cyrl-RS" w:bidi="en-US"/>
        </w:rPr>
      </w:pPr>
      <w:proofErr w:type="gramStart"/>
      <w:r w:rsidRPr="00564CB0">
        <w:rPr>
          <w:rFonts w:eastAsia="Arial"/>
          <w:i/>
          <w:color w:val="auto"/>
          <w:sz w:val="24"/>
          <w:szCs w:val="24"/>
          <w:lang w:bidi="en-US"/>
        </w:rPr>
        <w:t>Место</w:t>
      </w:r>
      <w:r w:rsidRPr="00564CB0">
        <w:rPr>
          <w:rFonts w:eastAsia="Arial"/>
          <w:b/>
          <w:i/>
          <w:color w:val="auto"/>
          <w:sz w:val="24"/>
          <w:szCs w:val="24"/>
          <w:lang w:bidi="en-US"/>
        </w:rPr>
        <w:t>:</w:t>
      </w:r>
      <w:r w:rsidRPr="00564CB0">
        <w:rPr>
          <w:rFonts w:eastAsia="Arial"/>
          <w:b/>
          <w:i/>
          <w:color w:val="auto"/>
          <w:sz w:val="24"/>
          <w:szCs w:val="24"/>
          <w:lang w:val="sr-Cyrl-RS" w:bidi="en-US"/>
        </w:rPr>
        <w:t>_</w:t>
      </w:r>
      <w:proofErr w:type="gramEnd"/>
      <w:r w:rsidRPr="00564CB0">
        <w:rPr>
          <w:rFonts w:eastAsia="Arial"/>
          <w:b/>
          <w:i/>
          <w:color w:val="auto"/>
          <w:sz w:val="24"/>
          <w:szCs w:val="24"/>
          <w:lang w:val="sr-Cyrl-RS" w:bidi="en-US"/>
        </w:rPr>
        <w:t>______________________</w:t>
      </w:r>
    </w:p>
    <w:p w:rsidR="00564CB0" w:rsidRPr="00564CB0" w:rsidRDefault="00564CB0" w:rsidP="00564CB0">
      <w:pPr>
        <w:rPr>
          <w:rFonts w:eastAsia="Arial"/>
          <w:b/>
          <w:i/>
          <w:color w:val="auto"/>
          <w:sz w:val="24"/>
          <w:szCs w:val="24"/>
          <w:lang w:bidi="en-US"/>
        </w:rPr>
      </w:pPr>
    </w:p>
    <w:p w:rsidR="00564CB0" w:rsidRPr="00564CB0" w:rsidRDefault="00564CB0" w:rsidP="00564CB0">
      <w:pPr>
        <w:tabs>
          <w:tab w:val="left" w:pos="720"/>
          <w:tab w:val="left" w:pos="1440"/>
          <w:tab w:val="left" w:pos="2160"/>
          <w:tab w:val="left" w:pos="3310"/>
        </w:tabs>
        <w:rPr>
          <w:rFonts w:eastAsia="Arial"/>
          <w:b/>
          <w:i/>
          <w:color w:val="auto"/>
          <w:sz w:val="24"/>
          <w:szCs w:val="24"/>
          <w:u w:val="single"/>
          <w:lang w:val="sr-Cyrl-RS" w:bidi="en-US"/>
        </w:rPr>
      </w:pPr>
      <w:proofErr w:type="gramStart"/>
      <w:r w:rsidRPr="00564CB0">
        <w:rPr>
          <w:rFonts w:eastAsia="Arial"/>
          <w:i/>
          <w:color w:val="auto"/>
          <w:sz w:val="24"/>
          <w:szCs w:val="24"/>
          <w:lang w:bidi="en-US"/>
        </w:rPr>
        <w:t>Датум</w:t>
      </w:r>
      <w:r w:rsidRPr="00564CB0">
        <w:rPr>
          <w:rFonts w:eastAsia="Arial"/>
          <w:b/>
          <w:i/>
          <w:color w:val="auto"/>
          <w:sz w:val="24"/>
          <w:szCs w:val="24"/>
          <w:lang w:bidi="en-US"/>
        </w:rPr>
        <w:t>:</w:t>
      </w:r>
      <w:r w:rsidRPr="00564CB0">
        <w:rPr>
          <w:rFonts w:eastAsia="Arial"/>
          <w:b/>
          <w:i/>
          <w:color w:val="auto"/>
          <w:sz w:val="24"/>
          <w:szCs w:val="24"/>
          <w:lang w:val="sr-Cyrl-RS" w:bidi="en-US"/>
        </w:rPr>
        <w:t>_</w:t>
      </w:r>
      <w:proofErr w:type="gramEnd"/>
      <w:r w:rsidRPr="00564CB0">
        <w:rPr>
          <w:rFonts w:eastAsia="Arial"/>
          <w:b/>
          <w:i/>
          <w:color w:val="auto"/>
          <w:sz w:val="24"/>
          <w:szCs w:val="24"/>
          <w:lang w:val="sr-Cyrl-RS" w:bidi="en-US"/>
        </w:rPr>
        <w:t>______________________</w:t>
      </w:r>
    </w:p>
    <w:p w:rsidR="00564CB0" w:rsidRPr="00564CB0" w:rsidRDefault="00564CB0" w:rsidP="00564CB0">
      <w:pPr>
        <w:rPr>
          <w:rFonts w:eastAsia="Arial"/>
          <w:i/>
          <w:color w:val="auto"/>
          <w:sz w:val="24"/>
          <w:szCs w:val="24"/>
          <w:lang w:bidi="en-US"/>
        </w:rPr>
      </w:pPr>
    </w:p>
    <w:p w:rsidR="00564CB0" w:rsidRPr="00564CB0" w:rsidRDefault="00564CB0" w:rsidP="00564CB0">
      <w:pPr>
        <w:rPr>
          <w:rFonts w:eastAsia="Arial"/>
          <w:color w:val="auto"/>
          <w:sz w:val="24"/>
          <w:szCs w:val="24"/>
          <w:lang w:bidi="en-US"/>
        </w:rPr>
      </w:pPr>
      <w:r w:rsidRPr="00564CB0">
        <w:rPr>
          <w:rFonts w:eastAsia="Arial"/>
          <w:color w:val="auto"/>
          <w:sz w:val="24"/>
          <w:szCs w:val="24"/>
          <w:lang w:bidi="en-US"/>
        </w:rPr>
        <w:t>Да су подаци тачни својим потписом и печатом потврђује:</w:t>
      </w:r>
      <w:r w:rsidRPr="00564CB0">
        <w:rPr>
          <w:rFonts w:eastAsia="Arial"/>
          <w:color w:val="auto"/>
          <w:sz w:val="24"/>
          <w:szCs w:val="24"/>
          <w:lang w:val="sr-Cyrl-RS" w:bidi="en-US"/>
        </w:rPr>
        <w:t xml:space="preserve">                </w:t>
      </w:r>
    </w:p>
    <w:p w:rsidR="00564CB0" w:rsidRPr="00564CB0" w:rsidRDefault="00564CB0" w:rsidP="00564CB0">
      <w:pPr>
        <w:rPr>
          <w:rFonts w:eastAsia="Arial"/>
          <w:color w:val="auto"/>
          <w:sz w:val="24"/>
          <w:szCs w:val="24"/>
          <w:lang w:bidi="en-US"/>
        </w:rPr>
      </w:pPr>
      <w:r w:rsidRPr="00564CB0">
        <w:rPr>
          <w:rFonts w:eastAsia="Arial"/>
          <w:color w:val="auto"/>
          <w:sz w:val="24"/>
          <w:szCs w:val="24"/>
          <w:lang w:val="sr-Cyrl-RS" w:bidi="en-US"/>
        </w:rPr>
        <w:tab/>
      </w:r>
      <w:r w:rsidRPr="00564CB0">
        <w:rPr>
          <w:rFonts w:eastAsia="Arial"/>
          <w:color w:val="auto"/>
          <w:sz w:val="24"/>
          <w:szCs w:val="24"/>
          <w:lang w:val="sr-Cyrl-RS" w:bidi="en-US"/>
        </w:rPr>
        <w:tab/>
      </w:r>
      <w:r w:rsidRPr="00564CB0">
        <w:rPr>
          <w:rFonts w:eastAsia="Arial"/>
          <w:color w:val="auto"/>
          <w:sz w:val="24"/>
          <w:szCs w:val="24"/>
          <w:lang w:val="sr-Cyrl-RS" w:bidi="en-US"/>
        </w:rPr>
        <w:tab/>
      </w:r>
      <w:r w:rsidRPr="00564CB0">
        <w:rPr>
          <w:rFonts w:eastAsia="Arial"/>
          <w:color w:val="auto"/>
          <w:sz w:val="24"/>
          <w:szCs w:val="24"/>
          <w:lang w:val="sr-Cyrl-RS" w:bidi="en-US"/>
        </w:rPr>
        <w:tab/>
      </w:r>
      <w:r w:rsidRPr="00564CB0">
        <w:rPr>
          <w:rFonts w:eastAsia="Arial"/>
          <w:color w:val="auto"/>
          <w:sz w:val="24"/>
          <w:szCs w:val="24"/>
          <w:lang w:val="sr-Cyrl-RS" w:bidi="en-US"/>
        </w:rPr>
        <w:tab/>
      </w:r>
      <w:r w:rsidRPr="00564CB0">
        <w:rPr>
          <w:rFonts w:eastAsia="Arial"/>
          <w:color w:val="auto"/>
          <w:sz w:val="24"/>
          <w:szCs w:val="24"/>
          <w:lang w:val="sr-Cyrl-RS" w:bidi="en-US"/>
        </w:rPr>
        <w:tab/>
      </w:r>
      <w:r w:rsidRPr="00564CB0">
        <w:rPr>
          <w:rFonts w:eastAsia="Arial"/>
          <w:color w:val="auto"/>
          <w:sz w:val="24"/>
          <w:szCs w:val="24"/>
          <w:lang w:val="sr-Cyrl-RS" w:bidi="en-US"/>
        </w:rPr>
        <w:tab/>
      </w:r>
      <w:r w:rsidRPr="00564CB0">
        <w:rPr>
          <w:rFonts w:eastAsia="Arial"/>
          <w:color w:val="auto"/>
          <w:sz w:val="24"/>
          <w:szCs w:val="24"/>
          <w:lang w:val="sr-Cyrl-RS" w:bidi="en-US"/>
        </w:rPr>
        <w:tab/>
        <w:t xml:space="preserve">                     </w:t>
      </w:r>
      <w:r w:rsidRPr="00564CB0">
        <w:rPr>
          <w:rFonts w:eastAsia="Arial"/>
          <w:color w:val="auto"/>
          <w:sz w:val="24"/>
          <w:szCs w:val="24"/>
          <w:lang w:bidi="en-US"/>
        </w:rPr>
        <w:t xml:space="preserve">Наручилац </w:t>
      </w:r>
    </w:p>
    <w:p w:rsidR="00564CB0" w:rsidRPr="00564CB0" w:rsidRDefault="00564CB0" w:rsidP="00564CB0">
      <w:pPr>
        <w:rPr>
          <w:rFonts w:eastAsia="Arial"/>
          <w:color w:val="auto"/>
          <w:sz w:val="24"/>
          <w:szCs w:val="24"/>
          <w:lang w:bidi="en-US"/>
        </w:rPr>
      </w:pPr>
    </w:p>
    <w:p w:rsidR="00F22474" w:rsidRDefault="00F22474" w:rsidP="00F22474">
      <w:pPr>
        <w:rPr>
          <w:rFonts w:eastAsia="Arial"/>
          <w:color w:val="auto"/>
          <w:sz w:val="24"/>
          <w:szCs w:val="24"/>
          <w:lang w:bidi="en-US"/>
        </w:rPr>
      </w:pPr>
      <w:r>
        <w:rPr>
          <w:rFonts w:eastAsia="Arial"/>
          <w:color w:val="auto"/>
          <w:sz w:val="24"/>
          <w:szCs w:val="24"/>
          <w:lang w:val="sr-Cyrl-RS" w:bidi="en-US"/>
        </w:rPr>
        <w:t xml:space="preserve">                                                            </w:t>
      </w:r>
      <w:r w:rsidRPr="00564CB0">
        <w:rPr>
          <w:rFonts w:eastAsia="Arial"/>
          <w:color w:val="auto"/>
          <w:sz w:val="24"/>
          <w:szCs w:val="24"/>
          <w:lang w:bidi="en-US"/>
        </w:rPr>
        <w:t>(м.п.</w:t>
      </w:r>
      <w:r>
        <w:rPr>
          <w:rFonts w:eastAsia="Arial"/>
          <w:color w:val="auto"/>
          <w:sz w:val="24"/>
          <w:szCs w:val="24"/>
          <w:lang w:val="sr-Cyrl-RS" w:bidi="en-US"/>
        </w:rPr>
        <w:t>)</w:t>
      </w:r>
      <w:r w:rsidRPr="00564CB0">
        <w:rPr>
          <w:rFonts w:eastAsia="Arial"/>
          <w:color w:val="auto"/>
          <w:sz w:val="24"/>
          <w:szCs w:val="24"/>
          <w:lang w:val="sr-Cyrl-RS" w:bidi="en-US"/>
        </w:rPr>
        <w:t xml:space="preserve">                        </w:t>
      </w:r>
      <w:r>
        <w:rPr>
          <w:rFonts w:eastAsia="Arial"/>
          <w:color w:val="auto"/>
          <w:sz w:val="24"/>
          <w:szCs w:val="24"/>
          <w:lang w:val="sr-Cyrl-RS" w:bidi="en-US"/>
        </w:rPr>
        <w:t xml:space="preserve">        </w:t>
      </w:r>
      <w:r w:rsidRPr="00564CB0">
        <w:rPr>
          <w:rFonts w:eastAsia="Arial"/>
          <w:color w:val="auto"/>
          <w:sz w:val="24"/>
          <w:szCs w:val="24"/>
          <w:lang w:bidi="en-US"/>
        </w:rPr>
        <w:t>(потпис овлашћеног лица)</w:t>
      </w:r>
    </w:p>
    <w:p w:rsidR="00564CB0" w:rsidRPr="00564CB0" w:rsidRDefault="00F22474" w:rsidP="00F22474">
      <w:pPr>
        <w:rPr>
          <w:rFonts w:eastAsia="Arial"/>
          <w:color w:val="auto"/>
          <w:sz w:val="24"/>
          <w:szCs w:val="24"/>
          <w:lang w:bidi="en-US"/>
        </w:rPr>
      </w:pPr>
      <w:r w:rsidRPr="00564CB0">
        <w:rPr>
          <w:rFonts w:eastAsia="Arial"/>
          <w:b/>
          <w:i/>
          <w:color w:val="auto"/>
          <w:sz w:val="24"/>
          <w:szCs w:val="24"/>
          <w:lang w:bidi="en-US"/>
        </w:rPr>
        <w:t xml:space="preserve">Напомена: </w:t>
      </w:r>
      <w:r w:rsidRPr="00564CB0">
        <w:rPr>
          <w:rFonts w:eastAsia="Arial"/>
          <w:i/>
          <w:color w:val="auto"/>
          <w:sz w:val="24"/>
          <w:szCs w:val="24"/>
          <w:lang w:bidi="en-US"/>
        </w:rPr>
        <w:t>Образац по потреби копирати у довољном броју примерака.</w:t>
      </w:r>
      <w:r w:rsidR="00564CB0" w:rsidRPr="00564CB0">
        <w:rPr>
          <w:rFonts w:eastAsia="Arial"/>
          <w:color w:val="auto"/>
          <w:sz w:val="24"/>
          <w:szCs w:val="24"/>
          <w:lang w:val="sr-Cyrl-RS" w:bidi="en-US"/>
        </w:rPr>
        <w:t xml:space="preserve">                                                                                            </w:t>
      </w:r>
    </w:p>
    <w:p w:rsidR="00F22474" w:rsidRPr="00F22474" w:rsidRDefault="00564CB0" w:rsidP="00F22474">
      <w:pPr>
        <w:pStyle w:val="Heading2"/>
      </w:pPr>
      <w:r w:rsidRPr="00564CB0">
        <w:lastRenderedPageBreak/>
        <w:t xml:space="preserve">       </w:t>
      </w:r>
      <w:bookmarkStart w:id="18" w:name="_Toc519492752"/>
      <w:r w:rsidR="00F22474" w:rsidRPr="00F22474">
        <w:t>Образац 8 – Образац изјаве о испуњености кадровског капацитета</w:t>
      </w:r>
      <w:bookmarkEnd w:id="18"/>
    </w:p>
    <w:p w:rsidR="00F22474" w:rsidRPr="00F22474" w:rsidRDefault="00F22474" w:rsidP="00F22474">
      <w:pPr>
        <w:rPr>
          <w:rFonts w:eastAsia="Arial"/>
          <w:color w:val="auto"/>
          <w:sz w:val="24"/>
          <w:szCs w:val="24"/>
          <w:lang w:val="sr-Cyrl-RS" w:bidi="en-US"/>
        </w:rPr>
      </w:pPr>
    </w:p>
    <w:p w:rsidR="00F22474" w:rsidRPr="00F22474" w:rsidRDefault="00F22474" w:rsidP="00F22474">
      <w:pPr>
        <w:rPr>
          <w:rFonts w:eastAsia="Arial"/>
          <w:color w:val="auto"/>
          <w:sz w:val="24"/>
          <w:szCs w:val="24"/>
          <w:highlight w:val="yellow"/>
          <w:lang w:val="sr-Cyrl-RS" w:bidi="en-US"/>
        </w:rPr>
      </w:pPr>
    </w:p>
    <w:p w:rsidR="00F22474" w:rsidRPr="00F22474" w:rsidRDefault="00F22474" w:rsidP="00F22474">
      <w:pPr>
        <w:overflowPunct w:val="0"/>
        <w:adjustRightInd w:val="0"/>
        <w:spacing w:line="360" w:lineRule="auto"/>
        <w:ind w:firstLine="666"/>
        <w:jc w:val="both"/>
        <w:rPr>
          <w:rFonts w:eastAsia="Times New Roman"/>
          <w:color w:val="auto"/>
          <w:sz w:val="24"/>
          <w:szCs w:val="24"/>
        </w:rPr>
      </w:pPr>
      <w:r w:rsidRPr="00F22474">
        <w:rPr>
          <w:rFonts w:eastAsia="Times New Roman"/>
          <w:color w:val="auto"/>
          <w:sz w:val="24"/>
          <w:szCs w:val="24"/>
          <w:lang w:val="sr-Cyrl-CS" w:bidi="en-US"/>
        </w:rPr>
        <w:t xml:space="preserve">У складу са чланом 77. став 4. Закона о јавним набавкама, </w:t>
      </w:r>
      <w:r w:rsidRPr="00F22474">
        <w:rPr>
          <w:rFonts w:eastAsia="Times New Roman"/>
          <w:color w:val="auto"/>
          <w:sz w:val="24"/>
          <w:szCs w:val="24"/>
        </w:rPr>
        <w:t>под пуном материјалном и кривичном одговорношћу, као заступник понуђача, дајем следећу</w:t>
      </w:r>
    </w:p>
    <w:p w:rsidR="00F22474" w:rsidRPr="00F22474" w:rsidRDefault="00F22474" w:rsidP="00F22474">
      <w:pPr>
        <w:adjustRightInd w:val="0"/>
        <w:spacing w:line="376" w:lineRule="exact"/>
        <w:rPr>
          <w:rFonts w:eastAsia="Times New Roman"/>
          <w:color w:val="auto"/>
          <w:sz w:val="24"/>
          <w:szCs w:val="24"/>
        </w:rPr>
      </w:pPr>
    </w:p>
    <w:p w:rsidR="00F22474" w:rsidRPr="00F22474" w:rsidRDefault="00F22474" w:rsidP="00F22474">
      <w:pPr>
        <w:adjustRightInd w:val="0"/>
        <w:ind w:left="4253"/>
        <w:rPr>
          <w:rFonts w:eastAsia="Times New Roman"/>
          <w:b/>
          <w:bCs/>
          <w:color w:val="auto"/>
          <w:sz w:val="24"/>
          <w:szCs w:val="24"/>
        </w:rPr>
      </w:pPr>
    </w:p>
    <w:p w:rsidR="00F22474" w:rsidRPr="00EF64B4" w:rsidRDefault="00DC0759" w:rsidP="00DC0759">
      <w:pPr>
        <w:adjustRightInd w:val="0"/>
        <w:rPr>
          <w:rFonts w:eastAsia="Times New Roman"/>
          <w:bCs/>
          <w:color w:val="auto"/>
          <w:sz w:val="24"/>
          <w:szCs w:val="24"/>
          <w:lang w:val="en-GB"/>
        </w:rPr>
      </w:pPr>
      <w:r w:rsidRPr="00DC0759">
        <w:rPr>
          <w:rFonts w:eastAsia="Times New Roman"/>
          <w:bCs/>
          <w:color w:val="auto"/>
          <w:sz w:val="24"/>
          <w:szCs w:val="24"/>
          <w:lang w:val="sr-Cyrl-CS"/>
        </w:rPr>
        <w:t xml:space="preserve">                                                                   </w:t>
      </w:r>
      <w:r w:rsidR="00F22474" w:rsidRPr="00DC0759">
        <w:rPr>
          <w:rFonts w:eastAsia="Times New Roman"/>
          <w:bCs/>
          <w:color w:val="auto"/>
          <w:sz w:val="24"/>
          <w:szCs w:val="24"/>
        </w:rPr>
        <w:t>И З Ј А В У</w:t>
      </w:r>
    </w:p>
    <w:p w:rsidR="00F22474" w:rsidRPr="00F22474" w:rsidRDefault="00F22474" w:rsidP="00F22474">
      <w:pPr>
        <w:adjustRightInd w:val="0"/>
        <w:ind w:left="4253"/>
        <w:rPr>
          <w:rFonts w:eastAsia="Times New Roman"/>
          <w:color w:val="auto"/>
          <w:sz w:val="24"/>
          <w:szCs w:val="24"/>
        </w:rPr>
      </w:pPr>
    </w:p>
    <w:p w:rsidR="00F22474" w:rsidRPr="00F22474" w:rsidRDefault="00F22474" w:rsidP="00F22474">
      <w:pPr>
        <w:adjustRightInd w:val="0"/>
        <w:spacing w:line="168" w:lineRule="exact"/>
        <w:rPr>
          <w:rFonts w:eastAsia="Times New Roman"/>
          <w:color w:val="auto"/>
          <w:sz w:val="24"/>
          <w:szCs w:val="24"/>
        </w:rPr>
      </w:pPr>
    </w:p>
    <w:p w:rsidR="00F22474" w:rsidRPr="00F22474" w:rsidRDefault="00F22474" w:rsidP="00F22474">
      <w:pPr>
        <w:overflowPunct w:val="0"/>
        <w:adjustRightInd w:val="0"/>
        <w:spacing w:line="403" w:lineRule="auto"/>
        <w:jc w:val="both"/>
        <w:rPr>
          <w:rFonts w:eastAsia="Times New Roman"/>
          <w:color w:val="auto"/>
          <w:sz w:val="24"/>
          <w:szCs w:val="24"/>
        </w:rPr>
      </w:pPr>
      <w:r w:rsidRPr="00F22474">
        <w:rPr>
          <w:rFonts w:eastAsia="Times New Roman"/>
          <w:color w:val="auto"/>
          <w:sz w:val="24"/>
          <w:szCs w:val="24"/>
        </w:rPr>
        <w:t xml:space="preserve">Понуђач </w:t>
      </w:r>
      <w:r w:rsidRPr="00F22474">
        <w:rPr>
          <w:rFonts w:eastAsia="Times New Roman"/>
          <w:i/>
          <w:iCs/>
          <w:color w:val="auto"/>
          <w:sz w:val="24"/>
          <w:szCs w:val="24"/>
        </w:rPr>
        <w:t>________________________________________</w:t>
      </w:r>
      <w:r w:rsidRPr="00F22474">
        <w:rPr>
          <w:rFonts w:eastAsia="Times New Roman"/>
          <w:color w:val="auto"/>
          <w:sz w:val="24"/>
          <w:szCs w:val="24"/>
        </w:rPr>
        <w:t xml:space="preserve">у поступку јавне набавке број </w:t>
      </w:r>
      <w:r>
        <w:rPr>
          <w:rFonts w:eastAsia="Times New Roman"/>
          <w:color w:val="auto"/>
          <w:sz w:val="24"/>
          <w:szCs w:val="24"/>
          <w:lang w:val="sr-Cyrl-RS"/>
        </w:rPr>
        <w:t>5</w:t>
      </w:r>
      <w:r w:rsidRPr="00F22474">
        <w:rPr>
          <w:rFonts w:eastAsia="Times New Roman"/>
          <w:color w:val="auto"/>
          <w:sz w:val="24"/>
          <w:szCs w:val="24"/>
          <w:lang w:val="sr-Cyrl-RS"/>
        </w:rPr>
        <w:t>/201</w:t>
      </w:r>
      <w:r>
        <w:rPr>
          <w:rFonts w:eastAsia="Times New Roman"/>
          <w:color w:val="auto"/>
          <w:sz w:val="24"/>
          <w:szCs w:val="24"/>
          <w:lang w:val="sr-Cyrl-RS"/>
        </w:rPr>
        <w:t>9</w:t>
      </w:r>
      <w:r w:rsidRPr="00F22474">
        <w:rPr>
          <w:rFonts w:eastAsia="Times New Roman"/>
          <w:color w:val="auto"/>
          <w:sz w:val="24"/>
          <w:szCs w:val="24"/>
          <w:lang w:val="sr-Cyrl-RS"/>
        </w:rPr>
        <w:t xml:space="preserve"> </w:t>
      </w:r>
      <w:r w:rsidRPr="00F22474">
        <w:rPr>
          <w:rFonts w:eastAsia="Times New Roman"/>
          <w:color w:val="auto"/>
          <w:sz w:val="24"/>
          <w:szCs w:val="24"/>
          <w:lang w:bidi="en-US"/>
        </w:rPr>
        <w:t xml:space="preserve">– </w:t>
      </w:r>
      <w:r w:rsidRPr="00F22474">
        <w:rPr>
          <w:rFonts w:eastAsia="Times New Roman"/>
          <w:color w:val="auto"/>
          <w:sz w:val="24"/>
          <w:szCs w:val="24"/>
          <w:lang w:val="sr-Cyrl-RS"/>
        </w:rPr>
        <w:t>Набавка услуга правно аналитичке подршке у процесу успостављања почетка рада</w:t>
      </w:r>
      <w:r w:rsidRPr="00F22474">
        <w:rPr>
          <w:rFonts w:eastAsia="Times New Roman"/>
          <w:color w:val="auto"/>
          <w:sz w:val="24"/>
          <w:szCs w:val="24"/>
        </w:rPr>
        <w:t>, је у могућности да по закључењу уговора, ангажује потребан број лица, на начин и под условима из техничке спецификације конкурсне документације.</w:t>
      </w:r>
    </w:p>
    <w:p w:rsidR="00F22474" w:rsidRPr="00F22474" w:rsidRDefault="00F22474" w:rsidP="00F22474">
      <w:pPr>
        <w:overflowPunct w:val="0"/>
        <w:adjustRightInd w:val="0"/>
        <w:spacing w:line="403" w:lineRule="auto"/>
        <w:jc w:val="both"/>
        <w:rPr>
          <w:rFonts w:eastAsia="Times New Roman"/>
          <w:color w:val="auto"/>
          <w:sz w:val="24"/>
          <w:szCs w:val="24"/>
        </w:rPr>
      </w:pPr>
    </w:p>
    <w:p w:rsidR="00F22474" w:rsidRPr="00F22474" w:rsidRDefault="00F22474" w:rsidP="00F22474">
      <w:pPr>
        <w:overflowPunct w:val="0"/>
        <w:adjustRightInd w:val="0"/>
        <w:spacing w:line="403" w:lineRule="auto"/>
        <w:jc w:val="both"/>
        <w:rPr>
          <w:rFonts w:eastAsia="Times New Roman"/>
          <w:color w:val="auto"/>
          <w:sz w:val="24"/>
          <w:szCs w:val="24"/>
        </w:rPr>
      </w:pPr>
    </w:p>
    <w:p w:rsidR="00F22474" w:rsidRPr="00F22474" w:rsidRDefault="00F22474" w:rsidP="00F22474">
      <w:pPr>
        <w:rPr>
          <w:rFonts w:eastAsia="Arial"/>
          <w:color w:val="auto"/>
          <w:sz w:val="24"/>
          <w:szCs w:val="24"/>
          <w:lang w:bidi="en-US"/>
        </w:rPr>
      </w:pPr>
      <w:r w:rsidRPr="00F22474">
        <w:rPr>
          <w:rFonts w:eastAsia="Arial"/>
          <w:color w:val="auto"/>
          <w:sz w:val="24"/>
          <w:szCs w:val="24"/>
          <w:lang w:bidi="en-US"/>
        </w:rPr>
        <w:t xml:space="preserve">                    Датум</w:t>
      </w:r>
      <w:r w:rsidRPr="00F22474">
        <w:rPr>
          <w:rFonts w:eastAsia="Arial"/>
          <w:color w:val="auto"/>
          <w:sz w:val="24"/>
          <w:szCs w:val="24"/>
          <w:lang w:bidi="en-US"/>
        </w:rPr>
        <w:tab/>
        <w:t xml:space="preserve">                                       Печат и потпис овлашћеног лица</w:t>
      </w:r>
    </w:p>
    <w:p w:rsidR="00F22474" w:rsidRPr="00F22474" w:rsidRDefault="00F22474" w:rsidP="00F22474">
      <w:pPr>
        <w:rPr>
          <w:rFonts w:eastAsia="Arial"/>
          <w:color w:val="auto"/>
          <w:sz w:val="24"/>
          <w:szCs w:val="24"/>
          <w:lang w:val="sr-Cyrl-RS" w:bidi="en-US"/>
        </w:rPr>
      </w:pPr>
      <w:r w:rsidRPr="00F22474">
        <w:rPr>
          <w:rFonts w:eastAsia="Arial"/>
          <w:noProof/>
          <w:color w:val="auto"/>
          <w:sz w:val="24"/>
          <w:szCs w:val="24"/>
        </w:rPr>
        <mc:AlternateContent>
          <mc:Choice Requires="wps">
            <w:drawing>
              <wp:anchor distT="0" distB="0" distL="0" distR="0" simplePos="0" relativeHeight="251678720" behindDoc="1" locked="0" layoutInCell="1" allowOverlap="1" wp14:anchorId="68D3B0C5" wp14:editId="1C31630A">
                <wp:simplePos x="0" y="0"/>
                <wp:positionH relativeFrom="page">
                  <wp:posOffset>1189990</wp:posOffset>
                </wp:positionH>
                <wp:positionV relativeFrom="paragraph">
                  <wp:posOffset>243205</wp:posOffset>
                </wp:positionV>
                <wp:extent cx="1075690" cy="0"/>
                <wp:effectExtent l="8890" t="8255" r="10795" b="10795"/>
                <wp:wrapTopAndBottom/>
                <wp:docPr id="3"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5690" cy="0"/>
                        </a:xfrm>
                        <a:prstGeom prst="line">
                          <a:avLst/>
                        </a:prstGeom>
                        <a:noFill/>
                        <a:ln w="90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5B5A1F" id="Line 55" o:spid="_x0000_s1026" style="position:absolute;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3.7pt,19.15pt" to="178.4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Ubb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" strokeweight=".25092mm">
                <w10:wrap type="topAndBottom" anchorx="page"/>
              </v:line>
            </w:pict>
          </mc:Fallback>
        </mc:AlternateContent>
      </w:r>
      <w:r w:rsidRPr="00F22474">
        <w:rPr>
          <w:rFonts w:eastAsia="Arial"/>
          <w:noProof/>
          <w:color w:val="auto"/>
          <w:sz w:val="24"/>
          <w:szCs w:val="24"/>
        </w:rPr>
        <mc:AlternateContent>
          <mc:Choice Requires="wps">
            <w:drawing>
              <wp:anchor distT="0" distB="0" distL="0" distR="0" simplePos="0" relativeHeight="251679744" behindDoc="1" locked="0" layoutInCell="1" allowOverlap="1" wp14:anchorId="2DB13892" wp14:editId="02D40CE3">
                <wp:simplePos x="0" y="0"/>
                <wp:positionH relativeFrom="page">
                  <wp:posOffset>3700145</wp:posOffset>
                </wp:positionH>
                <wp:positionV relativeFrom="paragraph">
                  <wp:posOffset>243205</wp:posOffset>
                </wp:positionV>
                <wp:extent cx="2366645" cy="0"/>
                <wp:effectExtent l="13970" t="8255" r="10160" b="10795"/>
                <wp:wrapTopAndBottom/>
                <wp:docPr id="4"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6645" cy="0"/>
                        </a:xfrm>
                        <a:prstGeom prst="line">
                          <a:avLst/>
                        </a:prstGeom>
                        <a:noFill/>
                        <a:ln w="90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C42F31" id="Line 56" o:spid="_x0000_s1026" style="position:absolute;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1.35pt,19.15pt" to="477.7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" strokeweight=".25092mm">
                <w10:wrap type="topAndBottom" anchorx="page"/>
              </v:line>
            </w:pict>
          </mc:Fallback>
        </mc:AlternateContent>
      </w:r>
      <w:r>
        <w:rPr>
          <w:rFonts w:eastAsia="Arial"/>
          <w:color w:val="auto"/>
          <w:sz w:val="24"/>
          <w:szCs w:val="24"/>
          <w:lang w:val="sr-Cyrl-RS" w:bidi="en-US"/>
        </w:rPr>
        <w:t xml:space="preserve">        </w:t>
      </w:r>
    </w:p>
    <w:p w:rsidR="00F22474" w:rsidRPr="00F22474" w:rsidRDefault="00F22474" w:rsidP="00F22474">
      <w:pPr>
        <w:jc w:val="both"/>
        <w:rPr>
          <w:rFonts w:eastAsia="Arial"/>
          <w:i/>
          <w:color w:val="auto"/>
          <w:sz w:val="24"/>
          <w:szCs w:val="24"/>
          <w:lang w:val="sr-Cyrl-RS" w:bidi="en-US"/>
        </w:rPr>
      </w:pPr>
    </w:p>
    <w:p w:rsidR="00F22474" w:rsidRPr="00F22474" w:rsidRDefault="00F22474" w:rsidP="00F22474">
      <w:pPr>
        <w:jc w:val="both"/>
        <w:rPr>
          <w:rFonts w:eastAsia="Arial"/>
          <w:i/>
          <w:color w:val="auto"/>
          <w:sz w:val="24"/>
          <w:szCs w:val="24"/>
          <w:lang w:val="sr-Cyrl-RS" w:bidi="en-US"/>
        </w:rPr>
      </w:pPr>
    </w:p>
    <w:p w:rsidR="00564CB0" w:rsidRPr="00564CB0" w:rsidRDefault="00564CB0" w:rsidP="00564CB0">
      <w:pPr>
        <w:ind w:left="3686" w:hanging="3686"/>
        <w:rPr>
          <w:rFonts w:eastAsia="Arial"/>
          <w:color w:val="auto"/>
          <w:sz w:val="24"/>
          <w:szCs w:val="24"/>
          <w:lang w:bidi="en-US"/>
        </w:rPr>
      </w:pPr>
      <w:r w:rsidRPr="00564CB0">
        <w:rPr>
          <w:rFonts w:eastAsia="Arial"/>
          <w:color w:val="auto"/>
          <w:sz w:val="24"/>
          <w:szCs w:val="24"/>
          <w:lang w:val="sr-Cyrl-RS" w:bidi="en-US"/>
        </w:rPr>
        <w:tab/>
      </w:r>
    </w:p>
    <w:p w:rsidR="00564CB0" w:rsidRDefault="00564CB0" w:rsidP="00D12A19">
      <w:pPr>
        <w:ind w:left="2160" w:right="391"/>
        <w:jc w:val="both"/>
        <w:outlineLvl w:val="1"/>
        <w:rPr>
          <w:rFonts w:eastAsia="Arial" w:cs="Arial"/>
          <w:b/>
          <w:bCs/>
          <w:i/>
          <w:color w:val="auto"/>
          <w:sz w:val="24"/>
          <w:szCs w:val="24"/>
          <w:lang w:val="sr-Cyrl-RS" w:bidi="en-US"/>
        </w:rPr>
      </w:pPr>
    </w:p>
    <w:p w:rsidR="00564CB0" w:rsidRDefault="00564CB0" w:rsidP="00D12A19">
      <w:pPr>
        <w:ind w:left="2160" w:right="391"/>
        <w:jc w:val="both"/>
        <w:outlineLvl w:val="1"/>
        <w:rPr>
          <w:rFonts w:eastAsia="Arial" w:cs="Arial"/>
          <w:b/>
          <w:bCs/>
          <w:i/>
          <w:color w:val="auto"/>
          <w:sz w:val="24"/>
          <w:szCs w:val="24"/>
          <w:lang w:val="sr-Cyrl-RS" w:bidi="en-US"/>
        </w:rPr>
      </w:pPr>
    </w:p>
    <w:p w:rsidR="00564CB0" w:rsidRDefault="00564CB0" w:rsidP="00D12A19">
      <w:pPr>
        <w:ind w:left="2160" w:right="391"/>
        <w:jc w:val="both"/>
        <w:outlineLvl w:val="1"/>
        <w:rPr>
          <w:rFonts w:eastAsia="Arial" w:cs="Arial"/>
          <w:b/>
          <w:bCs/>
          <w:i/>
          <w:color w:val="auto"/>
          <w:sz w:val="24"/>
          <w:szCs w:val="24"/>
          <w:lang w:val="sr-Cyrl-RS" w:bidi="en-US"/>
        </w:rPr>
      </w:pPr>
    </w:p>
    <w:p w:rsidR="00F22474" w:rsidRDefault="00F22474" w:rsidP="00D12A19">
      <w:pPr>
        <w:ind w:left="2160" w:right="391"/>
        <w:jc w:val="both"/>
        <w:outlineLvl w:val="1"/>
        <w:rPr>
          <w:rFonts w:eastAsia="Arial" w:cs="Arial"/>
          <w:b/>
          <w:bCs/>
          <w:i/>
          <w:color w:val="auto"/>
          <w:sz w:val="24"/>
          <w:szCs w:val="24"/>
          <w:lang w:val="sr-Cyrl-RS" w:bidi="en-US"/>
        </w:rPr>
      </w:pPr>
    </w:p>
    <w:p w:rsidR="00F22474" w:rsidRDefault="00F22474" w:rsidP="00D12A19">
      <w:pPr>
        <w:ind w:left="2160" w:right="391"/>
        <w:jc w:val="both"/>
        <w:outlineLvl w:val="1"/>
        <w:rPr>
          <w:rFonts w:eastAsia="Arial" w:cs="Arial"/>
          <w:b/>
          <w:bCs/>
          <w:i/>
          <w:color w:val="auto"/>
          <w:sz w:val="24"/>
          <w:szCs w:val="24"/>
          <w:lang w:val="sr-Cyrl-RS" w:bidi="en-US"/>
        </w:rPr>
      </w:pPr>
    </w:p>
    <w:p w:rsidR="00F22474" w:rsidRDefault="00F22474" w:rsidP="00D12A19">
      <w:pPr>
        <w:ind w:left="2160" w:right="391"/>
        <w:jc w:val="both"/>
        <w:outlineLvl w:val="1"/>
        <w:rPr>
          <w:rFonts w:eastAsia="Arial" w:cs="Arial"/>
          <w:b/>
          <w:bCs/>
          <w:i/>
          <w:color w:val="auto"/>
          <w:sz w:val="24"/>
          <w:szCs w:val="24"/>
          <w:lang w:val="sr-Cyrl-RS" w:bidi="en-US"/>
        </w:rPr>
      </w:pPr>
    </w:p>
    <w:p w:rsidR="00F22474" w:rsidRDefault="00F22474" w:rsidP="00D12A19">
      <w:pPr>
        <w:ind w:left="2160" w:right="391"/>
        <w:jc w:val="both"/>
        <w:outlineLvl w:val="1"/>
        <w:rPr>
          <w:rFonts w:eastAsia="Arial" w:cs="Arial"/>
          <w:b/>
          <w:bCs/>
          <w:i/>
          <w:color w:val="auto"/>
          <w:sz w:val="24"/>
          <w:szCs w:val="24"/>
          <w:lang w:val="sr-Cyrl-RS" w:bidi="en-US"/>
        </w:rPr>
      </w:pPr>
    </w:p>
    <w:p w:rsidR="00F22474" w:rsidRDefault="00F22474" w:rsidP="00D12A19">
      <w:pPr>
        <w:ind w:left="2160" w:right="391"/>
        <w:jc w:val="both"/>
        <w:outlineLvl w:val="1"/>
        <w:rPr>
          <w:rFonts w:eastAsia="Arial" w:cs="Arial"/>
          <w:b/>
          <w:bCs/>
          <w:i/>
          <w:color w:val="auto"/>
          <w:sz w:val="24"/>
          <w:szCs w:val="24"/>
          <w:lang w:val="sr-Cyrl-RS" w:bidi="en-US"/>
        </w:rPr>
      </w:pPr>
    </w:p>
    <w:p w:rsidR="00F22474" w:rsidRDefault="00F22474" w:rsidP="00D12A19">
      <w:pPr>
        <w:ind w:left="2160" w:right="391"/>
        <w:jc w:val="both"/>
        <w:outlineLvl w:val="1"/>
        <w:rPr>
          <w:rFonts w:eastAsia="Arial" w:cs="Arial"/>
          <w:b/>
          <w:bCs/>
          <w:i/>
          <w:color w:val="auto"/>
          <w:sz w:val="24"/>
          <w:szCs w:val="24"/>
          <w:lang w:val="sr-Cyrl-RS" w:bidi="en-US"/>
        </w:rPr>
      </w:pPr>
    </w:p>
    <w:p w:rsidR="00F22474" w:rsidRDefault="00F22474" w:rsidP="00D12A19">
      <w:pPr>
        <w:ind w:left="2160" w:right="391"/>
        <w:jc w:val="both"/>
        <w:outlineLvl w:val="1"/>
        <w:rPr>
          <w:rFonts w:eastAsia="Arial" w:cs="Arial"/>
          <w:b/>
          <w:bCs/>
          <w:i/>
          <w:color w:val="auto"/>
          <w:sz w:val="24"/>
          <w:szCs w:val="24"/>
          <w:lang w:val="sr-Cyrl-RS" w:bidi="en-US"/>
        </w:rPr>
      </w:pPr>
    </w:p>
    <w:p w:rsidR="00F22474" w:rsidRDefault="00F22474" w:rsidP="00D12A19">
      <w:pPr>
        <w:ind w:left="2160" w:right="391"/>
        <w:jc w:val="both"/>
        <w:outlineLvl w:val="1"/>
        <w:rPr>
          <w:rFonts w:eastAsia="Arial" w:cs="Arial"/>
          <w:b/>
          <w:bCs/>
          <w:i/>
          <w:color w:val="auto"/>
          <w:sz w:val="24"/>
          <w:szCs w:val="24"/>
          <w:lang w:val="sr-Cyrl-RS" w:bidi="en-US"/>
        </w:rPr>
      </w:pPr>
    </w:p>
    <w:p w:rsidR="00F22474" w:rsidRDefault="00F22474" w:rsidP="00D12A19">
      <w:pPr>
        <w:ind w:left="2160" w:right="391"/>
        <w:jc w:val="both"/>
        <w:outlineLvl w:val="1"/>
        <w:rPr>
          <w:rFonts w:eastAsia="Arial" w:cs="Arial"/>
          <w:b/>
          <w:bCs/>
          <w:i/>
          <w:color w:val="auto"/>
          <w:sz w:val="24"/>
          <w:szCs w:val="24"/>
          <w:lang w:val="sr-Cyrl-RS" w:bidi="en-US"/>
        </w:rPr>
      </w:pPr>
    </w:p>
    <w:p w:rsidR="00F22474" w:rsidRDefault="00F22474" w:rsidP="00D12A19">
      <w:pPr>
        <w:ind w:left="2160" w:right="391"/>
        <w:jc w:val="both"/>
        <w:outlineLvl w:val="1"/>
        <w:rPr>
          <w:rFonts w:eastAsia="Arial" w:cs="Arial"/>
          <w:b/>
          <w:bCs/>
          <w:i/>
          <w:color w:val="auto"/>
          <w:sz w:val="24"/>
          <w:szCs w:val="24"/>
          <w:lang w:val="sr-Cyrl-RS" w:bidi="en-US"/>
        </w:rPr>
      </w:pPr>
    </w:p>
    <w:p w:rsidR="00F22474" w:rsidRDefault="00F22474" w:rsidP="00D12A19">
      <w:pPr>
        <w:ind w:left="2160" w:right="391"/>
        <w:jc w:val="both"/>
        <w:outlineLvl w:val="1"/>
        <w:rPr>
          <w:rFonts w:eastAsia="Arial" w:cs="Arial"/>
          <w:b/>
          <w:bCs/>
          <w:i/>
          <w:color w:val="auto"/>
          <w:sz w:val="24"/>
          <w:szCs w:val="24"/>
          <w:lang w:val="sr-Cyrl-RS" w:bidi="en-US"/>
        </w:rPr>
      </w:pPr>
    </w:p>
    <w:p w:rsidR="00F22474" w:rsidRDefault="00F22474" w:rsidP="00D12A19">
      <w:pPr>
        <w:ind w:left="2160" w:right="391"/>
        <w:jc w:val="both"/>
        <w:outlineLvl w:val="1"/>
        <w:rPr>
          <w:rFonts w:eastAsia="Arial" w:cs="Arial"/>
          <w:b/>
          <w:bCs/>
          <w:i/>
          <w:color w:val="auto"/>
          <w:sz w:val="24"/>
          <w:szCs w:val="24"/>
          <w:lang w:val="sr-Cyrl-RS" w:bidi="en-US"/>
        </w:rPr>
      </w:pPr>
    </w:p>
    <w:p w:rsidR="00F22474" w:rsidRDefault="00F22474" w:rsidP="00D12A19">
      <w:pPr>
        <w:ind w:left="2160" w:right="391"/>
        <w:jc w:val="both"/>
        <w:outlineLvl w:val="1"/>
        <w:rPr>
          <w:rFonts w:eastAsia="Arial" w:cs="Arial"/>
          <w:b/>
          <w:bCs/>
          <w:i/>
          <w:color w:val="auto"/>
          <w:sz w:val="24"/>
          <w:szCs w:val="24"/>
          <w:lang w:val="sr-Cyrl-RS" w:bidi="en-US"/>
        </w:rPr>
      </w:pPr>
    </w:p>
    <w:p w:rsidR="00564CB0" w:rsidRDefault="00564CB0" w:rsidP="00DC0759">
      <w:pPr>
        <w:ind w:right="391"/>
        <w:jc w:val="both"/>
        <w:outlineLvl w:val="1"/>
        <w:rPr>
          <w:rFonts w:eastAsia="Arial" w:cs="Arial"/>
          <w:b/>
          <w:bCs/>
          <w:i/>
          <w:color w:val="auto"/>
          <w:sz w:val="24"/>
          <w:szCs w:val="24"/>
          <w:lang w:val="sr-Cyrl-RS" w:bidi="en-US"/>
        </w:rPr>
      </w:pPr>
    </w:p>
    <w:p w:rsidR="00564CB0" w:rsidRDefault="00564CB0" w:rsidP="00D12A19">
      <w:pPr>
        <w:ind w:left="2160" w:right="391"/>
        <w:jc w:val="both"/>
        <w:outlineLvl w:val="1"/>
        <w:rPr>
          <w:rFonts w:eastAsia="Arial" w:cs="Arial"/>
          <w:b/>
          <w:bCs/>
          <w:i/>
          <w:color w:val="auto"/>
          <w:sz w:val="24"/>
          <w:szCs w:val="24"/>
          <w:lang w:val="sr-Cyrl-RS" w:bidi="en-US"/>
        </w:rPr>
      </w:pPr>
    </w:p>
    <w:p w:rsidR="003C3530" w:rsidRPr="00D12A19" w:rsidRDefault="00D12A19" w:rsidP="00D12A19">
      <w:pPr>
        <w:ind w:left="2160" w:right="391"/>
        <w:jc w:val="both"/>
        <w:outlineLvl w:val="1"/>
        <w:rPr>
          <w:rFonts w:eastAsia="Arial" w:cs="Arial"/>
          <w:bCs/>
          <w:i/>
          <w:color w:val="auto"/>
          <w:sz w:val="24"/>
          <w:szCs w:val="24"/>
          <w:lang w:val="sr-Cyrl-RS" w:bidi="en-US"/>
        </w:rPr>
      </w:pPr>
      <w:r>
        <w:rPr>
          <w:rFonts w:eastAsia="Arial" w:cs="Arial"/>
          <w:b/>
          <w:bCs/>
          <w:i/>
          <w:color w:val="auto"/>
          <w:sz w:val="24"/>
          <w:szCs w:val="24"/>
          <w:lang w:val="sr-Cyrl-RS" w:bidi="en-US"/>
        </w:rPr>
        <w:lastRenderedPageBreak/>
        <w:t xml:space="preserve"> </w:t>
      </w:r>
      <w:r w:rsidR="003C3530" w:rsidRPr="00D12A19">
        <w:rPr>
          <w:rFonts w:eastAsia="Arial" w:cs="Arial"/>
          <w:bCs/>
          <w:i/>
          <w:color w:val="auto"/>
          <w:sz w:val="24"/>
          <w:szCs w:val="24"/>
          <w:lang w:val="sr-Cyrl-RS" w:bidi="en-US"/>
        </w:rPr>
        <w:t xml:space="preserve">Образац </w:t>
      </w:r>
      <w:r w:rsidR="00564CB0">
        <w:rPr>
          <w:rFonts w:eastAsia="Arial" w:cs="Arial"/>
          <w:bCs/>
          <w:i/>
          <w:color w:val="auto"/>
          <w:sz w:val="24"/>
          <w:szCs w:val="24"/>
          <w:lang w:val="sr-Cyrl-RS" w:bidi="en-US"/>
        </w:rPr>
        <w:t>9</w:t>
      </w:r>
      <w:r w:rsidR="003C3530" w:rsidRPr="00D12A19">
        <w:rPr>
          <w:rFonts w:eastAsia="Arial" w:cs="Arial"/>
          <w:bCs/>
          <w:i/>
          <w:color w:val="auto"/>
          <w:sz w:val="24"/>
          <w:szCs w:val="24"/>
          <w:lang w:val="sr-Cyrl-RS" w:bidi="en-US"/>
        </w:rPr>
        <w:t xml:space="preserve"> </w:t>
      </w:r>
      <w:r w:rsidR="00564CB0">
        <w:rPr>
          <w:rFonts w:eastAsia="Arial" w:cs="Arial"/>
          <w:bCs/>
          <w:i/>
          <w:color w:val="auto"/>
          <w:sz w:val="24"/>
          <w:szCs w:val="24"/>
          <w:lang w:val="sr-Cyrl-RS" w:bidi="en-US"/>
        </w:rPr>
        <w:t>-</w:t>
      </w:r>
      <w:r w:rsidR="003C3530" w:rsidRPr="00D12A19">
        <w:rPr>
          <w:rFonts w:eastAsia="Arial" w:cs="Arial"/>
          <w:bCs/>
          <w:i/>
          <w:color w:val="auto"/>
          <w:sz w:val="24"/>
          <w:szCs w:val="24"/>
          <w:lang w:val="sr-Cyrl-RS" w:bidi="en-US"/>
        </w:rPr>
        <w:t xml:space="preserve"> Образац изјаве о чувању поверљивих података</w:t>
      </w:r>
    </w:p>
    <w:p w:rsidR="003C3530" w:rsidRPr="003C3530" w:rsidRDefault="003C3530" w:rsidP="003C3530">
      <w:pPr>
        <w:jc w:val="both"/>
        <w:rPr>
          <w:rFonts w:eastAsia="Arial"/>
          <w:color w:val="auto"/>
          <w:sz w:val="24"/>
          <w:szCs w:val="24"/>
          <w:lang w:bidi="en-US"/>
        </w:rPr>
      </w:pPr>
    </w:p>
    <w:p w:rsidR="003C3530" w:rsidRPr="003C3530" w:rsidRDefault="003C3530" w:rsidP="003C3530">
      <w:pPr>
        <w:jc w:val="both"/>
        <w:rPr>
          <w:rFonts w:eastAsia="Arial"/>
          <w:color w:val="auto"/>
          <w:sz w:val="24"/>
          <w:szCs w:val="24"/>
          <w:lang w:val="sr-Cyrl-RS" w:bidi="en-US"/>
        </w:rPr>
      </w:pPr>
    </w:p>
    <w:p w:rsidR="003C3530" w:rsidRPr="003C3530" w:rsidRDefault="003C3530" w:rsidP="003C3530">
      <w:pPr>
        <w:jc w:val="both"/>
        <w:rPr>
          <w:rFonts w:eastAsia="Arial"/>
          <w:color w:val="auto"/>
          <w:sz w:val="24"/>
          <w:szCs w:val="24"/>
          <w:u w:val="single"/>
          <w:lang w:val="sr-Cyrl-RS" w:bidi="en-US"/>
        </w:rPr>
      </w:pPr>
      <w:r w:rsidRPr="003C3530">
        <w:rPr>
          <w:rFonts w:eastAsia="Arial"/>
          <w:color w:val="auto"/>
          <w:sz w:val="24"/>
          <w:szCs w:val="24"/>
          <w:lang w:val="sr-Cyrl-RS" w:bidi="en-US"/>
        </w:rPr>
        <w:t>Као заступник понуђача _______________________________________________</w:t>
      </w:r>
      <w:r w:rsidRPr="003C3530">
        <w:rPr>
          <w:rFonts w:eastAsia="Arial"/>
          <w:color w:val="auto"/>
          <w:sz w:val="24"/>
          <w:szCs w:val="24"/>
          <w:lang w:bidi="en-US"/>
        </w:rPr>
        <w:t>,</w:t>
      </w:r>
      <w:r w:rsidRPr="003C3530">
        <w:rPr>
          <w:rFonts w:eastAsia="Arial"/>
          <w:color w:val="auto"/>
          <w:sz w:val="24"/>
          <w:szCs w:val="24"/>
          <w:lang w:val="sr-Cyrl-RS" w:bidi="en-US"/>
        </w:rPr>
        <w:t xml:space="preserve"> дајем следећу </w:t>
      </w:r>
    </w:p>
    <w:p w:rsidR="003C3530" w:rsidRPr="003C3530" w:rsidRDefault="003C3530" w:rsidP="003C3530">
      <w:pPr>
        <w:jc w:val="both"/>
        <w:rPr>
          <w:rFonts w:eastAsia="Arial"/>
          <w:color w:val="auto"/>
          <w:sz w:val="24"/>
          <w:szCs w:val="24"/>
          <w:lang w:bidi="en-US"/>
        </w:rPr>
      </w:pPr>
      <w:r w:rsidRPr="003C3530">
        <w:rPr>
          <w:rFonts w:eastAsia="Arial"/>
          <w:color w:val="auto"/>
          <w:sz w:val="24"/>
          <w:szCs w:val="24"/>
          <w:lang w:val="sr-Cyrl-RS" w:bidi="en-US"/>
        </w:rPr>
        <w:t xml:space="preserve">                                                                  </w:t>
      </w:r>
      <w:r w:rsidRPr="003C3530">
        <w:rPr>
          <w:rFonts w:eastAsia="Arial"/>
          <w:color w:val="auto"/>
          <w:sz w:val="24"/>
          <w:szCs w:val="24"/>
          <w:lang w:bidi="en-US"/>
        </w:rPr>
        <w:t>(Назив понуђача)</w:t>
      </w:r>
    </w:p>
    <w:p w:rsidR="003C3530" w:rsidRPr="003C3530" w:rsidRDefault="003C3530" w:rsidP="003C3530">
      <w:pPr>
        <w:rPr>
          <w:rFonts w:eastAsia="Arial"/>
          <w:color w:val="auto"/>
          <w:sz w:val="24"/>
          <w:szCs w:val="24"/>
          <w:lang w:bidi="en-US"/>
        </w:rPr>
      </w:pPr>
    </w:p>
    <w:p w:rsidR="003C3530" w:rsidRPr="003C3530" w:rsidRDefault="003C3530" w:rsidP="003C3530">
      <w:pPr>
        <w:tabs>
          <w:tab w:val="left" w:pos="1751"/>
        </w:tabs>
        <w:rPr>
          <w:rFonts w:eastAsia="Arial"/>
          <w:color w:val="auto"/>
          <w:sz w:val="24"/>
          <w:szCs w:val="24"/>
          <w:lang w:bidi="en-US"/>
        </w:rPr>
      </w:pPr>
      <w:r w:rsidRPr="003C3530">
        <w:rPr>
          <w:rFonts w:eastAsia="Arial"/>
          <w:color w:val="auto"/>
          <w:sz w:val="24"/>
          <w:szCs w:val="24"/>
          <w:lang w:bidi="en-US"/>
        </w:rPr>
        <w:tab/>
      </w:r>
    </w:p>
    <w:p w:rsidR="003C3530" w:rsidRPr="003C3530" w:rsidRDefault="003C3530" w:rsidP="003C3530">
      <w:pPr>
        <w:tabs>
          <w:tab w:val="left" w:pos="1440"/>
        </w:tabs>
        <w:jc w:val="center"/>
        <w:rPr>
          <w:rFonts w:eastAsia="Times New Roman"/>
          <w:bCs/>
          <w:color w:val="auto"/>
          <w:sz w:val="24"/>
          <w:szCs w:val="24"/>
          <w:lang w:val="sr-Cyrl-CS" w:bidi="en-US"/>
        </w:rPr>
      </w:pPr>
      <w:r w:rsidRPr="003C3530">
        <w:rPr>
          <w:rFonts w:eastAsia="Times New Roman"/>
          <w:bCs/>
          <w:color w:val="auto"/>
          <w:sz w:val="24"/>
          <w:szCs w:val="24"/>
          <w:lang w:val="sr-Cyrl-CS" w:bidi="en-US"/>
        </w:rPr>
        <w:t>И З Ј А В У</w:t>
      </w:r>
    </w:p>
    <w:p w:rsidR="003C3530" w:rsidRPr="003C3530" w:rsidRDefault="003C3530" w:rsidP="003C3530">
      <w:pPr>
        <w:tabs>
          <w:tab w:val="left" w:pos="1440"/>
        </w:tabs>
        <w:jc w:val="center"/>
        <w:rPr>
          <w:rFonts w:eastAsia="Times New Roman"/>
          <w:bCs/>
          <w:color w:val="auto"/>
          <w:sz w:val="24"/>
          <w:szCs w:val="24"/>
          <w:lang w:val="sr-Cyrl-CS" w:bidi="en-US"/>
        </w:rPr>
      </w:pPr>
      <w:r w:rsidRPr="003C3530">
        <w:rPr>
          <w:rFonts w:eastAsia="Times New Roman"/>
          <w:bCs/>
          <w:color w:val="auto"/>
          <w:sz w:val="24"/>
          <w:szCs w:val="24"/>
          <w:lang w:val="sr-Cyrl-CS" w:bidi="en-US"/>
        </w:rPr>
        <w:t>о чувању поверљивих података</w:t>
      </w:r>
    </w:p>
    <w:p w:rsidR="003C3530" w:rsidRPr="003C3530" w:rsidRDefault="003C3530" w:rsidP="003C3530">
      <w:pPr>
        <w:tabs>
          <w:tab w:val="left" w:pos="1440"/>
        </w:tabs>
        <w:spacing w:line="360" w:lineRule="auto"/>
        <w:jc w:val="center"/>
        <w:rPr>
          <w:rFonts w:eastAsia="Times New Roman"/>
          <w:color w:val="auto"/>
          <w:lang w:val="sr-Cyrl-CS" w:bidi="en-US"/>
        </w:rPr>
      </w:pPr>
    </w:p>
    <w:p w:rsidR="003C3530" w:rsidRPr="003C3530" w:rsidRDefault="003C3530" w:rsidP="003C3530">
      <w:pPr>
        <w:tabs>
          <w:tab w:val="left" w:pos="-180"/>
          <w:tab w:val="left" w:pos="1440"/>
          <w:tab w:val="left" w:pos="1701"/>
        </w:tabs>
        <w:spacing w:line="360" w:lineRule="auto"/>
        <w:jc w:val="both"/>
        <w:rPr>
          <w:rFonts w:eastAsia="Batang"/>
          <w:b/>
          <w:color w:val="auto"/>
          <w:sz w:val="24"/>
          <w:szCs w:val="24"/>
          <w:lang w:bidi="en-US"/>
        </w:rPr>
      </w:pPr>
      <w:r>
        <w:rPr>
          <w:rFonts w:eastAsia="Times New Roman"/>
          <w:color w:val="auto"/>
          <w:sz w:val="24"/>
          <w:szCs w:val="24"/>
          <w:lang w:val="sr-Latn-RS" w:bidi="en-US"/>
        </w:rPr>
        <w:t xml:space="preserve">             </w:t>
      </w:r>
      <w:r w:rsidRPr="003C3530">
        <w:rPr>
          <w:rFonts w:eastAsia="Times New Roman"/>
          <w:color w:val="auto"/>
          <w:sz w:val="24"/>
          <w:szCs w:val="24"/>
          <w:lang w:val="sr-Cyrl-CS" w:bidi="en-US"/>
        </w:rPr>
        <w:t>Под пуном материјалном и кривичном одговорношћу, укључујући и подизвођаче, да ћу у поступку јавне набавке мале вредности</w:t>
      </w:r>
      <w:r w:rsidRPr="003C3530">
        <w:rPr>
          <w:rFonts w:eastAsia="Times New Roman"/>
          <w:color w:val="auto"/>
          <w:sz w:val="24"/>
          <w:szCs w:val="24"/>
          <w:lang w:bidi="en-US"/>
        </w:rPr>
        <w:t xml:space="preserve">, </w:t>
      </w:r>
      <w:r w:rsidRPr="003C3530">
        <w:rPr>
          <w:rFonts w:eastAsia="Times New Roman"/>
          <w:sz w:val="24"/>
          <w:szCs w:val="24"/>
          <w:lang w:val="sr-Cyrl-CS" w:bidi="en-US"/>
        </w:rPr>
        <w:t xml:space="preserve">чији је предмет  </w:t>
      </w:r>
      <w:r w:rsidRPr="003C3530">
        <w:rPr>
          <w:rFonts w:eastAsia="Batang"/>
          <w:color w:val="auto"/>
          <w:sz w:val="24"/>
          <w:szCs w:val="24"/>
          <w:lang w:val="sr-Cyrl-CS" w:bidi="en-US"/>
        </w:rPr>
        <w:t>набавка услуга правно аналитичке подршке у процесу успостављања почетка рада</w:t>
      </w:r>
      <w:r w:rsidR="00F22474">
        <w:rPr>
          <w:rFonts w:eastAsia="Times New Roman"/>
          <w:color w:val="auto"/>
          <w:sz w:val="24"/>
          <w:szCs w:val="24"/>
          <w:lang w:val="sr-Cyrl-CS" w:bidi="en-US"/>
        </w:rPr>
        <w:t xml:space="preserve">, ЈН МВ </w:t>
      </w:r>
      <w:r w:rsidRPr="003C3530">
        <w:rPr>
          <w:rFonts w:eastAsia="Times New Roman"/>
          <w:color w:val="auto"/>
          <w:sz w:val="24"/>
          <w:szCs w:val="24"/>
          <w:lang w:val="sr-Cyrl-CS" w:bidi="en-US"/>
        </w:rPr>
        <w:t xml:space="preserve"> </w:t>
      </w:r>
      <w:r w:rsidR="00D12A19" w:rsidRPr="00D12A19">
        <w:rPr>
          <w:rFonts w:eastAsia="Times New Roman"/>
          <w:color w:val="auto"/>
          <w:sz w:val="24"/>
          <w:szCs w:val="24"/>
          <w:lang w:val="sr-Cyrl-CS" w:bidi="en-US"/>
        </w:rPr>
        <w:t>5</w:t>
      </w:r>
      <w:r w:rsidRPr="00D12A19">
        <w:rPr>
          <w:rFonts w:eastAsia="Times New Roman"/>
          <w:color w:val="auto"/>
          <w:sz w:val="24"/>
          <w:szCs w:val="24"/>
          <w:lang w:val="sr-Cyrl-CS" w:bidi="en-US"/>
        </w:rPr>
        <w:t>/</w:t>
      </w:r>
      <w:r w:rsidRPr="00D12A19">
        <w:rPr>
          <w:rFonts w:eastAsia="Times New Roman"/>
          <w:color w:val="auto"/>
          <w:sz w:val="24"/>
          <w:szCs w:val="24"/>
          <w:lang w:bidi="en-US"/>
        </w:rPr>
        <w:t>201</w:t>
      </w:r>
      <w:r w:rsidR="00D12A19" w:rsidRPr="00D12A19">
        <w:rPr>
          <w:rFonts w:eastAsia="Times New Roman"/>
          <w:color w:val="auto"/>
          <w:sz w:val="24"/>
          <w:szCs w:val="24"/>
          <w:lang w:val="sr-Cyrl-RS" w:bidi="en-US"/>
        </w:rPr>
        <w:t>9</w:t>
      </w:r>
      <w:r w:rsidRPr="003C3530">
        <w:rPr>
          <w:rFonts w:eastAsia="Malgun Gothic"/>
          <w:color w:val="auto"/>
          <w:sz w:val="24"/>
          <w:szCs w:val="24"/>
          <w:lang w:val="sr-Cyrl-RS" w:bidi="en-US"/>
        </w:rPr>
        <w:t xml:space="preserve"> и приликом реализације Уговора, чувати и штитити као поверљиве све податке који су нам стављени на располагање и </w:t>
      </w:r>
      <w:r w:rsidRPr="003C3530">
        <w:rPr>
          <w:rFonts w:eastAsia="Malgun Gothic"/>
          <w:bCs/>
          <w:color w:val="auto"/>
          <w:sz w:val="24"/>
          <w:szCs w:val="24"/>
          <w:lang w:val="sr-Cyrl-RS" w:bidi="en-US"/>
        </w:rPr>
        <w:t xml:space="preserve">да ћу </w:t>
      </w:r>
      <w:r w:rsidRPr="003C3530">
        <w:rPr>
          <w:rFonts w:eastAsia="Malgun Gothic"/>
          <w:color w:val="auto"/>
          <w:sz w:val="24"/>
          <w:szCs w:val="24"/>
          <w:lang w:val="sr-Cyrl-RS" w:bidi="en-US"/>
        </w:rPr>
        <w:t xml:space="preserve">све информације </w:t>
      </w:r>
      <w:r w:rsidRPr="003C3530">
        <w:rPr>
          <w:rFonts w:eastAsia="Malgun Gothic"/>
          <w:bCs/>
          <w:color w:val="auto"/>
          <w:sz w:val="24"/>
          <w:szCs w:val="24"/>
          <w:lang w:val="sr-Cyrl-RS" w:bidi="en-US"/>
        </w:rPr>
        <w:t>чувати</w:t>
      </w:r>
      <w:r w:rsidRPr="003C3530">
        <w:rPr>
          <w:rFonts w:eastAsia="Malgun Gothic"/>
          <w:color w:val="auto"/>
          <w:sz w:val="24"/>
          <w:szCs w:val="24"/>
          <w:lang w:val="sr-Cyrl-RS" w:bidi="en-US"/>
        </w:rPr>
        <w:t xml:space="preserve"> од неовлашћеног коришћења и откривања као пословну тајну, нарочито у делу који се односи на распоред просторија и инсталације, укључујући све остале информације које могу бити злоупотребљене у безбедносном смислу, а у складу са Законом којим се уређује заштита пословне тајне, односно у смислу Закона којим се уређује тајност података.</w:t>
      </w:r>
    </w:p>
    <w:p w:rsidR="003C3530" w:rsidRPr="003C3530" w:rsidRDefault="003C3530" w:rsidP="003C3530">
      <w:pPr>
        <w:tabs>
          <w:tab w:val="left" w:pos="1440"/>
        </w:tabs>
        <w:spacing w:line="360" w:lineRule="auto"/>
        <w:jc w:val="both"/>
        <w:rPr>
          <w:rFonts w:eastAsia="Times New Roman"/>
          <w:color w:val="auto"/>
          <w:sz w:val="24"/>
          <w:szCs w:val="24"/>
          <w:lang w:val="sr-Cyrl-CS" w:bidi="en-US"/>
        </w:rPr>
      </w:pPr>
      <w:r>
        <w:rPr>
          <w:rFonts w:eastAsia="Times New Roman"/>
          <w:color w:val="auto"/>
          <w:sz w:val="24"/>
          <w:szCs w:val="24"/>
          <w:lang w:val="sr-Latn-RS" w:bidi="en-US"/>
        </w:rPr>
        <w:t xml:space="preserve">             </w:t>
      </w:r>
      <w:r w:rsidRPr="003C3530">
        <w:rPr>
          <w:rFonts w:eastAsia="Times New Roman"/>
          <w:color w:val="auto"/>
          <w:sz w:val="24"/>
          <w:szCs w:val="24"/>
          <w:lang w:val="sr-Cyrl-CS" w:bidi="en-US"/>
        </w:rPr>
        <w:t>Лице које је примило податке одређене као поверљиве дужно је да из чува и штити без обзира на степен те поверљивости.</w:t>
      </w:r>
    </w:p>
    <w:p w:rsidR="003C3530" w:rsidRDefault="003C3530" w:rsidP="003C3530">
      <w:pPr>
        <w:spacing w:line="360" w:lineRule="auto"/>
        <w:ind w:firstLine="720"/>
        <w:jc w:val="both"/>
        <w:rPr>
          <w:rFonts w:eastAsia="Arial"/>
          <w:bCs/>
          <w:color w:val="auto"/>
          <w:sz w:val="24"/>
          <w:szCs w:val="24"/>
          <w:lang w:val="sr-Cyrl-RS" w:bidi="en-US"/>
        </w:rPr>
      </w:pPr>
      <w:r w:rsidRPr="003C3530">
        <w:rPr>
          <w:rFonts w:eastAsia="Arial"/>
          <w:bCs/>
          <w:color w:val="auto"/>
          <w:sz w:val="24"/>
          <w:szCs w:val="24"/>
          <w:lang w:val="sr-Cyrl-RS" w:bidi="en-US"/>
        </w:rPr>
        <w:t>Изјава о чувању поверљивих података биће саставни део Уговора.</w:t>
      </w:r>
    </w:p>
    <w:p w:rsidR="00F22474" w:rsidRDefault="00F22474" w:rsidP="003C3530">
      <w:pPr>
        <w:spacing w:line="360" w:lineRule="auto"/>
        <w:ind w:firstLine="720"/>
        <w:jc w:val="both"/>
        <w:rPr>
          <w:rFonts w:eastAsia="Arial"/>
          <w:bCs/>
          <w:color w:val="auto"/>
          <w:sz w:val="24"/>
          <w:szCs w:val="24"/>
          <w:lang w:val="sr-Cyrl-RS" w:bidi="en-US"/>
        </w:rPr>
      </w:pPr>
    </w:p>
    <w:p w:rsidR="00F22474" w:rsidRPr="003C3530" w:rsidRDefault="00F22474" w:rsidP="003C3530">
      <w:pPr>
        <w:spacing w:line="360" w:lineRule="auto"/>
        <w:ind w:firstLine="720"/>
        <w:jc w:val="both"/>
        <w:rPr>
          <w:rFonts w:eastAsia="Arial"/>
          <w:bCs/>
          <w:color w:val="auto"/>
          <w:sz w:val="24"/>
          <w:szCs w:val="24"/>
          <w:lang w:val="sr-Cyrl-RS" w:bidi="en-US"/>
        </w:rPr>
      </w:pPr>
    </w:p>
    <w:p w:rsidR="003C3530" w:rsidRPr="003C3530" w:rsidRDefault="003C3530" w:rsidP="003C3530">
      <w:pPr>
        <w:spacing w:line="360" w:lineRule="auto"/>
        <w:jc w:val="both"/>
        <w:rPr>
          <w:rFonts w:eastAsia="Arial"/>
          <w:bCs/>
          <w:color w:val="auto"/>
          <w:sz w:val="24"/>
          <w:szCs w:val="24"/>
          <w:lang w:bidi="en-US"/>
        </w:rPr>
      </w:pPr>
    </w:p>
    <w:p w:rsidR="003C3530" w:rsidRPr="003C3530" w:rsidRDefault="003C3530" w:rsidP="003C3530">
      <w:pPr>
        <w:rPr>
          <w:rFonts w:eastAsia="Arial"/>
          <w:color w:val="auto"/>
          <w:sz w:val="24"/>
          <w:szCs w:val="24"/>
          <w:lang w:bidi="en-US"/>
        </w:rPr>
      </w:pPr>
      <w:r w:rsidRPr="003C3530">
        <w:rPr>
          <w:rFonts w:eastAsia="Arial"/>
          <w:color w:val="auto"/>
          <w:sz w:val="24"/>
          <w:szCs w:val="24"/>
          <w:lang w:bidi="en-US"/>
        </w:rPr>
        <w:t xml:space="preserve">                      Датум</w:t>
      </w:r>
      <w:r w:rsidRPr="003C3530">
        <w:rPr>
          <w:rFonts w:eastAsia="Arial"/>
          <w:color w:val="auto"/>
          <w:sz w:val="24"/>
          <w:szCs w:val="24"/>
          <w:lang w:bidi="en-US"/>
        </w:rPr>
        <w:tab/>
        <w:t xml:space="preserve">                                         Печат и потпис овлашћеног лица</w:t>
      </w:r>
    </w:p>
    <w:p w:rsidR="003C3530" w:rsidRPr="003C3530" w:rsidRDefault="003C3530" w:rsidP="003C3530">
      <w:pPr>
        <w:rPr>
          <w:rFonts w:eastAsia="Arial"/>
          <w:color w:val="auto"/>
          <w:sz w:val="24"/>
          <w:szCs w:val="24"/>
          <w:lang w:val="sr-Cyrl-RS" w:bidi="en-US"/>
        </w:rPr>
      </w:pPr>
      <w:r w:rsidRPr="003C3530">
        <w:rPr>
          <w:rFonts w:eastAsia="Arial"/>
          <w:noProof/>
          <w:color w:val="auto"/>
          <w:sz w:val="24"/>
          <w:szCs w:val="24"/>
        </w:rPr>
        <mc:AlternateContent>
          <mc:Choice Requires="wps">
            <w:drawing>
              <wp:anchor distT="0" distB="0" distL="0" distR="0" simplePos="0" relativeHeight="251675648" behindDoc="1" locked="0" layoutInCell="1" allowOverlap="1" wp14:anchorId="62D6F2DC" wp14:editId="6B2FBF81">
                <wp:simplePos x="0" y="0"/>
                <wp:positionH relativeFrom="page">
                  <wp:posOffset>1190625</wp:posOffset>
                </wp:positionH>
                <wp:positionV relativeFrom="paragraph">
                  <wp:posOffset>244475</wp:posOffset>
                </wp:positionV>
                <wp:extent cx="1075055" cy="0"/>
                <wp:effectExtent l="9525" t="12065" r="10795" b="6985"/>
                <wp:wrapTopAndBottom/>
                <wp:docPr id="1"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5055" cy="0"/>
                        </a:xfrm>
                        <a:prstGeom prst="line">
                          <a:avLst/>
                        </a:prstGeom>
                        <a:noFill/>
                        <a:ln w="90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A24B2" id="Line 57" o:spid="_x0000_s1026" style="position:absolute;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3.75pt,19.25pt" to="178.4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xpOEwIAACk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" strokeweight=".25092mm">
                <w10:wrap type="topAndBottom" anchorx="page"/>
              </v:line>
            </w:pict>
          </mc:Fallback>
        </mc:AlternateContent>
      </w:r>
      <w:r w:rsidRPr="003C3530">
        <w:rPr>
          <w:rFonts w:eastAsia="Arial"/>
          <w:noProof/>
          <w:color w:val="auto"/>
          <w:sz w:val="24"/>
          <w:szCs w:val="24"/>
        </w:rPr>
        <mc:AlternateContent>
          <mc:Choice Requires="wps">
            <w:drawing>
              <wp:anchor distT="0" distB="0" distL="0" distR="0" simplePos="0" relativeHeight="251676672" behindDoc="1" locked="0" layoutInCell="1" allowOverlap="1" wp14:anchorId="21D2B30C" wp14:editId="2B2B9E84">
                <wp:simplePos x="0" y="0"/>
                <wp:positionH relativeFrom="page">
                  <wp:posOffset>3700145</wp:posOffset>
                </wp:positionH>
                <wp:positionV relativeFrom="paragraph">
                  <wp:posOffset>244475</wp:posOffset>
                </wp:positionV>
                <wp:extent cx="2366645" cy="0"/>
                <wp:effectExtent l="13970" t="12065" r="10160" b="6985"/>
                <wp:wrapTopAndBottom/>
                <wp:docPr id="5"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6645" cy="0"/>
                        </a:xfrm>
                        <a:prstGeom prst="line">
                          <a:avLst/>
                        </a:prstGeom>
                        <a:noFill/>
                        <a:ln w="90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93FA2C" id="Line 58" o:spid="_x0000_s1026" style="position:absolute;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1.35pt,19.25pt" to="477.7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uTO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" strokeweight=".25092mm">
                <w10:wrap type="topAndBottom" anchorx="page"/>
              </v:line>
            </w:pict>
          </mc:Fallback>
        </mc:AlternateContent>
      </w:r>
      <w:r w:rsidRPr="003C3530">
        <w:rPr>
          <w:rFonts w:eastAsia="Arial"/>
          <w:color w:val="auto"/>
          <w:sz w:val="24"/>
          <w:szCs w:val="24"/>
          <w:lang w:val="sr-Cyrl-RS" w:bidi="en-US"/>
        </w:rPr>
        <w:t xml:space="preserve"> </w:t>
      </w:r>
    </w:p>
    <w:p w:rsidR="003C3530" w:rsidRPr="003C3530" w:rsidRDefault="003C3530" w:rsidP="003C3530">
      <w:pPr>
        <w:rPr>
          <w:rFonts w:eastAsia="Arial"/>
          <w:color w:val="auto"/>
          <w:sz w:val="24"/>
          <w:szCs w:val="24"/>
          <w:lang w:bidi="en-US"/>
        </w:rPr>
      </w:pPr>
    </w:p>
    <w:p w:rsidR="003C3530" w:rsidRPr="009B57E1" w:rsidRDefault="003C3530" w:rsidP="004B05E9">
      <w:pPr>
        <w:rPr>
          <w:sz w:val="24"/>
          <w:szCs w:val="24"/>
          <w:highlight w:val="yellow"/>
        </w:rPr>
      </w:pPr>
    </w:p>
    <w:sectPr w:rsidR="003C3530" w:rsidRPr="009B57E1" w:rsidSect="00EA3BA1">
      <w:footerReference w:type="default" r:id="rId17"/>
      <w:pgSz w:w="11907" w:h="16839" w:code="9"/>
      <w:pgMar w:top="1440" w:right="1440" w:bottom="1440" w:left="1440" w:header="0" w:footer="91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4584" w:rsidRDefault="00F14584">
      <w:r>
        <w:separator/>
      </w:r>
    </w:p>
  </w:endnote>
  <w:endnote w:type="continuationSeparator" w:id="0">
    <w:p w:rsidR="00F14584" w:rsidRDefault="00F14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EE"/>
    <w:family w:val="auto"/>
    <w:pitch w:val="variable"/>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PS-BoldMT">
    <w:charset w:val="EE"/>
    <w:family w:val="auto"/>
    <w:pitch w:val="variable"/>
  </w:font>
  <w:font w:name="Myriad Pro Light">
    <w:altName w:val="Times New Roman"/>
    <w:panose1 w:val="00000000000000000000"/>
    <w:charset w:val="00"/>
    <w:family w:val="swiss"/>
    <w:notTrueType/>
    <w:pitch w:val="variable"/>
    <w:sig w:usb0="A00002AF" w:usb1="5000204B"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2650" w:rsidRPr="0099181F" w:rsidRDefault="003C2650" w:rsidP="00B428BA">
    <w:pPr>
      <w:pStyle w:val="Footer"/>
      <w:rPr>
        <w:color w:val="4F81BD" w:themeColor="accent1"/>
      </w:rPr>
    </w:pPr>
    <w:r>
      <w:rPr>
        <w:color w:val="4F81BD" w:themeColor="accent1"/>
        <w:lang w:val="sr-Cyrl-RS"/>
      </w:rPr>
      <w:t xml:space="preserve">                                                                            </w:t>
    </w:r>
    <w:r w:rsidRPr="0099181F">
      <w:rPr>
        <w:color w:val="4F81BD" w:themeColor="accent1"/>
      </w:rPr>
      <w:fldChar w:fldCharType="begin"/>
    </w:r>
    <w:r w:rsidRPr="0099181F">
      <w:rPr>
        <w:color w:val="4F81BD" w:themeColor="accent1"/>
      </w:rPr>
      <w:instrText xml:space="preserve"> PAGE  \* Arabic  \* MERGEFORMAT </w:instrText>
    </w:r>
    <w:r w:rsidRPr="0099181F">
      <w:rPr>
        <w:color w:val="4F81BD" w:themeColor="accent1"/>
      </w:rPr>
      <w:fldChar w:fldCharType="separate"/>
    </w:r>
    <w:r>
      <w:rPr>
        <w:color w:val="4F81BD" w:themeColor="accent1"/>
      </w:rPr>
      <w:t>1</w:t>
    </w:r>
    <w:r w:rsidRPr="0099181F">
      <w:rPr>
        <w:color w:val="4F81BD" w:themeColor="accent1"/>
      </w:rPr>
      <w:fldChar w:fldCharType="end"/>
    </w:r>
    <w:r w:rsidRPr="0099181F">
      <w:rPr>
        <w:color w:val="4F81BD" w:themeColor="accent1"/>
      </w:rPr>
      <w:t xml:space="preserve"> од </w:t>
    </w:r>
    <w:r w:rsidRPr="0099181F">
      <w:rPr>
        <w:color w:val="4F81BD" w:themeColor="accent1"/>
      </w:rPr>
      <w:fldChar w:fldCharType="begin"/>
    </w:r>
    <w:r w:rsidRPr="0099181F">
      <w:rPr>
        <w:color w:val="4F81BD" w:themeColor="accent1"/>
      </w:rPr>
      <w:instrText xml:space="preserve"> NUMPAGES  \* Arabic  \* MERGEFORMAT </w:instrText>
    </w:r>
    <w:r w:rsidRPr="0099181F">
      <w:rPr>
        <w:color w:val="4F81BD" w:themeColor="accent1"/>
      </w:rPr>
      <w:fldChar w:fldCharType="separate"/>
    </w:r>
    <w:r>
      <w:rPr>
        <w:color w:val="4F81BD" w:themeColor="accent1"/>
      </w:rPr>
      <w:t>32</w:t>
    </w:r>
    <w:r w:rsidRPr="0099181F">
      <w:rPr>
        <w:color w:val="4F81BD" w:themeColor="accent1"/>
      </w:rPr>
      <w:fldChar w:fldCharType="end"/>
    </w:r>
  </w:p>
  <w:p w:rsidR="003C2650" w:rsidRPr="003949C1" w:rsidRDefault="003C2650" w:rsidP="00B428BA">
    <w:pPr>
      <w:pStyle w:val="Footer"/>
      <w:jc w:val="both"/>
      <w:rPr>
        <w:lang w:val="sr-Cyrl-RS"/>
      </w:rPr>
    </w:pPr>
    <w:r>
      <w:rPr>
        <w:lang w:val="sr-Latn-RS"/>
      </w:rPr>
      <w:t xml:space="preserve">                                                                </w:t>
    </w:r>
    <w:r>
      <w:rPr>
        <w:lang w:val="sr-Cyrl-RS"/>
      </w:rPr>
      <w:t xml:space="preserve">      </w:t>
    </w:r>
    <w:r>
      <w:rPr>
        <w:lang w:val="sr-Latn-RS"/>
      </w:rPr>
      <w:t xml:space="preserve"> </w:t>
    </w:r>
    <w:r w:rsidRPr="003949C1">
      <w:rPr>
        <w:noProof/>
        <w:color w:val="212121"/>
        <w:lang w:val="sr-Cyrl-RS"/>
      </w:rPr>
      <w:t xml:space="preserve">ЈН МВ </w:t>
    </w:r>
    <w:r w:rsidRPr="00DA1DEE">
      <w:rPr>
        <w:noProof/>
        <w:color w:val="212121"/>
        <w:lang w:val="sr-Cyrl-RS"/>
      </w:rPr>
      <w:t>5/2019</w:t>
    </w:r>
  </w:p>
  <w:p w:rsidR="003C2650" w:rsidRPr="003949C1" w:rsidRDefault="003C2650" w:rsidP="00B428BA">
    <w:pPr>
      <w:jc w:val="center"/>
      <w:rPr>
        <w:rFonts w:ascii="Myriad Pro Light" w:hAnsi="Myriad Pro Light"/>
        <w:b/>
        <w:color w:val="000000" w:themeColor="text1"/>
        <w:sz w:val="18"/>
        <w:szCs w:val="18"/>
        <w:lang w:val="sr-Cyrl-RS"/>
      </w:rPr>
    </w:pPr>
    <w:r w:rsidRPr="003949C1">
      <w:rPr>
        <w:rFonts w:ascii="Myriad Pro Light" w:hAnsi="Myriad Pro Light"/>
        <w:b/>
        <w:color w:val="000000" w:themeColor="text1"/>
        <w:sz w:val="18"/>
        <w:szCs w:val="18"/>
        <w:lang w:val="sr-Cyrl-RS"/>
      </w:rPr>
      <w:t>НАЦИОНАЛНА АКАДЕМИЈА ЗА ЈАВНУ УПРАВУ</w:t>
    </w:r>
  </w:p>
  <w:p w:rsidR="003C2650" w:rsidRPr="003949C1" w:rsidRDefault="003C2650" w:rsidP="00B428BA">
    <w:pPr>
      <w:jc w:val="center"/>
      <w:rPr>
        <w:color w:val="000000" w:themeColor="text1"/>
      </w:rPr>
    </w:pPr>
    <w:r w:rsidRPr="003949C1">
      <w:rPr>
        <w:rFonts w:ascii="Myriad Pro Light" w:hAnsi="Myriad Pro Light"/>
        <w:color w:val="000000" w:themeColor="text1"/>
        <w:sz w:val="18"/>
        <w:szCs w:val="18"/>
        <w:lang w:val="sr-Cyrl-RS"/>
      </w:rPr>
      <w:t>Булевар Михајла Пупина</w:t>
    </w:r>
    <w:r w:rsidRPr="003949C1">
      <w:rPr>
        <w:rFonts w:ascii="Myriad Pro Light" w:hAnsi="Myriad Pro Light"/>
        <w:color w:val="000000" w:themeColor="text1"/>
        <w:sz w:val="18"/>
        <w:szCs w:val="18"/>
        <w:lang w:val="sr-Latn-RS"/>
      </w:rPr>
      <w:t xml:space="preserve"> 2  </w:t>
    </w:r>
    <w:r w:rsidRPr="003949C1">
      <w:rPr>
        <w:rFonts w:ascii="Myriad Pro Light" w:hAnsi="Myriad Pro Light"/>
        <w:color w:val="000000" w:themeColor="text1"/>
        <w:sz w:val="18"/>
        <w:szCs w:val="18"/>
      </w:rPr>
      <w:t>11070 Нови Београд  +381113112147  www.napa.gov.rs</w:t>
    </w:r>
  </w:p>
  <w:p w:rsidR="003C2650" w:rsidRDefault="003C2650">
    <w:pPr>
      <w:pStyle w:val="BodyText"/>
      <w:spacing w:line="14" w:lineRule="auto"/>
      <w:ind w:left="0"/>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2650" w:rsidRDefault="003C2650" w:rsidP="00B428BA">
    <w:pPr>
      <w:pStyle w:val="Footer"/>
    </w:pPr>
  </w:p>
  <w:p w:rsidR="003C2650" w:rsidRDefault="003C2650">
    <w:pPr>
      <w:pStyle w:val="BodyText"/>
      <w:spacing w:line="14" w:lineRule="auto"/>
      <w:rPr>
        <w:sz w:val="20"/>
      </w:rPr>
    </w:pPr>
  </w:p>
  <w:p w:rsidR="003C2650" w:rsidRDefault="003C2650" w:rsidP="00B428BA">
    <w:pPr>
      <w:pStyle w:val="Footer"/>
      <w:rPr>
        <w:color w:val="4F81BD" w:themeColor="accent1"/>
      </w:rPr>
    </w:pPr>
    <w:r>
      <w:rPr>
        <w:color w:val="4F81BD" w:themeColor="accent1"/>
        <w:lang w:val="sr-Cyrl-RS"/>
      </w:rPr>
      <w:t xml:space="preserve">                                                                      </w:t>
    </w:r>
    <w:r w:rsidRPr="0099181F">
      <w:rPr>
        <w:color w:val="4F81BD" w:themeColor="accent1"/>
      </w:rPr>
      <w:fldChar w:fldCharType="begin"/>
    </w:r>
    <w:r w:rsidRPr="0099181F">
      <w:rPr>
        <w:color w:val="4F81BD" w:themeColor="accent1"/>
      </w:rPr>
      <w:instrText xml:space="preserve"> PAGE  \* Arabic  \* MERGEFORMAT </w:instrText>
    </w:r>
    <w:r w:rsidRPr="0099181F">
      <w:rPr>
        <w:color w:val="4F81BD" w:themeColor="accent1"/>
      </w:rPr>
      <w:fldChar w:fldCharType="separate"/>
    </w:r>
    <w:r>
      <w:rPr>
        <w:color w:val="4F81BD" w:themeColor="accent1"/>
      </w:rPr>
      <w:t>1</w:t>
    </w:r>
    <w:r w:rsidRPr="0099181F">
      <w:rPr>
        <w:color w:val="4F81BD" w:themeColor="accent1"/>
      </w:rPr>
      <w:fldChar w:fldCharType="end"/>
    </w:r>
    <w:r w:rsidRPr="0099181F">
      <w:rPr>
        <w:color w:val="4F81BD" w:themeColor="accent1"/>
      </w:rPr>
      <w:t xml:space="preserve"> од </w:t>
    </w:r>
    <w:r w:rsidRPr="0099181F">
      <w:rPr>
        <w:color w:val="4F81BD" w:themeColor="accent1"/>
      </w:rPr>
      <w:fldChar w:fldCharType="begin"/>
    </w:r>
    <w:r w:rsidRPr="0099181F">
      <w:rPr>
        <w:color w:val="4F81BD" w:themeColor="accent1"/>
      </w:rPr>
      <w:instrText xml:space="preserve"> NUMPAGES  \* Arabic  \* MERGEFORMAT </w:instrText>
    </w:r>
    <w:r w:rsidRPr="0099181F">
      <w:rPr>
        <w:color w:val="4F81BD" w:themeColor="accent1"/>
      </w:rPr>
      <w:fldChar w:fldCharType="separate"/>
    </w:r>
    <w:r>
      <w:rPr>
        <w:color w:val="4F81BD" w:themeColor="accent1"/>
      </w:rPr>
      <w:t>32</w:t>
    </w:r>
    <w:r w:rsidRPr="0099181F">
      <w:rPr>
        <w:color w:val="4F81BD" w:themeColor="accent1"/>
      </w:rPr>
      <w:fldChar w:fldCharType="end"/>
    </w:r>
  </w:p>
  <w:p w:rsidR="003C2650" w:rsidRPr="0099181F" w:rsidRDefault="003C2650" w:rsidP="00B428BA">
    <w:pPr>
      <w:pStyle w:val="Footer"/>
      <w:rPr>
        <w:color w:val="4F81BD" w:themeColor="accent1"/>
      </w:rPr>
    </w:pPr>
    <w:r>
      <w:rPr>
        <w:color w:val="4F81BD" w:themeColor="accent1"/>
        <w:lang w:val="sr-Cyrl-RS"/>
      </w:rPr>
      <w:t xml:space="preserve">                                                                </w:t>
    </w:r>
    <w:r w:rsidRPr="003949C1">
      <w:rPr>
        <w:noProof/>
        <w:color w:val="212121"/>
        <w:lang w:val="sr-Cyrl-RS"/>
      </w:rPr>
      <w:t xml:space="preserve">ЈН МВ </w:t>
    </w:r>
    <w:r w:rsidRPr="00DA1DEE">
      <w:rPr>
        <w:noProof/>
        <w:color w:val="212121"/>
        <w:lang w:val="sr-Cyrl-RS"/>
      </w:rPr>
      <w:t>5/2019</w:t>
    </w:r>
  </w:p>
  <w:p w:rsidR="003C2650" w:rsidRDefault="003C2650" w:rsidP="00B428BA">
    <w:pPr>
      <w:pStyle w:val="Footer"/>
      <w:jc w:val="both"/>
    </w:pPr>
    <w:r>
      <w:rPr>
        <w:lang w:val="sr-Latn-RS"/>
      </w:rPr>
      <w:t xml:space="preserve">                                                                         </w:t>
    </w:r>
    <w:r w:rsidRPr="00FF20E4">
      <w:rPr>
        <w:rFonts w:ascii="Segoe UI" w:hAnsi="Segoe UI" w:cs="Segoe UI"/>
        <w:noProof/>
        <w:color w:val="212121"/>
        <w:sz w:val="23"/>
        <w:szCs w:val="23"/>
      </w:rPr>
      <w:t xml:space="preserve"> </w:t>
    </w:r>
    <w:r>
      <w:rPr>
        <w:rFonts w:ascii="Segoe UI" w:hAnsi="Segoe UI" w:cs="Segoe UI"/>
        <w:noProof/>
        <w:color w:val="212121"/>
        <w:sz w:val="23"/>
        <w:szCs w:val="23"/>
      </w:rPr>
      <w:fldChar w:fldCharType="begin"/>
    </w:r>
    <w:r>
      <w:rPr>
        <w:rFonts w:ascii="Segoe UI" w:hAnsi="Segoe UI" w:cs="Segoe UI"/>
        <w:noProof/>
        <w:color w:val="212121"/>
        <w:sz w:val="23"/>
        <w:szCs w:val="23"/>
      </w:rPr>
      <w:instrText xml:space="preserve"> INCLUDEPICTURE  "cid:image005.png@01D3C5BA.80C2DF00" \* MERGEFORMATINET </w:instrText>
    </w:r>
    <w:r>
      <w:rPr>
        <w:rFonts w:ascii="Segoe UI" w:hAnsi="Segoe UI" w:cs="Segoe UI"/>
        <w:noProof/>
        <w:color w:val="212121"/>
        <w:sz w:val="23"/>
        <w:szCs w:val="23"/>
      </w:rPr>
      <w:fldChar w:fldCharType="separate"/>
    </w:r>
    <w:r>
      <w:rPr>
        <w:rFonts w:ascii="Segoe UI" w:hAnsi="Segoe UI" w:cs="Segoe UI"/>
        <w:noProof/>
        <w:color w:val="212121"/>
        <w:sz w:val="23"/>
        <w:szCs w:val="23"/>
      </w:rPr>
      <w:fldChar w:fldCharType="begin"/>
    </w:r>
    <w:r>
      <w:rPr>
        <w:rFonts w:ascii="Segoe UI" w:hAnsi="Segoe UI" w:cs="Segoe UI"/>
        <w:noProof/>
        <w:color w:val="212121"/>
        <w:sz w:val="23"/>
        <w:szCs w:val="23"/>
      </w:rPr>
      <w:instrText xml:space="preserve"> INCLUDEPICTURE  "cid:image005.png@01D3C5BA.80C2DF00" \* MERGEFORMATINET </w:instrText>
    </w:r>
    <w:r>
      <w:rPr>
        <w:rFonts w:ascii="Segoe UI" w:hAnsi="Segoe UI" w:cs="Segoe UI"/>
        <w:noProof/>
        <w:color w:val="212121"/>
        <w:sz w:val="23"/>
        <w:szCs w:val="23"/>
      </w:rPr>
      <w:fldChar w:fldCharType="separate"/>
    </w:r>
    <w:r>
      <w:rPr>
        <w:rFonts w:ascii="Segoe UI" w:hAnsi="Segoe UI" w:cs="Segoe UI"/>
        <w:noProof/>
        <w:color w:val="212121"/>
        <w:sz w:val="23"/>
        <w:szCs w:val="23"/>
      </w:rPr>
      <w:fldChar w:fldCharType="begin"/>
    </w:r>
    <w:r>
      <w:rPr>
        <w:rFonts w:ascii="Segoe UI" w:hAnsi="Segoe UI" w:cs="Segoe UI"/>
        <w:noProof/>
        <w:color w:val="212121"/>
        <w:sz w:val="23"/>
        <w:szCs w:val="23"/>
      </w:rPr>
      <w:instrText xml:space="preserve"> INCLUDEPICTURE  "cid:image005.png@01D3C5BA.80C2DF00" \* MERGEFORMATINET </w:instrText>
    </w:r>
    <w:r>
      <w:rPr>
        <w:rFonts w:ascii="Segoe UI" w:hAnsi="Segoe UI" w:cs="Segoe UI"/>
        <w:noProof/>
        <w:color w:val="212121"/>
        <w:sz w:val="23"/>
        <w:szCs w:val="23"/>
      </w:rPr>
      <w:fldChar w:fldCharType="separate"/>
    </w:r>
    <w:r>
      <w:rPr>
        <w:rFonts w:ascii="Segoe UI" w:hAnsi="Segoe UI" w:cs="Segoe UI"/>
        <w:noProof/>
        <w:color w:val="212121"/>
        <w:sz w:val="23"/>
        <w:szCs w:val="23"/>
      </w:rPr>
      <w:fldChar w:fldCharType="begin"/>
    </w:r>
    <w:r>
      <w:rPr>
        <w:rFonts w:ascii="Segoe UI" w:hAnsi="Segoe UI" w:cs="Segoe UI"/>
        <w:noProof/>
        <w:color w:val="212121"/>
        <w:sz w:val="23"/>
        <w:szCs w:val="23"/>
      </w:rPr>
      <w:instrText xml:space="preserve"> INCLUDEPICTURE  "cid:image005.png@01D3C5BA.80C2DF00" \* MERGEFORMATINET </w:instrText>
    </w:r>
    <w:r>
      <w:rPr>
        <w:rFonts w:ascii="Segoe UI" w:hAnsi="Segoe UI" w:cs="Segoe UI"/>
        <w:noProof/>
        <w:color w:val="212121"/>
        <w:sz w:val="23"/>
        <w:szCs w:val="23"/>
      </w:rPr>
      <w:fldChar w:fldCharType="separate"/>
    </w:r>
    <w:r>
      <w:rPr>
        <w:rFonts w:ascii="Segoe UI" w:hAnsi="Segoe UI" w:cs="Segoe UI"/>
        <w:noProof/>
        <w:color w:val="212121"/>
        <w:sz w:val="23"/>
        <w:szCs w:val="23"/>
      </w:rPr>
      <w:fldChar w:fldCharType="begin"/>
    </w:r>
    <w:r>
      <w:rPr>
        <w:rFonts w:ascii="Segoe UI" w:hAnsi="Segoe UI" w:cs="Segoe UI"/>
        <w:noProof/>
        <w:color w:val="212121"/>
        <w:sz w:val="23"/>
        <w:szCs w:val="23"/>
      </w:rPr>
      <w:instrText xml:space="preserve"> INCLUDEPICTURE  "cid:image005.png@01D3C5BA.80C2DF00" \* MERGEFORMATINET </w:instrText>
    </w:r>
    <w:r>
      <w:rPr>
        <w:rFonts w:ascii="Segoe UI" w:hAnsi="Segoe UI" w:cs="Segoe UI"/>
        <w:noProof/>
        <w:color w:val="212121"/>
        <w:sz w:val="23"/>
        <w:szCs w:val="23"/>
      </w:rPr>
      <w:fldChar w:fldCharType="separate"/>
    </w:r>
    <w:r>
      <w:rPr>
        <w:rFonts w:ascii="Segoe UI" w:hAnsi="Segoe UI" w:cs="Segoe UI"/>
        <w:noProof/>
        <w:color w:val="212121"/>
        <w:sz w:val="23"/>
        <w:szCs w:val="23"/>
      </w:rPr>
      <w:fldChar w:fldCharType="begin"/>
    </w:r>
    <w:r>
      <w:rPr>
        <w:rFonts w:ascii="Segoe UI" w:hAnsi="Segoe UI" w:cs="Segoe UI"/>
        <w:noProof/>
        <w:color w:val="212121"/>
        <w:sz w:val="23"/>
        <w:szCs w:val="23"/>
      </w:rPr>
      <w:instrText xml:space="preserve"> INCLUDEPICTURE  "cid:image005.png@01D3C5BA.80C2DF00" \* MERGEFORMATINET </w:instrText>
    </w:r>
    <w:r>
      <w:rPr>
        <w:rFonts w:ascii="Segoe UI" w:hAnsi="Segoe UI" w:cs="Segoe UI"/>
        <w:noProof/>
        <w:color w:val="212121"/>
        <w:sz w:val="23"/>
        <w:szCs w:val="23"/>
      </w:rPr>
      <w:fldChar w:fldCharType="separate"/>
    </w:r>
    <w:r>
      <w:rPr>
        <w:rFonts w:ascii="Segoe UI" w:hAnsi="Segoe UI" w:cs="Segoe UI"/>
        <w:noProof/>
        <w:color w:val="212121"/>
        <w:sz w:val="23"/>
        <w:szCs w:val="23"/>
      </w:rPr>
      <w:fldChar w:fldCharType="begin"/>
    </w:r>
    <w:r>
      <w:rPr>
        <w:rFonts w:ascii="Segoe UI" w:hAnsi="Segoe UI" w:cs="Segoe UI"/>
        <w:noProof/>
        <w:color w:val="212121"/>
        <w:sz w:val="23"/>
        <w:szCs w:val="23"/>
      </w:rPr>
      <w:instrText xml:space="preserve"> INCLUDEPICTURE  "cid:image005.png@01D3C5BA.80C2DF00" \* MERGEFORMATINET </w:instrText>
    </w:r>
    <w:r>
      <w:rPr>
        <w:rFonts w:ascii="Segoe UI" w:hAnsi="Segoe UI" w:cs="Segoe UI"/>
        <w:noProof/>
        <w:color w:val="212121"/>
        <w:sz w:val="23"/>
        <w:szCs w:val="23"/>
      </w:rPr>
      <w:fldChar w:fldCharType="separate"/>
    </w:r>
    <w:r>
      <w:rPr>
        <w:rFonts w:ascii="Segoe UI" w:hAnsi="Segoe UI" w:cs="Segoe UI"/>
        <w:noProof/>
        <w:color w:val="212121"/>
        <w:sz w:val="23"/>
        <w:szCs w:val="23"/>
      </w:rPr>
      <w:fldChar w:fldCharType="begin"/>
    </w:r>
    <w:r>
      <w:rPr>
        <w:rFonts w:ascii="Segoe UI" w:hAnsi="Segoe UI" w:cs="Segoe UI"/>
        <w:noProof/>
        <w:color w:val="212121"/>
        <w:sz w:val="23"/>
        <w:szCs w:val="23"/>
      </w:rPr>
      <w:instrText xml:space="preserve"> INCLUDEPICTURE  "cid:image005.png@01D3C5BA.80C2DF00" \* MERGEFORMATINET </w:instrText>
    </w:r>
    <w:r>
      <w:rPr>
        <w:rFonts w:ascii="Segoe UI" w:hAnsi="Segoe UI" w:cs="Segoe UI"/>
        <w:noProof/>
        <w:color w:val="212121"/>
        <w:sz w:val="23"/>
        <w:szCs w:val="23"/>
      </w:rPr>
      <w:fldChar w:fldCharType="separate"/>
    </w:r>
    <w:r>
      <w:rPr>
        <w:rFonts w:ascii="Segoe UI" w:hAnsi="Segoe UI" w:cs="Segoe UI"/>
        <w:noProof/>
        <w:color w:val="212121"/>
        <w:sz w:val="23"/>
        <w:szCs w:val="23"/>
      </w:rPr>
      <w:fldChar w:fldCharType="begin"/>
    </w:r>
    <w:r>
      <w:rPr>
        <w:rFonts w:ascii="Segoe UI" w:hAnsi="Segoe UI" w:cs="Segoe UI"/>
        <w:noProof/>
        <w:color w:val="212121"/>
        <w:sz w:val="23"/>
        <w:szCs w:val="23"/>
      </w:rPr>
      <w:instrText xml:space="preserve"> INCLUDEPICTURE  "cid:image005.png@01D3C5BA.80C2DF00" \* MERGEFORMATINET </w:instrText>
    </w:r>
    <w:r>
      <w:rPr>
        <w:rFonts w:ascii="Segoe UI" w:hAnsi="Segoe UI" w:cs="Segoe UI"/>
        <w:noProof/>
        <w:color w:val="212121"/>
        <w:sz w:val="23"/>
        <w:szCs w:val="23"/>
      </w:rPr>
      <w:fldChar w:fldCharType="separate"/>
    </w:r>
    <w:r>
      <w:rPr>
        <w:rFonts w:ascii="Segoe UI" w:hAnsi="Segoe UI" w:cs="Segoe UI"/>
        <w:noProof/>
        <w:color w:val="212121"/>
        <w:sz w:val="23"/>
        <w:szCs w:val="23"/>
      </w:rPr>
      <w:fldChar w:fldCharType="begin"/>
    </w:r>
    <w:r>
      <w:rPr>
        <w:rFonts w:ascii="Segoe UI" w:hAnsi="Segoe UI" w:cs="Segoe UI"/>
        <w:noProof/>
        <w:color w:val="212121"/>
        <w:sz w:val="23"/>
        <w:szCs w:val="23"/>
      </w:rPr>
      <w:instrText xml:space="preserve"> INCLUDEPICTURE  "cid:image005.png@01D3C5BA.80C2DF00" \* MERGEFORMATINET </w:instrText>
    </w:r>
    <w:r>
      <w:rPr>
        <w:rFonts w:ascii="Segoe UI" w:hAnsi="Segoe UI" w:cs="Segoe UI"/>
        <w:noProof/>
        <w:color w:val="212121"/>
        <w:sz w:val="23"/>
        <w:szCs w:val="23"/>
      </w:rPr>
      <w:fldChar w:fldCharType="separate"/>
    </w:r>
    <w:r>
      <w:rPr>
        <w:rFonts w:ascii="Segoe UI" w:hAnsi="Segoe UI" w:cs="Segoe UI"/>
        <w:noProof/>
        <w:color w:val="212121"/>
        <w:sz w:val="23"/>
        <w:szCs w:val="23"/>
      </w:rPr>
      <w:fldChar w:fldCharType="begin"/>
    </w:r>
    <w:r>
      <w:rPr>
        <w:rFonts w:ascii="Segoe UI" w:hAnsi="Segoe UI" w:cs="Segoe UI"/>
        <w:noProof/>
        <w:color w:val="212121"/>
        <w:sz w:val="23"/>
        <w:szCs w:val="23"/>
      </w:rPr>
      <w:instrText xml:space="preserve"> INCLUDEPICTURE  "cid:image005.png@01D3C5BA.80C2DF00" \* MERGEFORMATINET </w:instrText>
    </w:r>
    <w:r>
      <w:rPr>
        <w:rFonts w:ascii="Segoe UI" w:hAnsi="Segoe UI" w:cs="Segoe UI"/>
        <w:noProof/>
        <w:color w:val="212121"/>
        <w:sz w:val="23"/>
        <w:szCs w:val="23"/>
      </w:rPr>
      <w:fldChar w:fldCharType="separate"/>
    </w:r>
    <w:r>
      <w:rPr>
        <w:rFonts w:ascii="Segoe UI" w:hAnsi="Segoe UI" w:cs="Segoe UI"/>
        <w:noProof/>
        <w:color w:val="212121"/>
        <w:sz w:val="23"/>
        <w:szCs w:val="23"/>
      </w:rPr>
      <w:fldChar w:fldCharType="begin"/>
    </w:r>
    <w:r>
      <w:rPr>
        <w:rFonts w:ascii="Segoe UI" w:hAnsi="Segoe UI" w:cs="Segoe UI"/>
        <w:noProof/>
        <w:color w:val="212121"/>
        <w:sz w:val="23"/>
        <w:szCs w:val="23"/>
      </w:rPr>
      <w:instrText xml:space="preserve"> INCLUDEPICTURE  "cid:image005.png@01D3C5BA.80C2DF00" \* MERGEFORMATINET </w:instrText>
    </w:r>
    <w:r>
      <w:rPr>
        <w:rFonts w:ascii="Segoe UI" w:hAnsi="Segoe UI" w:cs="Segoe UI"/>
        <w:noProof/>
        <w:color w:val="212121"/>
        <w:sz w:val="23"/>
        <w:szCs w:val="23"/>
      </w:rPr>
      <w:fldChar w:fldCharType="separate"/>
    </w:r>
    <w:r>
      <w:rPr>
        <w:rFonts w:ascii="Segoe UI" w:hAnsi="Segoe UI" w:cs="Segoe UI"/>
        <w:noProof/>
        <w:color w:val="212121"/>
        <w:sz w:val="23"/>
        <w:szCs w:val="23"/>
      </w:rPr>
      <w:fldChar w:fldCharType="begin"/>
    </w:r>
    <w:r>
      <w:rPr>
        <w:rFonts w:ascii="Segoe UI" w:hAnsi="Segoe UI" w:cs="Segoe UI"/>
        <w:noProof/>
        <w:color w:val="212121"/>
        <w:sz w:val="23"/>
        <w:szCs w:val="23"/>
      </w:rPr>
      <w:instrText xml:space="preserve"> INCLUDEPICTURE  "cid:image005.png@01D3C5BA.80C2DF00" \* MERGEFORMATINET </w:instrText>
    </w:r>
    <w:r>
      <w:rPr>
        <w:rFonts w:ascii="Segoe UI" w:hAnsi="Segoe UI" w:cs="Segoe UI"/>
        <w:noProof/>
        <w:color w:val="212121"/>
        <w:sz w:val="23"/>
        <w:szCs w:val="23"/>
      </w:rPr>
      <w:fldChar w:fldCharType="separate"/>
    </w:r>
    <w:r>
      <w:rPr>
        <w:rFonts w:ascii="Segoe UI" w:hAnsi="Segoe UI" w:cs="Segoe UI"/>
        <w:noProof/>
        <w:color w:val="212121"/>
        <w:sz w:val="23"/>
        <w:szCs w:val="23"/>
      </w:rPr>
      <w:fldChar w:fldCharType="begin"/>
    </w:r>
    <w:r>
      <w:rPr>
        <w:rFonts w:ascii="Segoe UI" w:hAnsi="Segoe UI" w:cs="Segoe UI"/>
        <w:noProof/>
        <w:color w:val="212121"/>
        <w:sz w:val="23"/>
        <w:szCs w:val="23"/>
      </w:rPr>
      <w:instrText xml:space="preserve"> INCLUDEPICTURE  "cid:image005.png@01D3C5BA.80C2DF00" \* MERGEFORMATINET </w:instrText>
    </w:r>
    <w:r>
      <w:rPr>
        <w:rFonts w:ascii="Segoe UI" w:hAnsi="Segoe UI" w:cs="Segoe UI"/>
        <w:noProof/>
        <w:color w:val="212121"/>
        <w:sz w:val="23"/>
        <w:szCs w:val="23"/>
      </w:rPr>
      <w:fldChar w:fldCharType="separate"/>
    </w:r>
    <w:r>
      <w:rPr>
        <w:rFonts w:ascii="Segoe UI" w:hAnsi="Segoe UI" w:cs="Segoe UI"/>
        <w:noProof/>
        <w:color w:val="212121"/>
        <w:sz w:val="23"/>
        <w:szCs w:val="23"/>
      </w:rPr>
      <w:fldChar w:fldCharType="begin"/>
    </w:r>
    <w:r>
      <w:rPr>
        <w:rFonts w:ascii="Segoe UI" w:hAnsi="Segoe UI" w:cs="Segoe UI"/>
        <w:noProof/>
        <w:color w:val="212121"/>
        <w:sz w:val="23"/>
        <w:szCs w:val="23"/>
      </w:rPr>
      <w:instrText xml:space="preserve"> INCLUDEPICTURE  "cid:image005.png@01D3C5BA.80C2DF00" \* MERGEFORMATINET </w:instrText>
    </w:r>
    <w:r>
      <w:rPr>
        <w:rFonts w:ascii="Segoe UI" w:hAnsi="Segoe UI" w:cs="Segoe UI"/>
        <w:noProof/>
        <w:color w:val="212121"/>
        <w:sz w:val="23"/>
        <w:szCs w:val="23"/>
      </w:rPr>
      <w:fldChar w:fldCharType="separate"/>
    </w:r>
    <w:r>
      <w:rPr>
        <w:rFonts w:ascii="Segoe UI" w:hAnsi="Segoe UI" w:cs="Segoe UI"/>
        <w:noProof/>
        <w:color w:val="212121"/>
        <w:sz w:val="23"/>
        <w:szCs w:val="23"/>
      </w:rPr>
      <w:fldChar w:fldCharType="begin"/>
    </w:r>
    <w:r>
      <w:rPr>
        <w:rFonts w:ascii="Segoe UI" w:hAnsi="Segoe UI" w:cs="Segoe UI"/>
        <w:noProof/>
        <w:color w:val="212121"/>
        <w:sz w:val="23"/>
        <w:szCs w:val="23"/>
      </w:rPr>
      <w:instrText xml:space="preserve"> INCLUDEPICTURE  "cid:image005.png@01D3C5BA.80C2DF00" \* MERGEFORMATINET </w:instrText>
    </w:r>
    <w:r>
      <w:rPr>
        <w:rFonts w:ascii="Segoe UI" w:hAnsi="Segoe UI" w:cs="Segoe UI"/>
        <w:noProof/>
        <w:color w:val="212121"/>
        <w:sz w:val="23"/>
        <w:szCs w:val="23"/>
      </w:rPr>
      <w:fldChar w:fldCharType="separate"/>
    </w:r>
    <w:r>
      <w:rPr>
        <w:rFonts w:ascii="Segoe UI" w:hAnsi="Segoe UI" w:cs="Segoe UI"/>
        <w:noProof/>
        <w:color w:val="212121"/>
        <w:sz w:val="23"/>
        <w:szCs w:val="23"/>
      </w:rPr>
      <w:fldChar w:fldCharType="begin"/>
    </w:r>
    <w:r>
      <w:rPr>
        <w:rFonts w:ascii="Segoe UI" w:hAnsi="Segoe UI" w:cs="Segoe UI"/>
        <w:noProof/>
        <w:color w:val="212121"/>
        <w:sz w:val="23"/>
        <w:szCs w:val="23"/>
      </w:rPr>
      <w:instrText xml:space="preserve"> INCLUDEPICTURE  "cid:image005.png@01D3C5BA.80C2DF00" \* MERGEFORMATINET </w:instrText>
    </w:r>
    <w:r>
      <w:rPr>
        <w:rFonts w:ascii="Segoe UI" w:hAnsi="Segoe UI" w:cs="Segoe UI"/>
        <w:noProof/>
        <w:color w:val="212121"/>
        <w:sz w:val="23"/>
        <w:szCs w:val="23"/>
      </w:rPr>
      <w:fldChar w:fldCharType="separate"/>
    </w:r>
    <w:r>
      <w:rPr>
        <w:rFonts w:ascii="Segoe UI" w:hAnsi="Segoe UI" w:cs="Segoe UI"/>
        <w:noProof/>
        <w:color w:val="212121"/>
        <w:sz w:val="23"/>
        <w:szCs w:val="23"/>
      </w:rPr>
      <w:fldChar w:fldCharType="begin"/>
    </w:r>
    <w:r>
      <w:rPr>
        <w:rFonts w:ascii="Segoe UI" w:hAnsi="Segoe UI" w:cs="Segoe UI"/>
        <w:noProof/>
        <w:color w:val="212121"/>
        <w:sz w:val="23"/>
        <w:szCs w:val="23"/>
      </w:rPr>
      <w:instrText xml:space="preserve"> INCLUDEPICTURE  "cid:image005.png@01D3C5BA.80C2DF00" \* MERGEFORMATINET </w:instrText>
    </w:r>
    <w:r>
      <w:rPr>
        <w:rFonts w:ascii="Segoe UI" w:hAnsi="Segoe UI" w:cs="Segoe UI"/>
        <w:noProof/>
        <w:color w:val="212121"/>
        <w:sz w:val="23"/>
        <w:szCs w:val="23"/>
      </w:rPr>
      <w:fldChar w:fldCharType="separate"/>
    </w:r>
    <w:r>
      <w:rPr>
        <w:rFonts w:ascii="Segoe UI" w:hAnsi="Segoe UI" w:cs="Segoe UI"/>
        <w:noProof/>
        <w:color w:val="212121"/>
        <w:sz w:val="23"/>
        <w:szCs w:val="23"/>
      </w:rPr>
      <w:fldChar w:fldCharType="begin"/>
    </w:r>
    <w:r>
      <w:rPr>
        <w:rFonts w:ascii="Segoe UI" w:hAnsi="Segoe UI" w:cs="Segoe UI"/>
        <w:noProof/>
        <w:color w:val="212121"/>
        <w:sz w:val="23"/>
        <w:szCs w:val="23"/>
      </w:rPr>
      <w:instrText xml:space="preserve"> INCLUDEPICTURE  "cid:image005.png@01D3C5BA.80C2DF00" \* MERGEFORMATINET </w:instrText>
    </w:r>
    <w:r>
      <w:rPr>
        <w:rFonts w:ascii="Segoe UI" w:hAnsi="Segoe UI" w:cs="Segoe UI"/>
        <w:noProof/>
        <w:color w:val="212121"/>
        <w:sz w:val="23"/>
        <w:szCs w:val="23"/>
      </w:rPr>
      <w:fldChar w:fldCharType="separate"/>
    </w:r>
    <w:r>
      <w:rPr>
        <w:rFonts w:ascii="Segoe UI" w:hAnsi="Segoe UI" w:cs="Segoe UI"/>
        <w:noProof/>
        <w:color w:val="212121"/>
        <w:sz w:val="23"/>
        <w:szCs w:val="23"/>
      </w:rPr>
      <w:fldChar w:fldCharType="begin"/>
    </w:r>
    <w:r>
      <w:rPr>
        <w:rFonts w:ascii="Segoe UI" w:hAnsi="Segoe UI" w:cs="Segoe UI"/>
        <w:noProof/>
        <w:color w:val="212121"/>
        <w:sz w:val="23"/>
        <w:szCs w:val="23"/>
      </w:rPr>
      <w:instrText xml:space="preserve"> INCLUDEPICTURE  "cid:image005.png@01D3C5BA.80C2DF00" \* MERGEFORMATINET </w:instrText>
    </w:r>
    <w:r>
      <w:rPr>
        <w:rFonts w:ascii="Segoe UI" w:hAnsi="Segoe UI" w:cs="Segoe UI"/>
        <w:noProof/>
        <w:color w:val="212121"/>
        <w:sz w:val="23"/>
        <w:szCs w:val="23"/>
      </w:rPr>
      <w:fldChar w:fldCharType="separate"/>
    </w:r>
    <w:r>
      <w:rPr>
        <w:rFonts w:ascii="Segoe UI" w:hAnsi="Segoe UI" w:cs="Segoe UI"/>
        <w:noProof/>
        <w:color w:val="212121"/>
        <w:sz w:val="23"/>
        <w:szCs w:val="23"/>
      </w:rPr>
      <w:fldChar w:fldCharType="begin"/>
    </w:r>
    <w:r>
      <w:rPr>
        <w:rFonts w:ascii="Segoe UI" w:hAnsi="Segoe UI" w:cs="Segoe UI"/>
        <w:noProof/>
        <w:color w:val="212121"/>
        <w:sz w:val="23"/>
        <w:szCs w:val="23"/>
      </w:rPr>
      <w:instrText xml:space="preserve"> INCLUDEPICTURE  "cid:image005.png@01D3C5BA.80C2DF00" \* MERGEFORMATINET </w:instrText>
    </w:r>
    <w:r>
      <w:rPr>
        <w:rFonts w:ascii="Segoe UI" w:hAnsi="Segoe UI" w:cs="Segoe UI"/>
        <w:noProof/>
        <w:color w:val="212121"/>
        <w:sz w:val="23"/>
        <w:szCs w:val="23"/>
      </w:rPr>
      <w:fldChar w:fldCharType="separate"/>
    </w:r>
    <w:r>
      <w:rPr>
        <w:rFonts w:ascii="Segoe UI" w:hAnsi="Segoe UI" w:cs="Segoe UI"/>
        <w:noProof/>
        <w:color w:val="212121"/>
        <w:sz w:val="23"/>
        <w:szCs w:val="23"/>
      </w:rPr>
      <w:fldChar w:fldCharType="begin"/>
    </w:r>
    <w:r>
      <w:rPr>
        <w:rFonts w:ascii="Segoe UI" w:hAnsi="Segoe UI" w:cs="Segoe UI"/>
        <w:noProof/>
        <w:color w:val="212121"/>
        <w:sz w:val="23"/>
        <w:szCs w:val="23"/>
      </w:rPr>
      <w:instrText xml:space="preserve"> INCLUDEPICTURE  "cid:image005.png@01D3C5BA.80C2DF00" \* MERGEFORMATINET </w:instrText>
    </w:r>
    <w:r>
      <w:rPr>
        <w:rFonts w:ascii="Segoe UI" w:hAnsi="Segoe UI" w:cs="Segoe UI"/>
        <w:noProof/>
        <w:color w:val="212121"/>
        <w:sz w:val="23"/>
        <w:szCs w:val="23"/>
      </w:rPr>
      <w:fldChar w:fldCharType="separate"/>
    </w:r>
    <w:r>
      <w:rPr>
        <w:rFonts w:ascii="Segoe UI" w:hAnsi="Segoe UI" w:cs="Segoe UI"/>
        <w:noProof/>
        <w:color w:val="212121"/>
        <w:sz w:val="23"/>
        <w:szCs w:val="23"/>
      </w:rPr>
      <w:fldChar w:fldCharType="begin"/>
    </w:r>
    <w:r>
      <w:rPr>
        <w:rFonts w:ascii="Segoe UI" w:hAnsi="Segoe UI" w:cs="Segoe UI"/>
        <w:noProof/>
        <w:color w:val="212121"/>
        <w:sz w:val="23"/>
        <w:szCs w:val="23"/>
      </w:rPr>
      <w:instrText xml:space="preserve"> INCLUDEPICTURE  "cid:image005.png@01D3C5BA.80C2DF00" \* MERGEFORMATINET </w:instrText>
    </w:r>
    <w:r>
      <w:rPr>
        <w:rFonts w:ascii="Segoe UI" w:hAnsi="Segoe UI" w:cs="Segoe UI"/>
        <w:noProof/>
        <w:color w:val="212121"/>
        <w:sz w:val="23"/>
        <w:szCs w:val="23"/>
      </w:rPr>
      <w:fldChar w:fldCharType="separate"/>
    </w:r>
    <w:r>
      <w:rPr>
        <w:rFonts w:ascii="Segoe UI" w:hAnsi="Segoe UI" w:cs="Segoe UI"/>
        <w:noProof/>
        <w:color w:val="212121"/>
        <w:sz w:val="23"/>
        <w:szCs w:val="23"/>
      </w:rPr>
      <w:fldChar w:fldCharType="begin"/>
    </w:r>
    <w:r>
      <w:rPr>
        <w:rFonts w:ascii="Segoe UI" w:hAnsi="Segoe UI" w:cs="Segoe UI"/>
        <w:noProof/>
        <w:color w:val="212121"/>
        <w:sz w:val="23"/>
        <w:szCs w:val="23"/>
      </w:rPr>
      <w:instrText xml:space="preserve"> INCLUDEPICTURE  "cid:image005.png@01D3C5BA.80C2DF00" \* MERGEFORMATINET </w:instrText>
    </w:r>
    <w:r>
      <w:rPr>
        <w:rFonts w:ascii="Segoe UI" w:hAnsi="Segoe UI" w:cs="Segoe UI"/>
        <w:noProof/>
        <w:color w:val="212121"/>
        <w:sz w:val="23"/>
        <w:szCs w:val="23"/>
      </w:rPr>
      <w:fldChar w:fldCharType="separate"/>
    </w:r>
    <w:r>
      <w:rPr>
        <w:rFonts w:ascii="Segoe UI" w:hAnsi="Segoe UI" w:cs="Segoe UI"/>
        <w:noProof/>
        <w:color w:val="212121"/>
        <w:sz w:val="23"/>
        <w:szCs w:val="23"/>
      </w:rPr>
      <w:fldChar w:fldCharType="begin"/>
    </w:r>
    <w:r>
      <w:rPr>
        <w:rFonts w:ascii="Segoe UI" w:hAnsi="Segoe UI" w:cs="Segoe UI"/>
        <w:noProof/>
        <w:color w:val="212121"/>
        <w:sz w:val="23"/>
        <w:szCs w:val="23"/>
      </w:rPr>
      <w:instrText xml:space="preserve"> INCLUDEPICTURE  "cid:image005.png@01D3C5BA.80C2DF00" \* MERGEFORMATINET </w:instrText>
    </w:r>
    <w:r>
      <w:rPr>
        <w:rFonts w:ascii="Segoe UI" w:hAnsi="Segoe UI" w:cs="Segoe UI"/>
        <w:noProof/>
        <w:color w:val="212121"/>
        <w:sz w:val="23"/>
        <w:szCs w:val="23"/>
      </w:rPr>
      <w:fldChar w:fldCharType="separate"/>
    </w:r>
    <w:r>
      <w:rPr>
        <w:rFonts w:ascii="Segoe UI" w:hAnsi="Segoe UI" w:cs="Segoe UI"/>
        <w:noProof/>
        <w:color w:val="212121"/>
        <w:sz w:val="23"/>
        <w:szCs w:val="23"/>
      </w:rPr>
      <w:fldChar w:fldCharType="begin"/>
    </w:r>
    <w:r>
      <w:rPr>
        <w:rFonts w:ascii="Segoe UI" w:hAnsi="Segoe UI" w:cs="Segoe UI"/>
        <w:noProof/>
        <w:color w:val="212121"/>
        <w:sz w:val="23"/>
        <w:szCs w:val="23"/>
      </w:rPr>
      <w:instrText xml:space="preserve"> INCLUDEPICTURE  "cid:image005.png@01D3C5BA.80C2DF00" \* MERGEFORMATINET </w:instrText>
    </w:r>
    <w:r>
      <w:rPr>
        <w:rFonts w:ascii="Segoe UI" w:hAnsi="Segoe UI" w:cs="Segoe UI"/>
        <w:noProof/>
        <w:color w:val="212121"/>
        <w:sz w:val="23"/>
        <w:szCs w:val="23"/>
      </w:rPr>
      <w:fldChar w:fldCharType="separate"/>
    </w:r>
    <w:r>
      <w:rPr>
        <w:rFonts w:ascii="Segoe UI" w:hAnsi="Segoe UI" w:cs="Segoe UI"/>
        <w:noProof/>
        <w:color w:val="212121"/>
        <w:sz w:val="23"/>
        <w:szCs w:val="23"/>
      </w:rPr>
      <w:fldChar w:fldCharType="begin"/>
    </w:r>
    <w:r>
      <w:rPr>
        <w:rFonts w:ascii="Segoe UI" w:hAnsi="Segoe UI" w:cs="Segoe UI"/>
        <w:noProof/>
        <w:color w:val="212121"/>
        <w:sz w:val="23"/>
        <w:szCs w:val="23"/>
      </w:rPr>
      <w:instrText xml:space="preserve"> INCLUDEPICTURE  "cid:image005.png@01D3C5BA.80C2DF00" \* MERGEFORMATINET </w:instrText>
    </w:r>
    <w:r>
      <w:rPr>
        <w:rFonts w:ascii="Segoe UI" w:hAnsi="Segoe UI" w:cs="Segoe UI"/>
        <w:noProof/>
        <w:color w:val="212121"/>
        <w:sz w:val="23"/>
        <w:szCs w:val="23"/>
      </w:rPr>
      <w:fldChar w:fldCharType="separate"/>
    </w:r>
    <w:r>
      <w:rPr>
        <w:rFonts w:ascii="Segoe UI" w:hAnsi="Segoe UI" w:cs="Segoe UI"/>
        <w:noProof/>
        <w:color w:val="212121"/>
        <w:sz w:val="23"/>
        <w:szCs w:val="23"/>
      </w:rPr>
      <w:fldChar w:fldCharType="begin"/>
    </w:r>
    <w:r>
      <w:rPr>
        <w:rFonts w:ascii="Segoe UI" w:hAnsi="Segoe UI" w:cs="Segoe UI"/>
        <w:noProof/>
        <w:color w:val="212121"/>
        <w:sz w:val="23"/>
        <w:szCs w:val="23"/>
      </w:rPr>
      <w:instrText xml:space="preserve"> INCLUDEPICTURE  "cid:image005.png@01D3C5BA.80C2DF00" \* MERGEFORMATINET </w:instrText>
    </w:r>
    <w:r>
      <w:rPr>
        <w:rFonts w:ascii="Segoe UI" w:hAnsi="Segoe UI" w:cs="Segoe UI"/>
        <w:noProof/>
        <w:color w:val="212121"/>
        <w:sz w:val="23"/>
        <w:szCs w:val="23"/>
      </w:rPr>
      <w:fldChar w:fldCharType="separate"/>
    </w:r>
    <w:r>
      <w:rPr>
        <w:rFonts w:ascii="Segoe UI" w:hAnsi="Segoe UI" w:cs="Segoe UI"/>
        <w:noProof/>
        <w:color w:val="212121"/>
        <w:sz w:val="23"/>
        <w:szCs w:val="23"/>
      </w:rPr>
      <w:fldChar w:fldCharType="begin"/>
    </w:r>
    <w:r>
      <w:rPr>
        <w:rFonts w:ascii="Segoe UI" w:hAnsi="Segoe UI" w:cs="Segoe UI"/>
        <w:noProof/>
        <w:color w:val="212121"/>
        <w:sz w:val="23"/>
        <w:szCs w:val="23"/>
      </w:rPr>
      <w:instrText xml:space="preserve"> INCLUDEPICTURE  "cid:image005.png@01D3C5BA.80C2DF00" \* MERGEFORMATINET </w:instrText>
    </w:r>
    <w:r>
      <w:rPr>
        <w:rFonts w:ascii="Segoe UI" w:hAnsi="Segoe UI" w:cs="Segoe UI"/>
        <w:noProof/>
        <w:color w:val="212121"/>
        <w:sz w:val="23"/>
        <w:szCs w:val="23"/>
      </w:rPr>
      <w:fldChar w:fldCharType="separate"/>
    </w:r>
    <w:r w:rsidR="00F14584">
      <w:rPr>
        <w:rFonts w:ascii="Segoe UI" w:hAnsi="Segoe UI" w:cs="Segoe UI"/>
        <w:noProof/>
        <w:color w:val="212121"/>
        <w:sz w:val="23"/>
        <w:szCs w:val="23"/>
      </w:rPr>
      <w:fldChar w:fldCharType="begin"/>
    </w:r>
    <w:r w:rsidR="00F14584">
      <w:rPr>
        <w:rFonts w:ascii="Segoe UI" w:hAnsi="Segoe UI" w:cs="Segoe UI"/>
        <w:noProof/>
        <w:color w:val="212121"/>
        <w:sz w:val="23"/>
        <w:szCs w:val="23"/>
      </w:rPr>
      <w:instrText xml:space="preserve"> </w:instrText>
    </w:r>
    <w:r w:rsidR="00F14584">
      <w:rPr>
        <w:rFonts w:ascii="Segoe UI" w:hAnsi="Segoe UI" w:cs="Segoe UI"/>
        <w:noProof/>
        <w:color w:val="212121"/>
        <w:sz w:val="23"/>
        <w:szCs w:val="23"/>
      </w:rPr>
      <w:instrText>INCLUDEPICTURE  "cid:image005.png@01D3C5BA.80C2DF00" \* MERGEFORMATINET</w:instrText>
    </w:r>
    <w:r w:rsidR="00F14584">
      <w:rPr>
        <w:rFonts w:ascii="Segoe UI" w:hAnsi="Segoe UI" w:cs="Segoe UI"/>
        <w:noProof/>
        <w:color w:val="212121"/>
        <w:sz w:val="23"/>
        <w:szCs w:val="23"/>
      </w:rPr>
      <w:instrText xml:space="preserve"> </w:instrText>
    </w:r>
    <w:r w:rsidR="00F14584">
      <w:rPr>
        <w:rFonts w:ascii="Segoe UI" w:hAnsi="Segoe UI" w:cs="Segoe UI"/>
        <w:noProof/>
        <w:color w:val="212121"/>
        <w:sz w:val="23"/>
        <w:szCs w:val="23"/>
      </w:rPr>
      <w:fldChar w:fldCharType="separate"/>
    </w:r>
    <w:r w:rsidR="00037FFE">
      <w:rPr>
        <w:rFonts w:ascii="Segoe UI" w:hAnsi="Segoe UI" w:cs="Segoe UI"/>
        <w:noProof/>
        <w:color w:val="212121"/>
        <w:sz w:val="23"/>
        <w:szCs w:val="2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26.25pt;visibility:visible">
          <v:imagedata r:id="rId1" r:href="rId2"/>
        </v:shape>
      </w:pict>
    </w:r>
    <w:r w:rsidR="00F14584">
      <w:rPr>
        <w:rFonts w:ascii="Segoe UI" w:hAnsi="Segoe UI" w:cs="Segoe UI"/>
        <w:noProof/>
        <w:color w:val="212121"/>
        <w:sz w:val="23"/>
        <w:szCs w:val="23"/>
      </w:rPr>
      <w:fldChar w:fldCharType="end"/>
    </w:r>
    <w:r>
      <w:rPr>
        <w:rFonts w:ascii="Segoe UI" w:hAnsi="Segoe UI" w:cs="Segoe UI"/>
        <w:noProof/>
        <w:color w:val="212121"/>
        <w:sz w:val="23"/>
        <w:szCs w:val="23"/>
      </w:rPr>
      <w:fldChar w:fldCharType="end"/>
    </w:r>
    <w:r>
      <w:rPr>
        <w:rFonts w:ascii="Segoe UI" w:hAnsi="Segoe UI" w:cs="Segoe UI"/>
        <w:noProof/>
        <w:color w:val="212121"/>
        <w:sz w:val="23"/>
        <w:szCs w:val="23"/>
      </w:rPr>
      <w:fldChar w:fldCharType="end"/>
    </w:r>
    <w:r>
      <w:rPr>
        <w:rFonts w:ascii="Segoe UI" w:hAnsi="Segoe UI" w:cs="Segoe UI"/>
        <w:noProof/>
        <w:color w:val="212121"/>
        <w:sz w:val="23"/>
        <w:szCs w:val="23"/>
      </w:rPr>
      <w:fldChar w:fldCharType="end"/>
    </w:r>
    <w:r>
      <w:rPr>
        <w:rFonts w:ascii="Segoe UI" w:hAnsi="Segoe UI" w:cs="Segoe UI"/>
        <w:noProof/>
        <w:color w:val="212121"/>
        <w:sz w:val="23"/>
        <w:szCs w:val="23"/>
      </w:rPr>
      <w:fldChar w:fldCharType="end"/>
    </w:r>
    <w:r>
      <w:rPr>
        <w:rFonts w:ascii="Segoe UI" w:hAnsi="Segoe UI" w:cs="Segoe UI"/>
        <w:noProof/>
        <w:color w:val="212121"/>
        <w:sz w:val="23"/>
        <w:szCs w:val="23"/>
      </w:rPr>
      <w:fldChar w:fldCharType="end"/>
    </w:r>
    <w:r>
      <w:rPr>
        <w:rFonts w:ascii="Segoe UI" w:hAnsi="Segoe UI" w:cs="Segoe UI"/>
        <w:noProof/>
        <w:color w:val="212121"/>
        <w:sz w:val="23"/>
        <w:szCs w:val="23"/>
      </w:rPr>
      <w:fldChar w:fldCharType="end"/>
    </w:r>
    <w:r>
      <w:rPr>
        <w:rFonts w:ascii="Segoe UI" w:hAnsi="Segoe UI" w:cs="Segoe UI"/>
        <w:noProof/>
        <w:color w:val="212121"/>
        <w:sz w:val="23"/>
        <w:szCs w:val="23"/>
      </w:rPr>
      <w:fldChar w:fldCharType="end"/>
    </w:r>
    <w:r>
      <w:rPr>
        <w:rFonts w:ascii="Segoe UI" w:hAnsi="Segoe UI" w:cs="Segoe UI"/>
        <w:noProof/>
        <w:color w:val="212121"/>
        <w:sz w:val="23"/>
        <w:szCs w:val="23"/>
      </w:rPr>
      <w:fldChar w:fldCharType="end"/>
    </w:r>
    <w:r>
      <w:rPr>
        <w:rFonts w:ascii="Segoe UI" w:hAnsi="Segoe UI" w:cs="Segoe UI"/>
        <w:noProof/>
        <w:color w:val="212121"/>
        <w:sz w:val="23"/>
        <w:szCs w:val="23"/>
      </w:rPr>
      <w:fldChar w:fldCharType="end"/>
    </w:r>
    <w:r>
      <w:rPr>
        <w:rFonts w:ascii="Segoe UI" w:hAnsi="Segoe UI" w:cs="Segoe UI"/>
        <w:noProof/>
        <w:color w:val="212121"/>
        <w:sz w:val="23"/>
        <w:szCs w:val="23"/>
      </w:rPr>
      <w:fldChar w:fldCharType="end"/>
    </w:r>
    <w:r>
      <w:rPr>
        <w:rFonts w:ascii="Segoe UI" w:hAnsi="Segoe UI" w:cs="Segoe UI"/>
        <w:noProof/>
        <w:color w:val="212121"/>
        <w:sz w:val="23"/>
        <w:szCs w:val="23"/>
      </w:rPr>
      <w:fldChar w:fldCharType="end"/>
    </w:r>
    <w:r>
      <w:rPr>
        <w:rFonts w:ascii="Segoe UI" w:hAnsi="Segoe UI" w:cs="Segoe UI"/>
        <w:noProof/>
        <w:color w:val="212121"/>
        <w:sz w:val="23"/>
        <w:szCs w:val="23"/>
      </w:rPr>
      <w:fldChar w:fldCharType="end"/>
    </w:r>
    <w:r>
      <w:rPr>
        <w:rFonts w:ascii="Segoe UI" w:hAnsi="Segoe UI" w:cs="Segoe UI"/>
        <w:noProof/>
        <w:color w:val="212121"/>
        <w:sz w:val="23"/>
        <w:szCs w:val="23"/>
      </w:rPr>
      <w:fldChar w:fldCharType="end"/>
    </w:r>
    <w:r>
      <w:rPr>
        <w:rFonts w:ascii="Segoe UI" w:hAnsi="Segoe UI" w:cs="Segoe UI"/>
        <w:noProof/>
        <w:color w:val="212121"/>
        <w:sz w:val="23"/>
        <w:szCs w:val="23"/>
      </w:rPr>
      <w:fldChar w:fldCharType="end"/>
    </w:r>
    <w:r>
      <w:rPr>
        <w:rFonts w:ascii="Segoe UI" w:hAnsi="Segoe UI" w:cs="Segoe UI"/>
        <w:noProof/>
        <w:color w:val="212121"/>
        <w:sz w:val="23"/>
        <w:szCs w:val="23"/>
      </w:rPr>
      <w:fldChar w:fldCharType="end"/>
    </w:r>
    <w:r>
      <w:rPr>
        <w:rFonts w:ascii="Segoe UI" w:hAnsi="Segoe UI" w:cs="Segoe UI"/>
        <w:noProof/>
        <w:color w:val="212121"/>
        <w:sz w:val="23"/>
        <w:szCs w:val="23"/>
      </w:rPr>
      <w:fldChar w:fldCharType="end"/>
    </w:r>
    <w:r>
      <w:rPr>
        <w:rFonts w:ascii="Segoe UI" w:hAnsi="Segoe UI" w:cs="Segoe UI"/>
        <w:noProof/>
        <w:color w:val="212121"/>
        <w:sz w:val="23"/>
        <w:szCs w:val="23"/>
      </w:rPr>
      <w:fldChar w:fldCharType="end"/>
    </w:r>
    <w:r>
      <w:rPr>
        <w:rFonts w:ascii="Segoe UI" w:hAnsi="Segoe UI" w:cs="Segoe UI"/>
        <w:noProof/>
        <w:color w:val="212121"/>
        <w:sz w:val="23"/>
        <w:szCs w:val="23"/>
      </w:rPr>
      <w:fldChar w:fldCharType="end"/>
    </w:r>
    <w:r>
      <w:rPr>
        <w:rFonts w:ascii="Segoe UI" w:hAnsi="Segoe UI" w:cs="Segoe UI"/>
        <w:noProof/>
        <w:color w:val="212121"/>
        <w:sz w:val="23"/>
        <w:szCs w:val="23"/>
      </w:rPr>
      <w:fldChar w:fldCharType="end"/>
    </w:r>
    <w:r>
      <w:rPr>
        <w:rFonts w:ascii="Segoe UI" w:hAnsi="Segoe UI" w:cs="Segoe UI"/>
        <w:noProof/>
        <w:color w:val="212121"/>
        <w:sz w:val="23"/>
        <w:szCs w:val="23"/>
      </w:rPr>
      <w:fldChar w:fldCharType="end"/>
    </w:r>
    <w:r>
      <w:rPr>
        <w:rFonts w:ascii="Segoe UI" w:hAnsi="Segoe UI" w:cs="Segoe UI"/>
        <w:noProof/>
        <w:color w:val="212121"/>
        <w:sz w:val="23"/>
        <w:szCs w:val="23"/>
      </w:rPr>
      <w:fldChar w:fldCharType="end"/>
    </w:r>
    <w:r>
      <w:rPr>
        <w:rFonts w:ascii="Segoe UI" w:hAnsi="Segoe UI" w:cs="Segoe UI"/>
        <w:noProof/>
        <w:color w:val="212121"/>
        <w:sz w:val="23"/>
        <w:szCs w:val="23"/>
      </w:rPr>
      <w:fldChar w:fldCharType="end"/>
    </w:r>
    <w:r>
      <w:rPr>
        <w:rFonts w:ascii="Segoe UI" w:hAnsi="Segoe UI" w:cs="Segoe UI"/>
        <w:noProof/>
        <w:color w:val="212121"/>
        <w:sz w:val="23"/>
        <w:szCs w:val="23"/>
      </w:rPr>
      <w:fldChar w:fldCharType="end"/>
    </w:r>
    <w:r>
      <w:rPr>
        <w:rFonts w:ascii="Segoe UI" w:hAnsi="Segoe UI" w:cs="Segoe UI"/>
        <w:noProof/>
        <w:color w:val="212121"/>
        <w:sz w:val="23"/>
        <w:szCs w:val="23"/>
      </w:rPr>
      <w:fldChar w:fldCharType="end"/>
    </w:r>
    <w:r>
      <w:rPr>
        <w:rFonts w:ascii="Segoe UI" w:hAnsi="Segoe UI" w:cs="Segoe UI"/>
        <w:noProof/>
        <w:color w:val="212121"/>
        <w:sz w:val="23"/>
        <w:szCs w:val="23"/>
      </w:rPr>
      <w:fldChar w:fldCharType="end"/>
    </w:r>
    <w:r>
      <w:rPr>
        <w:rFonts w:ascii="Segoe UI" w:hAnsi="Segoe UI" w:cs="Segoe UI"/>
        <w:noProof/>
        <w:color w:val="212121"/>
        <w:sz w:val="23"/>
        <w:szCs w:val="23"/>
      </w:rPr>
      <w:fldChar w:fldCharType="end"/>
    </w:r>
    <w:r>
      <w:rPr>
        <w:rFonts w:ascii="Segoe UI" w:hAnsi="Segoe UI" w:cs="Segoe UI"/>
        <w:noProof/>
        <w:color w:val="212121"/>
        <w:sz w:val="23"/>
        <w:szCs w:val="23"/>
      </w:rPr>
      <w:fldChar w:fldCharType="end"/>
    </w:r>
    <w:r>
      <w:rPr>
        <w:rFonts w:ascii="Segoe UI" w:hAnsi="Segoe UI" w:cs="Segoe UI"/>
        <w:noProof/>
        <w:color w:val="212121"/>
        <w:sz w:val="23"/>
        <w:szCs w:val="23"/>
      </w:rPr>
      <w:fldChar w:fldCharType="end"/>
    </w:r>
    <w:r>
      <w:rPr>
        <w:rFonts w:ascii="Segoe UI" w:hAnsi="Segoe UI" w:cs="Segoe UI"/>
        <w:noProof/>
        <w:color w:val="212121"/>
        <w:sz w:val="23"/>
        <w:szCs w:val="23"/>
      </w:rPr>
      <w:fldChar w:fldCharType="end"/>
    </w:r>
  </w:p>
  <w:p w:rsidR="003C2650" w:rsidRPr="0059024B" w:rsidRDefault="003C2650" w:rsidP="00B428BA">
    <w:pPr>
      <w:jc w:val="center"/>
      <w:rPr>
        <w:rFonts w:ascii="Myriad Pro Light" w:hAnsi="Myriad Pro Light"/>
        <w:b/>
        <w:color w:val="002060"/>
        <w:sz w:val="18"/>
        <w:szCs w:val="18"/>
        <w:lang w:val="sr-Cyrl-RS"/>
      </w:rPr>
    </w:pPr>
    <w:r>
      <w:rPr>
        <w:rFonts w:ascii="Myriad Pro Light" w:hAnsi="Myriad Pro Light"/>
        <w:b/>
        <w:color w:val="002060"/>
        <w:sz w:val="18"/>
        <w:szCs w:val="18"/>
        <w:lang w:val="sr-Cyrl-RS"/>
      </w:rPr>
      <w:t>НАЦИОНАЛНА АКАДЕМИЈА ЗА ЈАВНУ УПРАВУ</w:t>
    </w:r>
  </w:p>
  <w:p w:rsidR="003C2650" w:rsidRPr="00A847BB" w:rsidRDefault="003C2650" w:rsidP="00B428BA">
    <w:pPr>
      <w:jc w:val="center"/>
      <w:rPr>
        <w:lang w:val="sr-Cyrl-RS"/>
      </w:rPr>
    </w:pPr>
    <w:r>
      <w:rPr>
        <w:rFonts w:ascii="Myriad Pro Light" w:hAnsi="Myriad Pro Light"/>
        <w:color w:val="002060"/>
        <w:sz w:val="18"/>
        <w:szCs w:val="18"/>
        <w:lang w:val="sr-Cyrl-RS"/>
      </w:rPr>
      <w:t>Булевар Михајла Пупина</w:t>
    </w:r>
    <w:r w:rsidRPr="00D271D0">
      <w:rPr>
        <w:rFonts w:ascii="Myriad Pro Light" w:hAnsi="Myriad Pro Light"/>
        <w:color w:val="002060"/>
        <w:sz w:val="18"/>
        <w:szCs w:val="18"/>
        <w:lang w:val="sr-Latn-RS"/>
      </w:rPr>
      <w:t xml:space="preserve"> 2 </w:t>
    </w:r>
    <w:r>
      <w:rPr>
        <w:rFonts w:ascii="Myriad Pro Light" w:hAnsi="Myriad Pro Light"/>
        <w:color w:val="002060"/>
        <w:sz w:val="18"/>
        <w:szCs w:val="18"/>
        <w:lang w:val="sr-Latn-RS"/>
      </w:rPr>
      <w:t xml:space="preserve"> </w:t>
    </w:r>
    <w:r>
      <w:rPr>
        <w:rFonts w:ascii="Myriad Pro Light" w:hAnsi="Myriad Pro Light"/>
        <w:color w:val="002060"/>
        <w:sz w:val="18"/>
        <w:szCs w:val="18"/>
      </w:rPr>
      <w:t>11070 Нови Београд</w:t>
    </w:r>
    <w:r w:rsidRPr="00D271D0">
      <w:rPr>
        <w:rFonts w:ascii="Myriad Pro Light" w:hAnsi="Myriad Pro Light"/>
        <w:color w:val="002060"/>
        <w:sz w:val="18"/>
        <w:szCs w:val="18"/>
      </w:rPr>
      <w:t xml:space="preserve"> </w:t>
    </w:r>
    <w:r>
      <w:rPr>
        <w:rFonts w:ascii="Myriad Pro Light" w:hAnsi="Myriad Pro Light"/>
        <w:color w:val="002060"/>
        <w:sz w:val="18"/>
        <w:szCs w:val="18"/>
      </w:rPr>
      <w:t xml:space="preserve"> +381</w:t>
    </w:r>
    <w:r w:rsidRPr="00D271D0">
      <w:rPr>
        <w:rFonts w:ascii="Myriad Pro Light" w:hAnsi="Myriad Pro Light"/>
        <w:color w:val="002060"/>
        <w:sz w:val="18"/>
        <w:szCs w:val="18"/>
      </w:rPr>
      <w:t>113</w:t>
    </w:r>
    <w:r>
      <w:rPr>
        <w:rFonts w:ascii="Myriad Pro Light" w:hAnsi="Myriad Pro Light"/>
        <w:color w:val="002060"/>
        <w:sz w:val="18"/>
        <w:szCs w:val="18"/>
      </w:rPr>
      <w:t>112147</w:t>
    </w:r>
    <w:r w:rsidRPr="00D271D0">
      <w:rPr>
        <w:rFonts w:ascii="Myriad Pro Light" w:hAnsi="Myriad Pro Light"/>
        <w:color w:val="002060"/>
        <w:sz w:val="18"/>
        <w:szCs w:val="18"/>
      </w:rPr>
      <w:t xml:space="preserve"> </w:t>
    </w:r>
    <w:r>
      <w:rPr>
        <w:rFonts w:ascii="Myriad Pro Light" w:hAnsi="Myriad Pro Light"/>
        <w:color w:val="002060"/>
        <w:sz w:val="18"/>
        <w:szCs w:val="18"/>
      </w:rPr>
      <w:t xml:space="preserve"> </w:t>
    </w:r>
    <w:hyperlink r:id="rId3" w:history="1">
      <w:r w:rsidRPr="00A8764F">
        <w:rPr>
          <w:rStyle w:val="Hyperlink"/>
          <w:rFonts w:ascii="Myriad Pro Light" w:hAnsi="Myriad Pro Light"/>
          <w:sz w:val="18"/>
          <w:szCs w:val="18"/>
        </w:rPr>
        <w:t>www.napa.gov.rs</w:t>
      </w:r>
    </w:hyperlink>
    <w:r>
      <w:rPr>
        <w:rFonts w:ascii="Myriad Pro Light" w:hAnsi="Myriad Pro Light"/>
        <w:color w:val="002060"/>
        <w:sz w:val="18"/>
        <w:szCs w:val="18"/>
        <w:lang w:val="sr-Cyrl-RS"/>
      </w:rPr>
      <w:t xml:space="preserve">, </w:t>
    </w:r>
  </w:p>
  <w:p w:rsidR="003C2650" w:rsidRDefault="003C265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4584" w:rsidRDefault="00F14584">
      <w:r>
        <w:separator/>
      </w:r>
    </w:p>
  </w:footnote>
  <w:footnote w:type="continuationSeparator" w:id="0">
    <w:p w:rsidR="00F14584" w:rsidRDefault="00F145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2650" w:rsidRDefault="003C2650">
    <w:pPr>
      <w:pStyle w:val="Header"/>
    </w:pPr>
  </w:p>
  <w:p w:rsidR="003C2650" w:rsidRDefault="003C26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2650" w:rsidRDefault="003C2650">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516E5BAF" wp14:editId="11C01993">
              <wp:simplePos x="0" y="0"/>
              <wp:positionH relativeFrom="page">
                <wp:posOffset>5462270</wp:posOffset>
              </wp:positionH>
              <wp:positionV relativeFrom="page">
                <wp:posOffset>424180</wp:posOffset>
              </wp:positionV>
              <wp:extent cx="755015" cy="184785"/>
              <wp:effectExtent l="4445" t="0" r="2540" b="63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015"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2650" w:rsidRDefault="003C2650">
                          <w:pPr>
                            <w:spacing w:before="16"/>
                            <w:ind w:left="20"/>
                            <w:rPr>
                              <w:b/>
                              <w: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6E5BAF" id="_x0000_t202" coordsize="21600,21600" o:spt="202" path="m,l,21600r21600,l21600,xe">
              <v:stroke joinstyle="miter"/>
              <v:path gradientshapeok="t" o:connecttype="rect"/>
            </v:shapetype>
            <v:shape id="Text Box 9" o:spid="_x0000_s1026" type="#_x0000_t202" style="position:absolute;left:0;text-align:left;margin-left:430.1pt;margin-top:33.4pt;width:59.45pt;height:14.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sAKrAIAAKg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" filled="f" stroked="f">
              <v:textbox inset="0,0,0,0">
                <w:txbxContent>
                  <w:p w:rsidR="003C2650" w:rsidRDefault="003C2650">
                    <w:pPr>
                      <w:spacing w:before="16"/>
                      <w:ind w:left="20"/>
                      <w:rPr>
                        <w:b/>
                        <w:i/>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A3990"/>
    <w:multiLevelType w:val="hybridMultilevel"/>
    <w:tmpl w:val="33526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96F1C"/>
    <w:multiLevelType w:val="hybridMultilevel"/>
    <w:tmpl w:val="C058A2C6"/>
    <w:lvl w:ilvl="0" w:tplc="1070D83C">
      <w:numFmt w:val="bullet"/>
      <w:lvlText w:val="-"/>
      <w:lvlJc w:val="left"/>
      <w:pPr>
        <w:ind w:left="720" w:hanging="360"/>
      </w:pPr>
      <w:rPr>
        <w:rFonts w:ascii="Times New Roman" w:eastAsia="Times New Roman" w:hAnsi="Times New Roman" w:cs="Times New Roman" w:hint="default"/>
        <w:w w:val="102"/>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43663"/>
    <w:multiLevelType w:val="hybridMultilevel"/>
    <w:tmpl w:val="CF96492C"/>
    <w:lvl w:ilvl="0" w:tplc="2A183202">
      <w:start w:val="1"/>
      <w:numFmt w:val="decimal"/>
      <w:lvlText w:val="%1)"/>
      <w:lvlJc w:val="left"/>
      <w:pPr>
        <w:ind w:left="1440" w:hanging="360"/>
      </w:pPr>
      <w:rPr>
        <w:rFonts w:hint="default"/>
      </w:r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3" w15:restartNumberingAfterBreak="0">
    <w:nsid w:val="0F2409F6"/>
    <w:multiLevelType w:val="hybridMultilevel"/>
    <w:tmpl w:val="AA005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E86A1F"/>
    <w:multiLevelType w:val="hybridMultilevel"/>
    <w:tmpl w:val="DE5C16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FF45E3"/>
    <w:multiLevelType w:val="hybridMultilevel"/>
    <w:tmpl w:val="25A6DB78"/>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15:restartNumberingAfterBreak="0">
    <w:nsid w:val="1BD14990"/>
    <w:multiLevelType w:val="hybridMultilevel"/>
    <w:tmpl w:val="37ECA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1162CA"/>
    <w:multiLevelType w:val="hybridMultilevel"/>
    <w:tmpl w:val="6CB6DE76"/>
    <w:lvl w:ilvl="0" w:tplc="CA9EBFC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CF46B0"/>
    <w:multiLevelType w:val="hybridMultilevel"/>
    <w:tmpl w:val="586A66D0"/>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D36396"/>
    <w:multiLevelType w:val="hybridMultilevel"/>
    <w:tmpl w:val="8716C5A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7B32A8A"/>
    <w:multiLevelType w:val="hybridMultilevel"/>
    <w:tmpl w:val="E7705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2D0100"/>
    <w:multiLevelType w:val="hybridMultilevel"/>
    <w:tmpl w:val="F3D609B8"/>
    <w:lvl w:ilvl="0" w:tplc="0409000F">
      <w:start w:val="1"/>
      <w:numFmt w:val="decimal"/>
      <w:lvlText w:val="%1."/>
      <w:lvlJc w:val="left"/>
      <w:pPr>
        <w:ind w:left="1392" w:hanging="360"/>
      </w:pPr>
    </w:lvl>
    <w:lvl w:ilvl="1" w:tplc="241A0003">
      <w:start w:val="1"/>
      <w:numFmt w:val="bullet"/>
      <w:lvlText w:val="o"/>
      <w:lvlJc w:val="left"/>
      <w:pPr>
        <w:ind w:left="2112" w:hanging="360"/>
      </w:pPr>
      <w:rPr>
        <w:rFonts w:ascii="Courier New" w:hAnsi="Courier New" w:cs="Courier New" w:hint="default"/>
      </w:rPr>
    </w:lvl>
    <w:lvl w:ilvl="2" w:tplc="241A0005">
      <w:start w:val="1"/>
      <w:numFmt w:val="bullet"/>
      <w:lvlText w:val=""/>
      <w:lvlJc w:val="left"/>
      <w:pPr>
        <w:ind w:left="2832" w:hanging="360"/>
      </w:pPr>
      <w:rPr>
        <w:rFonts w:ascii="Wingdings" w:hAnsi="Wingdings" w:hint="default"/>
      </w:rPr>
    </w:lvl>
    <w:lvl w:ilvl="3" w:tplc="241A0001">
      <w:start w:val="1"/>
      <w:numFmt w:val="bullet"/>
      <w:lvlText w:val=""/>
      <w:lvlJc w:val="left"/>
      <w:pPr>
        <w:ind w:left="3552" w:hanging="360"/>
      </w:pPr>
      <w:rPr>
        <w:rFonts w:ascii="Symbol" w:hAnsi="Symbol" w:hint="default"/>
      </w:rPr>
    </w:lvl>
    <w:lvl w:ilvl="4" w:tplc="241A0003">
      <w:start w:val="1"/>
      <w:numFmt w:val="bullet"/>
      <w:lvlText w:val="o"/>
      <w:lvlJc w:val="left"/>
      <w:pPr>
        <w:ind w:left="4272" w:hanging="360"/>
      </w:pPr>
      <w:rPr>
        <w:rFonts w:ascii="Courier New" w:hAnsi="Courier New" w:cs="Courier New" w:hint="default"/>
      </w:rPr>
    </w:lvl>
    <w:lvl w:ilvl="5" w:tplc="241A0005">
      <w:start w:val="1"/>
      <w:numFmt w:val="bullet"/>
      <w:lvlText w:val=""/>
      <w:lvlJc w:val="left"/>
      <w:pPr>
        <w:ind w:left="4992" w:hanging="360"/>
      </w:pPr>
      <w:rPr>
        <w:rFonts w:ascii="Wingdings" w:hAnsi="Wingdings" w:hint="default"/>
      </w:rPr>
    </w:lvl>
    <w:lvl w:ilvl="6" w:tplc="241A0001">
      <w:start w:val="1"/>
      <w:numFmt w:val="bullet"/>
      <w:lvlText w:val=""/>
      <w:lvlJc w:val="left"/>
      <w:pPr>
        <w:ind w:left="5712" w:hanging="360"/>
      </w:pPr>
      <w:rPr>
        <w:rFonts w:ascii="Symbol" w:hAnsi="Symbol" w:hint="default"/>
      </w:rPr>
    </w:lvl>
    <w:lvl w:ilvl="7" w:tplc="241A0003">
      <w:start w:val="1"/>
      <w:numFmt w:val="bullet"/>
      <w:lvlText w:val="o"/>
      <w:lvlJc w:val="left"/>
      <w:pPr>
        <w:ind w:left="6432" w:hanging="360"/>
      </w:pPr>
      <w:rPr>
        <w:rFonts w:ascii="Courier New" w:hAnsi="Courier New" w:cs="Courier New" w:hint="default"/>
      </w:rPr>
    </w:lvl>
    <w:lvl w:ilvl="8" w:tplc="241A0005">
      <w:start w:val="1"/>
      <w:numFmt w:val="bullet"/>
      <w:lvlText w:val=""/>
      <w:lvlJc w:val="left"/>
      <w:pPr>
        <w:ind w:left="7152" w:hanging="360"/>
      </w:pPr>
      <w:rPr>
        <w:rFonts w:ascii="Wingdings" w:hAnsi="Wingdings" w:hint="default"/>
      </w:rPr>
    </w:lvl>
  </w:abstractNum>
  <w:abstractNum w:abstractNumId="12" w15:restartNumberingAfterBreak="0">
    <w:nsid w:val="289E001B"/>
    <w:multiLevelType w:val="hybridMultilevel"/>
    <w:tmpl w:val="70922F92"/>
    <w:lvl w:ilvl="0" w:tplc="65003978">
      <w:start w:val="1"/>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2AEA1EB5"/>
    <w:multiLevelType w:val="hybridMultilevel"/>
    <w:tmpl w:val="1B1C45CE"/>
    <w:lvl w:ilvl="0" w:tplc="994C6BD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A65944"/>
    <w:multiLevelType w:val="hybridMultilevel"/>
    <w:tmpl w:val="A712E6CA"/>
    <w:lvl w:ilvl="0" w:tplc="7DA80C8C">
      <w:numFmt w:val="bullet"/>
      <w:lvlText w:val="-"/>
      <w:lvlJc w:val="left"/>
      <w:pPr>
        <w:ind w:left="720" w:hanging="360"/>
      </w:pPr>
      <w:rPr>
        <w:rFonts w:ascii="Times New Roman" w:eastAsia="Times New Roman" w:hAnsi="Times New Roman" w:cs="Times New Roman" w:hint="default"/>
        <w:color w:val="auto"/>
        <w:w w:val="102"/>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272D03"/>
    <w:multiLevelType w:val="hybridMultilevel"/>
    <w:tmpl w:val="34B0B05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15:restartNumberingAfterBreak="0">
    <w:nsid w:val="35C90C8A"/>
    <w:multiLevelType w:val="hybridMultilevel"/>
    <w:tmpl w:val="7BB8B944"/>
    <w:lvl w:ilvl="0" w:tplc="1070D83C">
      <w:numFmt w:val="bullet"/>
      <w:lvlText w:val="-"/>
      <w:lvlJc w:val="left"/>
      <w:pPr>
        <w:ind w:left="720" w:hanging="360"/>
      </w:pPr>
      <w:rPr>
        <w:rFonts w:ascii="Times New Roman" w:eastAsia="Times New Roman" w:hAnsi="Times New Roman" w:cs="Times New Roman" w:hint="default"/>
        <w:w w:val="102"/>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082AC2"/>
    <w:multiLevelType w:val="hybridMultilevel"/>
    <w:tmpl w:val="D1486C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6046DB"/>
    <w:multiLevelType w:val="hybridMultilevel"/>
    <w:tmpl w:val="52785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8838ED"/>
    <w:multiLevelType w:val="hybridMultilevel"/>
    <w:tmpl w:val="5B0A2634"/>
    <w:lvl w:ilvl="0" w:tplc="1070D83C">
      <w:numFmt w:val="bullet"/>
      <w:lvlText w:val="-"/>
      <w:lvlJc w:val="left"/>
      <w:pPr>
        <w:ind w:left="720" w:hanging="360"/>
      </w:pPr>
      <w:rPr>
        <w:rFonts w:ascii="Times New Roman" w:eastAsia="Times New Roman" w:hAnsi="Times New Roman" w:cs="Times New Roman" w:hint="default"/>
        <w:w w:val="102"/>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E52234"/>
    <w:multiLevelType w:val="hybridMultilevel"/>
    <w:tmpl w:val="DFD8024C"/>
    <w:lvl w:ilvl="0" w:tplc="C51E9EB6">
      <w:start w:val="1"/>
      <w:numFmt w:val="upperRoman"/>
      <w:lvlText w:val="%1."/>
      <w:lvlJc w:val="right"/>
      <w:pPr>
        <w:ind w:left="502" w:hanging="360"/>
      </w:pPr>
      <w:rPr>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1" w15:restartNumberingAfterBreak="0">
    <w:nsid w:val="3DBC07A2"/>
    <w:multiLevelType w:val="hybridMultilevel"/>
    <w:tmpl w:val="428A10C8"/>
    <w:lvl w:ilvl="0" w:tplc="1F08EB12">
      <w:start w:val="6"/>
      <w:numFmt w:val="decimal"/>
      <w:lvlText w:val="%1)"/>
      <w:lvlJc w:val="left"/>
      <w:pPr>
        <w:ind w:left="1890" w:hanging="360"/>
      </w:pPr>
      <w:rPr>
        <w:b/>
      </w:rPr>
    </w:lvl>
    <w:lvl w:ilvl="1" w:tplc="A8DA613E">
      <w:start w:val="1"/>
      <w:numFmt w:val="lowerLetter"/>
      <w:lvlText w:val="%2."/>
      <w:lvlJc w:val="left"/>
      <w:pPr>
        <w:ind w:left="2610" w:hanging="360"/>
      </w:pPr>
      <w:rPr>
        <w:b/>
      </w:rPr>
    </w:lvl>
    <w:lvl w:ilvl="2" w:tplc="241A001B">
      <w:start w:val="1"/>
      <w:numFmt w:val="lowerRoman"/>
      <w:lvlText w:val="%3."/>
      <w:lvlJc w:val="right"/>
      <w:pPr>
        <w:ind w:left="3330" w:hanging="180"/>
      </w:pPr>
    </w:lvl>
    <w:lvl w:ilvl="3" w:tplc="241A000F">
      <w:start w:val="1"/>
      <w:numFmt w:val="decimal"/>
      <w:lvlText w:val="%4."/>
      <w:lvlJc w:val="left"/>
      <w:pPr>
        <w:ind w:left="4050" w:hanging="360"/>
      </w:pPr>
    </w:lvl>
    <w:lvl w:ilvl="4" w:tplc="241A0019">
      <w:start w:val="1"/>
      <w:numFmt w:val="lowerLetter"/>
      <w:lvlText w:val="%5."/>
      <w:lvlJc w:val="left"/>
      <w:pPr>
        <w:ind w:left="4770" w:hanging="360"/>
      </w:pPr>
    </w:lvl>
    <w:lvl w:ilvl="5" w:tplc="241A001B">
      <w:start w:val="1"/>
      <w:numFmt w:val="lowerRoman"/>
      <w:lvlText w:val="%6."/>
      <w:lvlJc w:val="right"/>
      <w:pPr>
        <w:ind w:left="5490" w:hanging="180"/>
      </w:pPr>
    </w:lvl>
    <w:lvl w:ilvl="6" w:tplc="241A000F">
      <w:start w:val="1"/>
      <w:numFmt w:val="decimal"/>
      <w:lvlText w:val="%7."/>
      <w:lvlJc w:val="left"/>
      <w:pPr>
        <w:ind w:left="6210" w:hanging="360"/>
      </w:pPr>
    </w:lvl>
    <w:lvl w:ilvl="7" w:tplc="241A0019">
      <w:start w:val="1"/>
      <w:numFmt w:val="lowerLetter"/>
      <w:lvlText w:val="%8."/>
      <w:lvlJc w:val="left"/>
      <w:pPr>
        <w:ind w:left="6930" w:hanging="360"/>
      </w:pPr>
    </w:lvl>
    <w:lvl w:ilvl="8" w:tplc="241A001B">
      <w:start w:val="1"/>
      <w:numFmt w:val="lowerRoman"/>
      <w:lvlText w:val="%9."/>
      <w:lvlJc w:val="right"/>
      <w:pPr>
        <w:ind w:left="7650" w:hanging="180"/>
      </w:pPr>
    </w:lvl>
  </w:abstractNum>
  <w:abstractNum w:abstractNumId="22" w15:restartNumberingAfterBreak="0">
    <w:nsid w:val="4A556A28"/>
    <w:multiLevelType w:val="hybridMultilevel"/>
    <w:tmpl w:val="8288F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570CE4"/>
    <w:multiLevelType w:val="hybridMultilevel"/>
    <w:tmpl w:val="90405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705DFA"/>
    <w:multiLevelType w:val="hybridMultilevel"/>
    <w:tmpl w:val="C00056F0"/>
    <w:lvl w:ilvl="0" w:tplc="6B62E83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8B3FBB"/>
    <w:multiLevelType w:val="hybridMultilevel"/>
    <w:tmpl w:val="A58EA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EF5733"/>
    <w:multiLevelType w:val="hybridMultilevel"/>
    <w:tmpl w:val="F5045A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3437B06"/>
    <w:multiLevelType w:val="hybridMultilevel"/>
    <w:tmpl w:val="FA7AE2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516E30"/>
    <w:multiLevelType w:val="hybridMultilevel"/>
    <w:tmpl w:val="F098B7BC"/>
    <w:lvl w:ilvl="0" w:tplc="6B62E83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277EDA"/>
    <w:multiLevelType w:val="hybridMultilevel"/>
    <w:tmpl w:val="9830D756"/>
    <w:lvl w:ilvl="0" w:tplc="4A4A4872">
      <w:start w:val="1"/>
      <w:numFmt w:val="upperRoman"/>
      <w:pStyle w:val="Heading1"/>
      <w:lvlText w:val="%1."/>
      <w:lvlJc w:val="right"/>
      <w:pPr>
        <w:ind w:left="3195" w:hanging="360"/>
      </w:pPr>
    </w:lvl>
    <w:lvl w:ilvl="1" w:tplc="04090019" w:tentative="1">
      <w:start w:val="1"/>
      <w:numFmt w:val="lowerLetter"/>
      <w:lvlText w:val="%2."/>
      <w:lvlJc w:val="left"/>
      <w:pPr>
        <w:ind w:left="1758" w:hanging="360"/>
      </w:pPr>
    </w:lvl>
    <w:lvl w:ilvl="2" w:tplc="0409001B" w:tentative="1">
      <w:start w:val="1"/>
      <w:numFmt w:val="lowerRoman"/>
      <w:lvlText w:val="%3."/>
      <w:lvlJc w:val="right"/>
      <w:pPr>
        <w:ind w:left="2478" w:hanging="180"/>
      </w:pPr>
    </w:lvl>
    <w:lvl w:ilvl="3" w:tplc="0409000F" w:tentative="1">
      <w:start w:val="1"/>
      <w:numFmt w:val="decimal"/>
      <w:lvlText w:val="%4."/>
      <w:lvlJc w:val="left"/>
      <w:pPr>
        <w:ind w:left="3198" w:hanging="360"/>
      </w:pPr>
    </w:lvl>
    <w:lvl w:ilvl="4" w:tplc="04090019" w:tentative="1">
      <w:start w:val="1"/>
      <w:numFmt w:val="lowerLetter"/>
      <w:lvlText w:val="%5."/>
      <w:lvlJc w:val="left"/>
      <w:pPr>
        <w:ind w:left="3918" w:hanging="360"/>
      </w:pPr>
    </w:lvl>
    <w:lvl w:ilvl="5" w:tplc="0409001B" w:tentative="1">
      <w:start w:val="1"/>
      <w:numFmt w:val="lowerRoman"/>
      <w:lvlText w:val="%6."/>
      <w:lvlJc w:val="right"/>
      <w:pPr>
        <w:ind w:left="4638" w:hanging="180"/>
      </w:pPr>
    </w:lvl>
    <w:lvl w:ilvl="6" w:tplc="0409000F" w:tentative="1">
      <w:start w:val="1"/>
      <w:numFmt w:val="decimal"/>
      <w:lvlText w:val="%7."/>
      <w:lvlJc w:val="left"/>
      <w:pPr>
        <w:ind w:left="5358" w:hanging="360"/>
      </w:pPr>
    </w:lvl>
    <w:lvl w:ilvl="7" w:tplc="04090019" w:tentative="1">
      <w:start w:val="1"/>
      <w:numFmt w:val="lowerLetter"/>
      <w:lvlText w:val="%8."/>
      <w:lvlJc w:val="left"/>
      <w:pPr>
        <w:ind w:left="6078" w:hanging="360"/>
      </w:pPr>
    </w:lvl>
    <w:lvl w:ilvl="8" w:tplc="0409001B" w:tentative="1">
      <w:start w:val="1"/>
      <w:numFmt w:val="lowerRoman"/>
      <w:lvlText w:val="%9."/>
      <w:lvlJc w:val="right"/>
      <w:pPr>
        <w:ind w:left="6798" w:hanging="180"/>
      </w:pPr>
    </w:lvl>
  </w:abstractNum>
  <w:abstractNum w:abstractNumId="30" w15:restartNumberingAfterBreak="0">
    <w:nsid w:val="56676F7E"/>
    <w:multiLevelType w:val="hybridMultilevel"/>
    <w:tmpl w:val="26E8F878"/>
    <w:lvl w:ilvl="0" w:tplc="6B62E83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9009F2"/>
    <w:multiLevelType w:val="hybridMultilevel"/>
    <w:tmpl w:val="346679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4D513C"/>
    <w:multiLevelType w:val="hybridMultilevel"/>
    <w:tmpl w:val="6FC40E2E"/>
    <w:lvl w:ilvl="0" w:tplc="6B62E83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871E41"/>
    <w:multiLevelType w:val="hybridMultilevel"/>
    <w:tmpl w:val="1204A4DE"/>
    <w:lvl w:ilvl="0" w:tplc="6BE6F030">
      <w:start w:val="1"/>
      <w:numFmt w:val="decimal"/>
      <w:lvlText w:val="%1)"/>
      <w:lvlJc w:val="left"/>
      <w:pPr>
        <w:ind w:left="738" w:hanging="339"/>
      </w:pPr>
      <w:rPr>
        <w:rFonts w:ascii="Times New Roman" w:eastAsia="Times New Roman" w:hAnsi="Times New Roman" w:cs="Times New Roman" w:hint="default"/>
        <w:i w:val="0"/>
        <w:spacing w:val="-1"/>
        <w:w w:val="102"/>
        <w:sz w:val="22"/>
        <w:szCs w:val="22"/>
      </w:rPr>
    </w:lvl>
    <w:lvl w:ilvl="1" w:tplc="DF566268">
      <w:start w:val="1"/>
      <w:numFmt w:val="decimal"/>
      <w:lvlText w:val="%2)"/>
      <w:lvlJc w:val="left"/>
      <w:pPr>
        <w:ind w:left="992" w:hanging="328"/>
      </w:pPr>
      <w:rPr>
        <w:rFonts w:ascii="Times New Roman" w:eastAsia="Times New Roman" w:hAnsi="Times New Roman" w:cs="Times New Roman" w:hint="default"/>
        <w:spacing w:val="-1"/>
        <w:w w:val="102"/>
        <w:sz w:val="22"/>
        <w:szCs w:val="22"/>
      </w:rPr>
    </w:lvl>
    <w:lvl w:ilvl="2" w:tplc="C3841A90">
      <w:numFmt w:val="bullet"/>
      <w:lvlText w:val="•"/>
      <w:lvlJc w:val="left"/>
      <w:pPr>
        <w:ind w:left="1960" w:hanging="328"/>
      </w:pPr>
      <w:rPr>
        <w:rFonts w:hint="default"/>
      </w:rPr>
    </w:lvl>
    <w:lvl w:ilvl="3" w:tplc="88C46418">
      <w:numFmt w:val="bullet"/>
      <w:lvlText w:val="•"/>
      <w:lvlJc w:val="left"/>
      <w:pPr>
        <w:ind w:left="2920" w:hanging="328"/>
      </w:pPr>
      <w:rPr>
        <w:rFonts w:hint="default"/>
      </w:rPr>
    </w:lvl>
    <w:lvl w:ilvl="4" w:tplc="67BCF512">
      <w:numFmt w:val="bullet"/>
      <w:lvlText w:val="•"/>
      <w:lvlJc w:val="left"/>
      <w:pPr>
        <w:ind w:left="3880" w:hanging="328"/>
      </w:pPr>
      <w:rPr>
        <w:rFonts w:hint="default"/>
      </w:rPr>
    </w:lvl>
    <w:lvl w:ilvl="5" w:tplc="46E66B1C">
      <w:numFmt w:val="bullet"/>
      <w:lvlText w:val="•"/>
      <w:lvlJc w:val="left"/>
      <w:pPr>
        <w:ind w:left="4840" w:hanging="328"/>
      </w:pPr>
      <w:rPr>
        <w:rFonts w:hint="default"/>
      </w:rPr>
    </w:lvl>
    <w:lvl w:ilvl="6" w:tplc="89FC30EE">
      <w:numFmt w:val="bullet"/>
      <w:lvlText w:val="•"/>
      <w:lvlJc w:val="left"/>
      <w:pPr>
        <w:ind w:left="5800" w:hanging="328"/>
      </w:pPr>
      <w:rPr>
        <w:rFonts w:hint="default"/>
      </w:rPr>
    </w:lvl>
    <w:lvl w:ilvl="7" w:tplc="A83EEAE2">
      <w:numFmt w:val="bullet"/>
      <w:lvlText w:val="•"/>
      <w:lvlJc w:val="left"/>
      <w:pPr>
        <w:ind w:left="6760" w:hanging="328"/>
      </w:pPr>
      <w:rPr>
        <w:rFonts w:hint="default"/>
      </w:rPr>
    </w:lvl>
    <w:lvl w:ilvl="8" w:tplc="973C6498">
      <w:numFmt w:val="bullet"/>
      <w:lvlText w:val="•"/>
      <w:lvlJc w:val="left"/>
      <w:pPr>
        <w:ind w:left="7720" w:hanging="328"/>
      </w:pPr>
      <w:rPr>
        <w:rFonts w:hint="default"/>
      </w:rPr>
    </w:lvl>
  </w:abstractNum>
  <w:abstractNum w:abstractNumId="34" w15:restartNumberingAfterBreak="0">
    <w:nsid w:val="5D6112AF"/>
    <w:multiLevelType w:val="hybridMultilevel"/>
    <w:tmpl w:val="13CE3C30"/>
    <w:lvl w:ilvl="0" w:tplc="3E80234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396997"/>
    <w:multiLevelType w:val="hybridMultilevel"/>
    <w:tmpl w:val="44F4A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442E88"/>
    <w:multiLevelType w:val="hybridMultilevel"/>
    <w:tmpl w:val="96B6350E"/>
    <w:lvl w:ilvl="0" w:tplc="3E80234E">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7" w15:restartNumberingAfterBreak="0">
    <w:nsid w:val="6C530A11"/>
    <w:multiLevelType w:val="hybridMultilevel"/>
    <w:tmpl w:val="E974CFD4"/>
    <w:lvl w:ilvl="0" w:tplc="8EC0DBCA">
      <w:start w:val="1"/>
      <w:numFmt w:val="decimal"/>
      <w:lvlText w:val="%1)"/>
      <w:lvlJc w:val="left"/>
      <w:pPr>
        <w:ind w:left="2161" w:hanging="356"/>
      </w:pPr>
      <w:rPr>
        <w:rFonts w:ascii="Times New Roman" w:eastAsia="Times New Roman" w:hAnsi="Times New Roman" w:cs="Times New Roman" w:hint="default"/>
        <w:b w:val="0"/>
        <w:i w:val="0"/>
        <w:w w:val="102"/>
        <w:sz w:val="22"/>
        <w:szCs w:val="22"/>
      </w:rPr>
    </w:lvl>
    <w:lvl w:ilvl="1" w:tplc="90881F76">
      <w:numFmt w:val="bullet"/>
      <w:lvlText w:val="•"/>
      <w:lvlJc w:val="left"/>
      <w:pPr>
        <w:ind w:left="3032" w:hanging="356"/>
      </w:pPr>
      <w:rPr>
        <w:rFonts w:hint="default"/>
      </w:rPr>
    </w:lvl>
    <w:lvl w:ilvl="2" w:tplc="53541E80">
      <w:numFmt w:val="bullet"/>
      <w:lvlText w:val="•"/>
      <w:lvlJc w:val="left"/>
      <w:pPr>
        <w:ind w:left="3904" w:hanging="356"/>
      </w:pPr>
      <w:rPr>
        <w:rFonts w:hint="default"/>
      </w:rPr>
    </w:lvl>
    <w:lvl w:ilvl="3" w:tplc="70E45EA8">
      <w:numFmt w:val="bullet"/>
      <w:lvlText w:val="•"/>
      <w:lvlJc w:val="left"/>
      <w:pPr>
        <w:ind w:left="4776" w:hanging="356"/>
      </w:pPr>
      <w:rPr>
        <w:rFonts w:hint="default"/>
      </w:rPr>
    </w:lvl>
    <w:lvl w:ilvl="4" w:tplc="B9F0DC12">
      <w:numFmt w:val="bullet"/>
      <w:lvlText w:val="•"/>
      <w:lvlJc w:val="left"/>
      <w:pPr>
        <w:ind w:left="5648" w:hanging="356"/>
      </w:pPr>
      <w:rPr>
        <w:rFonts w:hint="default"/>
      </w:rPr>
    </w:lvl>
    <w:lvl w:ilvl="5" w:tplc="3120F292">
      <w:numFmt w:val="bullet"/>
      <w:lvlText w:val="•"/>
      <w:lvlJc w:val="left"/>
      <w:pPr>
        <w:ind w:left="6520" w:hanging="356"/>
      </w:pPr>
      <w:rPr>
        <w:rFonts w:hint="default"/>
      </w:rPr>
    </w:lvl>
    <w:lvl w:ilvl="6" w:tplc="8EFA93E6">
      <w:numFmt w:val="bullet"/>
      <w:lvlText w:val="•"/>
      <w:lvlJc w:val="left"/>
      <w:pPr>
        <w:ind w:left="7392" w:hanging="356"/>
      </w:pPr>
      <w:rPr>
        <w:rFonts w:hint="default"/>
      </w:rPr>
    </w:lvl>
    <w:lvl w:ilvl="7" w:tplc="85907236">
      <w:numFmt w:val="bullet"/>
      <w:lvlText w:val="•"/>
      <w:lvlJc w:val="left"/>
      <w:pPr>
        <w:ind w:left="8264" w:hanging="356"/>
      </w:pPr>
      <w:rPr>
        <w:rFonts w:hint="default"/>
      </w:rPr>
    </w:lvl>
    <w:lvl w:ilvl="8" w:tplc="13DAED4A">
      <w:numFmt w:val="bullet"/>
      <w:lvlText w:val="•"/>
      <w:lvlJc w:val="left"/>
      <w:pPr>
        <w:ind w:left="9136" w:hanging="356"/>
      </w:pPr>
      <w:rPr>
        <w:rFonts w:hint="default"/>
      </w:rPr>
    </w:lvl>
  </w:abstractNum>
  <w:abstractNum w:abstractNumId="38" w15:restartNumberingAfterBreak="0">
    <w:nsid w:val="6DC31F4E"/>
    <w:multiLevelType w:val="hybridMultilevel"/>
    <w:tmpl w:val="391AEF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CF4D1A"/>
    <w:multiLevelType w:val="hybridMultilevel"/>
    <w:tmpl w:val="3E6C2FD4"/>
    <w:lvl w:ilvl="0" w:tplc="6B62E83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3131F8"/>
    <w:multiLevelType w:val="singleLevel"/>
    <w:tmpl w:val="53208D60"/>
    <w:lvl w:ilvl="0">
      <w:start w:val="5"/>
      <w:numFmt w:val="bullet"/>
      <w:lvlText w:val="-"/>
      <w:lvlJc w:val="left"/>
      <w:pPr>
        <w:ind w:left="720" w:hanging="360"/>
      </w:pPr>
      <w:rPr>
        <w:rFonts w:ascii="Times New Roman" w:eastAsia="Times New Roman" w:hAnsi="Times New Roman" w:cs="Times New Roman" w:hint="default"/>
        <w:color w:val="auto"/>
      </w:rPr>
    </w:lvl>
  </w:abstractNum>
  <w:abstractNum w:abstractNumId="41" w15:restartNumberingAfterBreak="0">
    <w:nsid w:val="789B3508"/>
    <w:multiLevelType w:val="hybridMultilevel"/>
    <w:tmpl w:val="4ECE93EA"/>
    <w:lvl w:ilvl="0" w:tplc="141CFBAE">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7731"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42" w15:restartNumberingAfterBreak="0">
    <w:nsid w:val="79A03EDF"/>
    <w:multiLevelType w:val="hybridMultilevel"/>
    <w:tmpl w:val="552E3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0D1888"/>
    <w:multiLevelType w:val="hybridMultilevel"/>
    <w:tmpl w:val="BA6AF9CE"/>
    <w:lvl w:ilvl="0" w:tplc="241A000F">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44" w15:restartNumberingAfterBreak="0">
    <w:nsid w:val="7F6E0167"/>
    <w:multiLevelType w:val="hybridMultilevel"/>
    <w:tmpl w:val="D8720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29"/>
  </w:num>
  <w:num w:numId="3">
    <w:abstractNumId w:val="38"/>
  </w:num>
  <w:num w:numId="4">
    <w:abstractNumId w:val="24"/>
  </w:num>
  <w:num w:numId="5">
    <w:abstractNumId w:val="28"/>
  </w:num>
  <w:num w:numId="6">
    <w:abstractNumId w:val="0"/>
  </w:num>
  <w:num w:numId="7">
    <w:abstractNumId w:val="4"/>
  </w:num>
  <w:num w:numId="8">
    <w:abstractNumId w:val="32"/>
  </w:num>
  <w:num w:numId="9">
    <w:abstractNumId w:val="20"/>
  </w:num>
  <w:num w:numId="10">
    <w:abstractNumId w:val="3"/>
  </w:num>
  <w:num w:numId="11">
    <w:abstractNumId w:val="1"/>
  </w:num>
  <w:num w:numId="12">
    <w:abstractNumId w:val="19"/>
  </w:num>
  <w:num w:numId="13">
    <w:abstractNumId w:val="16"/>
  </w:num>
  <w:num w:numId="14">
    <w:abstractNumId w:val="37"/>
  </w:num>
  <w:num w:numId="15">
    <w:abstractNumId w:val="14"/>
  </w:num>
  <w:num w:numId="16">
    <w:abstractNumId w:val="27"/>
  </w:num>
  <w:num w:numId="17">
    <w:abstractNumId w:val="2"/>
  </w:num>
  <w:num w:numId="18">
    <w:abstractNumId w:val="43"/>
  </w:num>
  <w:num w:numId="19">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15"/>
  </w:num>
  <w:num w:numId="23">
    <w:abstractNumId w:val="44"/>
  </w:num>
  <w:num w:numId="24">
    <w:abstractNumId w:val="42"/>
  </w:num>
  <w:num w:numId="25">
    <w:abstractNumId w:val="35"/>
  </w:num>
  <w:num w:numId="26">
    <w:abstractNumId w:val="17"/>
  </w:num>
  <w:num w:numId="27">
    <w:abstractNumId w:val="23"/>
  </w:num>
  <w:num w:numId="28">
    <w:abstractNumId w:val="18"/>
  </w:num>
  <w:num w:numId="29">
    <w:abstractNumId w:val="31"/>
  </w:num>
  <w:num w:numId="30">
    <w:abstractNumId w:val="8"/>
  </w:num>
  <w:num w:numId="31">
    <w:abstractNumId w:val="22"/>
  </w:num>
  <w:num w:numId="32">
    <w:abstractNumId w:val="26"/>
  </w:num>
  <w:num w:numId="33">
    <w:abstractNumId w:val="13"/>
  </w:num>
  <w:num w:numId="34">
    <w:abstractNumId w:val="7"/>
  </w:num>
  <w:num w:numId="35">
    <w:abstractNumId w:val="6"/>
  </w:num>
  <w:num w:numId="36">
    <w:abstractNumId w:val="25"/>
  </w:num>
  <w:num w:numId="37">
    <w:abstractNumId w:val="10"/>
  </w:num>
  <w:num w:numId="38">
    <w:abstractNumId w:val="40"/>
  </w:num>
  <w:num w:numId="39">
    <w:abstractNumId w:val="11"/>
    <w:lvlOverride w:ilvl="0">
      <w:startOverride w:val="1"/>
    </w:lvlOverride>
    <w:lvlOverride w:ilvl="1"/>
    <w:lvlOverride w:ilvl="2"/>
    <w:lvlOverride w:ilvl="3"/>
    <w:lvlOverride w:ilvl="4"/>
    <w:lvlOverride w:ilvl="5"/>
    <w:lvlOverride w:ilvl="6"/>
    <w:lvlOverride w:ilvl="7"/>
    <w:lvlOverride w:ilvl="8"/>
  </w:num>
  <w:num w:numId="40">
    <w:abstractNumId w:val="11"/>
  </w:num>
  <w:num w:numId="41">
    <w:abstractNumId w:val="12"/>
  </w:num>
  <w:num w:numId="42">
    <w:abstractNumId w:val="9"/>
  </w:num>
  <w:num w:numId="43">
    <w:abstractNumId w:val="30"/>
  </w:num>
  <w:num w:numId="44">
    <w:abstractNumId w:val="39"/>
  </w:num>
  <w:num w:numId="45">
    <w:abstractNumId w:val="34"/>
  </w:num>
  <w:num w:numId="46">
    <w:abstractNumId w:val="3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448"/>
    <w:rsid w:val="000064F2"/>
    <w:rsid w:val="0002056F"/>
    <w:rsid w:val="00023EE8"/>
    <w:rsid w:val="00024AA0"/>
    <w:rsid w:val="00026755"/>
    <w:rsid w:val="000273B5"/>
    <w:rsid w:val="00032267"/>
    <w:rsid w:val="000370AE"/>
    <w:rsid w:val="00037FFE"/>
    <w:rsid w:val="0004009C"/>
    <w:rsid w:val="000417CB"/>
    <w:rsid w:val="00051173"/>
    <w:rsid w:val="00066DC9"/>
    <w:rsid w:val="000677D4"/>
    <w:rsid w:val="000740CD"/>
    <w:rsid w:val="00074B68"/>
    <w:rsid w:val="00075F26"/>
    <w:rsid w:val="0008330F"/>
    <w:rsid w:val="00087044"/>
    <w:rsid w:val="00092DAB"/>
    <w:rsid w:val="00095BD2"/>
    <w:rsid w:val="000A028A"/>
    <w:rsid w:val="000B2197"/>
    <w:rsid w:val="000C3163"/>
    <w:rsid w:val="000C3281"/>
    <w:rsid w:val="000C5C04"/>
    <w:rsid w:val="000F1A39"/>
    <w:rsid w:val="000F2893"/>
    <w:rsid w:val="000F4295"/>
    <w:rsid w:val="000F5735"/>
    <w:rsid w:val="000F71FC"/>
    <w:rsid w:val="000F7B95"/>
    <w:rsid w:val="00107D28"/>
    <w:rsid w:val="00120AA4"/>
    <w:rsid w:val="00121F9C"/>
    <w:rsid w:val="00125A05"/>
    <w:rsid w:val="0012603D"/>
    <w:rsid w:val="00134442"/>
    <w:rsid w:val="00137C16"/>
    <w:rsid w:val="001463E1"/>
    <w:rsid w:val="00146B14"/>
    <w:rsid w:val="00156DBA"/>
    <w:rsid w:val="0015745E"/>
    <w:rsid w:val="00163368"/>
    <w:rsid w:val="00163804"/>
    <w:rsid w:val="00163D30"/>
    <w:rsid w:val="00167C91"/>
    <w:rsid w:val="00177435"/>
    <w:rsid w:val="001877C1"/>
    <w:rsid w:val="00192A17"/>
    <w:rsid w:val="001A0C91"/>
    <w:rsid w:val="001A0E90"/>
    <w:rsid w:val="001A63AD"/>
    <w:rsid w:val="001A65F0"/>
    <w:rsid w:val="001A6716"/>
    <w:rsid w:val="001B6083"/>
    <w:rsid w:val="001B72C4"/>
    <w:rsid w:val="001C0F34"/>
    <w:rsid w:val="001D28FB"/>
    <w:rsid w:val="001D4BCB"/>
    <w:rsid w:val="001D6394"/>
    <w:rsid w:val="001E0DC4"/>
    <w:rsid w:val="001E1338"/>
    <w:rsid w:val="001E202B"/>
    <w:rsid w:val="001E2850"/>
    <w:rsid w:val="001E5C6D"/>
    <w:rsid w:val="001E680B"/>
    <w:rsid w:val="001F1977"/>
    <w:rsid w:val="001F1980"/>
    <w:rsid w:val="001F31E5"/>
    <w:rsid w:val="001F4C32"/>
    <w:rsid w:val="001F4F2C"/>
    <w:rsid w:val="00207F74"/>
    <w:rsid w:val="0021198E"/>
    <w:rsid w:val="00212F7E"/>
    <w:rsid w:val="002172C0"/>
    <w:rsid w:val="00220C7D"/>
    <w:rsid w:val="002222F0"/>
    <w:rsid w:val="00231690"/>
    <w:rsid w:val="00243DA6"/>
    <w:rsid w:val="0025010E"/>
    <w:rsid w:val="00250458"/>
    <w:rsid w:val="002574F9"/>
    <w:rsid w:val="00257C50"/>
    <w:rsid w:val="002634BB"/>
    <w:rsid w:val="00271B96"/>
    <w:rsid w:val="00285CC9"/>
    <w:rsid w:val="00285F79"/>
    <w:rsid w:val="00287B3A"/>
    <w:rsid w:val="00291F6A"/>
    <w:rsid w:val="00295042"/>
    <w:rsid w:val="0029692B"/>
    <w:rsid w:val="002A08F1"/>
    <w:rsid w:val="002A633B"/>
    <w:rsid w:val="002A638A"/>
    <w:rsid w:val="002A6D62"/>
    <w:rsid w:val="002B3427"/>
    <w:rsid w:val="002B70E1"/>
    <w:rsid w:val="002C2D28"/>
    <w:rsid w:val="002D1855"/>
    <w:rsid w:val="002D598A"/>
    <w:rsid w:val="002D78BE"/>
    <w:rsid w:val="002E1B80"/>
    <w:rsid w:val="002E5B51"/>
    <w:rsid w:val="00301421"/>
    <w:rsid w:val="003014E3"/>
    <w:rsid w:val="00304514"/>
    <w:rsid w:val="003079BF"/>
    <w:rsid w:val="00311CC6"/>
    <w:rsid w:val="00312042"/>
    <w:rsid w:val="00314362"/>
    <w:rsid w:val="003168B1"/>
    <w:rsid w:val="003175B0"/>
    <w:rsid w:val="00321447"/>
    <w:rsid w:val="003249DB"/>
    <w:rsid w:val="00325729"/>
    <w:rsid w:val="00325C0A"/>
    <w:rsid w:val="0032602B"/>
    <w:rsid w:val="003365C3"/>
    <w:rsid w:val="00342A3F"/>
    <w:rsid w:val="00346477"/>
    <w:rsid w:val="00347594"/>
    <w:rsid w:val="0035166C"/>
    <w:rsid w:val="0035484E"/>
    <w:rsid w:val="003605D2"/>
    <w:rsid w:val="00361AC3"/>
    <w:rsid w:val="00361AD8"/>
    <w:rsid w:val="0036504B"/>
    <w:rsid w:val="0036548F"/>
    <w:rsid w:val="0036566A"/>
    <w:rsid w:val="003673FF"/>
    <w:rsid w:val="00371420"/>
    <w:rsid w:val="0037185D"/>
    <w:rsid w:val="00371E44"/>
    <w:rsid w:val="00373FF2"/>
    <w:rsid w:val="0037500A"/>
    <w:rsid w:val="00377597"/>
    <w:rsid w:val="003776A6"/>
    <w:rsid w:val="0038062D"/>
    <w:rsid w:val="0038246A"/>
    <w:rsid w:val="00390FF5"/>
    <w:rsid w:val="00392B9A"/>
    <w:rsid w:val="003949C1"/>
    <w:rsid w:val="00394B86"/>
    <w:rsid w:val="00397D20"/>
    <w:rsid w:val="003A168D"/>
    <w:rsid w:val="003B4997"/>
    <w:rsid w:val="003B626A"/>
    <w:rsid w:val="003C2650"/>
    <w:rsid w:val="003C3087"/>
    <w:rsid w:val="003C3530"/>
    <w:rsid w:val="003D2C05"/>
    <w:rsid w:val="003E40D6"/>
    <w:rsid w:val="003E52D4"/>
    <w:rsid w:val="003E66B4"/>
    <w:rsid w:val="003F3A49"/>
    <w:rsid w:val="003F449E"/>
    <w:rsid w:val="00400FC5"/>
    <w:rsid w:val="0040222F"/>
    <w:rsid w:val="0040299C"/>
    <w:rsid w:val="0040351A"/>
    <w:rsid w:val="004041B2"/>
    <w:rsid w:val="00405731"/>
    <w:rsid w:val="004068CC"/>
    <w:rsid w:val="0041173E"/>
    <w:rsid w:val="0041221B"/>
    <w:rsid w:val="00423C22"/>
    <w:rsid w:val="004444B3"/>
    <w:rsid w:val="00447987"/>
    <w:rsid w:val="004565B4"/>
    <w:rsid w:val="00461474"/>
    <w:rsid w:val="004628B2"/>
    <w:rsid w:val="00464AF7"/>
    <w:rsid w:val="00471FBF"/>
    <w:rsid w:val="004735EF"/>
    <w:rsid w:val="004825BC"/>
    <w:rsid w:val="00483CA8"/>
    <w:rsid w:val="00485812"/>
    <w:rsid w:val="00486488"/>
    <w:rsid w:val="00486777"/>
    <w:rsid w:val="004A5998"/>
    <w:rsid w:val="004A776C"/>
    <w:rsid w:val="004B05E9"/>
    <w:rsid w:val="004C257F"/>
    <w:rsid w:val="004C3110"/>
    <w:rsid w:val="004C7936"/>
    <w:rsid w:val="004D05C9"/>
    <w:rsid w:val="004E1D2E"/>
    <w:rsid w:val="004E6803"/>
    <w:rsid w:val="004F1AE6"/>
    <w:rsid w:val="004F7D5E"/>
    <w:rsid w:val="005065A4"/>
    <w:rsid w:val="00506CE8"/>
    <w:rsid w:val="00515414"/>
    <w:rsid w:val="00520CA1"/>
    <w:rsid w:val="00521703"/>
    <w:rsid w:val="00523AE3"/>
    <w:rsid w:val="00526050"/>
    <w:rsid w:val="00531C8E"/>
    <w:rsid w:val="005336BE"/>
    <w:rsid w:val="00533B55"/>
    <w:rsid w:val="00536A74"/>
    <w:rsid w:val="005375CC"/>
    <w:rsid w:val="00545036"/>
    <w:rsid w:val="00550928"/>
    <w:rsid w:val="00550F82"/>
    <w:rsid w:val="00552DC3"/>
    <w:rsid w:val="0055768C"/>
    <w:rsid w:val="00557BC1"/>
    <w:rsid w:val="005620CE"/>
    <w:rsid w:val="005624B9"/>
    <w:rsid w:val="0056286C"/>
    <w:rsid w:val="00564CB0"/>
    <w:rsid w:val="0056507B"/>
    <w:rsid w:val="005751FF"/>
    <w:rsid w:val="00582580"/>
    <w:rsid w:val="00594CA5"/>
    <w:rsid w:val="00596D81"/>
    <w:rsid w:val="00597985"/>
    <w:rsid w:val="005B00ED"/>
    <w:rsid w:val="005B0439"/>
    <w:rsid w:val="005B209B"/>
    <w:rsid w:val="005C3D0E"/>
    <w:rsid w:val="005D573E"/>
    <w:rsid w:val="005D6B84"/>
    <w:rsid w:val="005E2330"/>
    <w:rsid w:val="005E29A6"/>
    <w:rsid w:val="005E2F41"/>
    <w:rsid w:val="005E34F6"/>
    <w:rsid w:val="005E42B6"/>
    <w:rsid w:val="00602C05"/>
    <w:rsid w:val="00605D43"/>
    <w:rsid w:val="0060706D"/>
    <w:rsid w:val="00612C1E"/>
    <w:rsid w:val="00616C9F"/>
    <w:rsid w:val="0062078B"/>
    <w:rsid w:val="00624142"/>
    <w:rsid w:val="00624DA7"/>
    <w:rsid w:val="00630214"/>
    <w:rsid w:val="00632448"/>
    <w:rsid w:val="006433AC"/>
    <w:rsid w:val="00645D85"/>
    <w:rsid w:val="00650299"/>
    <w:rsid w:val="00650E54"/>
    <w:rsid w:val="00652609"/>
    <w:rsid w:val="006541AD"/>
    <w:rsid w:val="006558DC"/>
    <w:rsid w:val="0066202B"/>
    <w:rsid w:val="006634A4"/>
    <w:rsid w:val="00683BE9"/>
    <w:rsid w:val="00683CD8"/>
    <w:rsid w:val="00687D29"/>
    <w:rsid w:val="006A6477"/>
    <w:rsid w:val="006B288E"/>
    <w:rsid w:val="006B5C23"/>
    <w:rsid w:val="006B6911"/>
    <w:rsid w:val="006C04A2"/>
    <w:rsid w:val="006C6412"/>
    <w:rsid w:val="006C7024"/>
    <w:rsid w:val="006D0F00"/>
    <w:rsid w:val="006D39BE"/>
    <w:rsid w:val="006D4807"/>
    <w:rsid w:val="006D619F"/>
    <w:rsid w:val="006D75D5"/>
    <w:rsid w:val="006D760A"/>
    <w:rsid w:val="006E2AB1"/>
    <w:rsid w:val="006E4114"/>
    <w:rsid w:val="006E66E8"/>
    <w:rsid w:val="006F61C9"/>
    <w:rsid w:val="00701748"/>
    <w:rsid w:val="00704249"/>
    <w:rsid w:val="007055F2"/>
    <w:rsid w:val="00712C5B"/>
    <w:rsid w:val="00714EEC"/>
    <w:rsid w:val="00724DE5"/>
    <w:rsid w:val="007269CE"/>
    <w:rsid w:val="0072763B"/>
    <w:rsid w:val="007343E0"/>
    <w:rsid w:val="007434A2"/>
    <w:rsid w:val="0074537F"/>
    <w:rsid w:val="00745F83"/>
    <w:rsid w:val="00746F54"/>
    <w:rsid w:val="007521E2"/>
    <w:rsid w:val="00752F76"/>
    <w:rsid w:val="00762927"/>
    <w:rsid w:val="007642CD"/>
    <w:rsid w:val="0076690A"/>
    <w:rsid w:val="00772156"/>
    <w:rsid w:val="00772496"/>
    <w:rsid w:val="00777D3C"/>
    <w:rsid w:val="00782D8D"/>
    <w:rsid w:val="0078610F"/>
    <w:rsid w:val="0079411A"/>
    <w:rsid w:val="007A26CB"/>
    <w:rsid w:val="007A2851"/>
    <w:rsid w:val="007A3309"/>
    <w:rsid w:val="007B19CF"/>
    <w:rsid w:val="007B29C8"/>
    <w:rsid w:val="007B3893"/>
    <w:rsid w:val="007B51B6"/>
    <w:rsid w:val="007C08F4"/>
    <w:rsid w:val="007C45F3"/>
    <w:rsid w:val="007C574B"/>
    <w:rsid w:val="007C5DFD"/>
    <w:rsid w:val="007C6742"/>
    <w:rsid w:val="007C6837"/>
    <w:rsid w:val="007C7540"/>
    <w:rsid w:val="007D5B81"/>
    <w:rsid w:val="007E53B2"/>
    <w:rsid w:val="007E5465"/>
    <w:rsid w:val="007F12FD"/>
    <w:rsid w:val="007F23E2"/>
    <w:rsid w:val="007F2DC0"/>
    <w:rsid w:val="007F3B71"/>
    <w:rsid w:val="007F5FBD"/>
    <w:rsid w:val="007F6790"/>
    <w:rsid w:val="007F6D87"/>
    <w:rsid w:val="007F71C1"/>
    <w:rsid w:val="00800AD1"/>
    <w:rsid w:val="00807EFA"/>
    <w:rsid w:val="00812818"/>
    <w:rsid w:val="00813C4E"/>
    <w:rsid w:val="00817892"/>
    <w:rsid w:val="00821CC7"/>
    <w:rsid w:val="008233A9"/>
    <w:rsid w:val="008238D0"/>
    <w:rsid w:val="00826D8A"/>
    <w:rsid w:val="0082711D"/>
    <w:rsid w:val="00831FFD"/>
    <w:rsid w:val="00833199"/>
    <w:rsid w:val="008434F4"/>
    <w:rsid w:val="00850A61"/>
    <w:rsid w:val="00852AEC"/>
    <w:rsid w:val="00856779"/>
    <w:rsid w:val="0086080B"/>
    <w:rsid w:val="00860FE2"/>
    <w:rsid w:val="00862297"/>
    <w:rsid w:val="008638A6"/>
    <w:rsid w:val="00863992"/>
    <w:rsid w:val="0087178A"/>
    <w:rsid w:val="00871B47"/>
    <w:rsid w:val="00876C22"/>
    <w:rsid w:val="008817F6"/>
    <w:rsid w:val="00881F9C"/>
    <w:rsid w:val="00883BCE"/>
    <w:rsid w:val="00883F2B"/>
    <w:rsid w:val="00884723"/>
    <w:rsid w:val="008975CA"/>
    <w:rsid w:val="008B1F7C"/>
    <w:rsid w:val="008B2CE1"/>
    <w:rsid w:val="008B513A"/>
    <w:rsid w:val="008B58B4"/>
    <w:rsid w:val="008B60B3"/>
    <w:rsid w:val="008B63B6"/>
    <w:rsid w:val="008C21A6"/>
    <w:rsid w:val="008C3000"/>
    <w:rsid w:val="008C520F"/>
    <w:rsid w:val="008C659F"/>
    <w:rsid w:val="008C666E"/>
    <w:rsid w:val="008D08E8"/>
    <w:rsid w:val="008D1F2C"/>
    <w:rsid w:val="008D6227"/>
    <w:rsid w:val="008D6406"/>
    <w:rsid w:val="008D713E"/>
    <w:rsid w:val="008E1529"/>
    <w:rsid w:val="008E38F8"/>
    <w:rsid w:val="008E5C7C"/>
    <w:rsid w:val="008F0962"/>
    <w:rsid w:val="008F0B07"/>
    <w:rsid w:val="008F1297"/>
    <w:rsid w:val="008F1646"/>
    <w:rsid w:val="008F19E5"/>
    <w:rsid w:val="008F1EFD"/>
    <w:rsid w:val="008F51AE"/>
    <w:rsid w:val="008F7BE0"/>
    <w:rsid w:val="009006FD"/>
    <w:rsid w:val="00917469"/>
    <w:rsid w:val="00917514"/>
    <w:rsid w:val="009203DD"/>
    <w:rsid w:val="00924D3D"/>
    <w:rsid w:val="0094012B"/>
    <w:rsid w:val="00940963"/>
    <w:rsid w:val="00941512"/>
    <w:rsid w:val="0094196E"/>
    <w:rsid w:val="00941A36"/>
    <w:rsid w:val="009423F3"/>
    <w:rsid w:val="009506D6"/>
    <w:rsid w:val="00957338"/>
    <w:rsid w:val="00957EBE"/>
    <w:rsid w:val="00964CE4"/>
    <w:rsid w:val="00966027"/>
    <w:rsid w:val="009662E6"/>
    <w:rsid w:val="00967485"/>
    <w:rsid w:val="00967D5D"/>
    <w:rsid w:val="00971A54"/>
    <w:rsid w:val="00975322"/>
    <w:rsid w:val="00981BD4"/>
    <w:rsid w:val="009824F4"/>
    <w:rsid w:val="00982F4C"/>
    <w:rsid w:val="00985A4D"/>
    <w:rsid w:val="00985F44"/>
    <w:rsid w:val="0099198D"/>
    <w:rsid w:val="00992DA0"/>
    <w:rsid w:val="009931AB"/>
    <w:rsid w:val="00996BB1"/>
    <w:rsid w:val="009A0C73"/>
    <w:rsid w:val="009A0F12"/>
    <w:rsid w:val="009B3337"/>
    <w:rsid w:val="009B57E1"/>
    <w:rsid w:val="009C68F8"/>
    <w:rsid w:val="009D0EE5"/>
    <w:rsid w:val="009D40B3"/>
    <w:rsid w:val="009D43B1"/>
    <w:rsid w:val="009D6883"/>
    <w:rsid w:val="009E1218"/>
    <w:rsid w:val="009E38DB"/>
    <w:rsid w:val="009E392B"/>
    <w:rsid w:val="009F0E53"/>
    <w:rsid w:val="009F6AC6"/>
    <w:rsid w:val="009F6F0F"/>
    <w:rsid w:val="00A0019C"/>
    <w:rsid w:val="00A02286"/>
    <w:rsid w:val="00A121B4"/>
    <w:rsid w:val="00A13D58"/>
    <w:rsid w:val="00A162D6"/>
    <w:rsid w:val="00A225E2"/>
    <w:rsid w:val="00A30EFD"/>
    <w:rsid w:val="00A40595"/>
    <w:rsid w:val="00A41361"/>
    <w:rsid w:val="00A45AA6"/>
    <w:rsid w:val="00A47BF4"/>
    <w:rsid w:val="00A569EB"/>
    <w:rsid w:val="00A62E3D"/>
    <w:rsid w:val="00A66777"/>
    <w:rsid w:val="00A670F0"/>
    <w:rsid w:val="00A70265"/>
    <w:rsid w:val="00A81905"/>
    <w:rsid w:val="00A847BB"/>
    <w:rsid w:val="00A86527"/>
    <w:rsid w:val="00A91FC9"/>
    <w:rsid w:val="00AA140A"/>
    <w:rsid w:val="00AA22F1"/>
    <w:rsid w:val="00AA730D"/>
    <w:rsid w:val="00AB0C25"/>
    <w:rsid w:val="00AC2213"/>
    <w:rsid w:val="00AC2BC2"/>
    <w:rsid w:val="00AC319A"/>
    <w:rsid w:val="00AC4996"/>
    <w:rsid w:val="00AD18B0"/>
    <w:rsid w:val="00AD5AB7"/>
    <w:rsid w:val="00AD6092"/>
    <w:rsid w:val="00AD7A7F"/>
    <w:rsid w:val="00AD7C79"/>
    <w:rsid w:val="00AE02B0"/>
    <w:rsid w:val="00AE2D8C"/>
    <w:rsid w:val="00AE3DF3"/>
    <w:rsid w:val="00AF58A2"/>
    <w:rsid w:val="00AF667F"/>
    <w:rsid w:val="00AF7023"/>
    <w:rsid w:val="00B007DC"/>
    <w:rsid w:val="00B0083D"/>
    <w:rsid w:val="00B071A7"/>
    <w:rsid w:val="00B07238"/>
    <w:rsid w:val="00B11AF1"/>
    <w:rsid w:val="00B134EE"/>
    <w:rsid w:val="00B167F5"/>
    <w:rsid w:val="00B17CA9"/>
    <w:rsid w:val="00B259A0"/>
    <w:rsid w:val="00B271F0"/>
    <w:rsid w:val="00B27892"/>
    <w:rsid w:val="00B27F9C"/>
    <w:rsid w:val="00B34234"/>
    <w:rsid w:val="00B3722F"/>
    <w:rsid w:val="00B428BA"/>
    <w:rsid w:val="00B433BD"/>
    <w:rsid w:val="00B511FA"/>
    <w:rsid w:val="00B54B45"/>
    <w:rsid w:val="00B6393C"/>
    <w:rsid w:val="00B77979"/>
    <w:rsid w:val="00B77D9D"/>
    <w:rsid w:val="00B80A46"/>
    <w:rsid w:val="00B828CF"/>
    <w:rsid w:val="00B83816"/>
    <w:rsid w:val="00BA0491"/>
    <w:rsid w:val="00BB6FCD"/>
    <w:rsid w:val="00BB71C0"/>
    <w:rsid w:val="00BB768B"/>
    <w:rsid w:val="00BC7463"/>
    <w:rsid w:val="00BD3B77"/>
    <w:rsid w:val="00BD5411"/>
    <w:rsid w:val="00BE1568"/>
    <w:rsid w:val="00BE1CC1"/>
    <w:rsid w:val="00BE6344"/>
    <w:rsid w:val="00BE6355"/>
    <w:rsid w:val="00BF2635"/>
    <w:rsid w:val="00BF2B0A"/>
    <w:rsid w:val="00BF6808"/>
    <w:rsid w:val="00BF6D21"/>
    <w:rsid w:val="00BF78AB"/>
    <w:rsid w:val="00C0385D"/>
    <w:rsid w:val="00C045B4"/>
    <w:rsid w:val="00C0616E"/>
    <w:rsid w:val="00C06498"/>
    <w:rsid w:val="00C10247"/>
    <w:rsid w:val="00C136E4"/>
    <w:rsid w:val="00C14422"/>
    <w:rsid w:val="00C158F4"/>
    <w:rsid w:val="00C27E27"/>
    <w:rsid w:val="00C31086"/>
    <w:rsid w:val="00C313E9"/>
    <w:rsid w:val="00C3276B"/>
    <w:rsid w:val="00C34A47"/>
    <w:rsid w:val="00C35CF3"/>
    <w:rsid w:val="00C36E8C"/>
    <w:rsid w:val="00C405AA"/>
    <w:rsid w:val="00C40EA6"/>
    <w:rsid w:val="00C436DC"/>
    <w:rsid w:val="00C4772D"/>
    <w:rsid w:val="00C47CDB"/>
    <w:rsid w:val="00C5251A"/>
    <w:rsid w:val="00C56CC5"/>
    <w:rsid w:val="00C57E9E"/>
    <w:rsid w:val="00C60B07"/>
    <w:rsid w:val="00C62D28"/>
    <w:rsid w:val="00C6657A"/>
    <w:rsid w:val="00C76AEA"/>
    <w:rsid w:val="00C81096"/>
    <w:rsid w:val="00C819E4"/>
    <w:rsid w:val="00C83BE0"/>
    <w:rsid w:val="00C85656"/>
    <w:rsid w:val="00C93798"/>
    <w:rsid w:val="00C964BB"/>
    <w:rsid w:val="00C97F21"/>
    <w:rsid w:val="00CB5BC1"/>
    <w:rsid w:val="00CC00E8"/>
    <w:rsid w:val="00CC0E68"/>
    <w:rsid w:val="00CC0F3F"/>
    <w:rsid w:val="00CC1074"/>
    <w:rsid w:val="00CC17ED"/>
    <w:rsid w:val="00CC29A2"/>
    <w:rsid w:val="00CC5D8F"/>
    <w:rsid w:val="00CD7A35"/>
    <w:rsid w:val="00CE680A"/>
    <w:rsid w:val="00CF263D"/>
    <w:rsid w:val="00CF38E1"/>
    <w:rsid w:val="00D00D38"/>
    <w:rsid w:val="00D02A28"/>
    <w:rsid w:val="00D060F4"/>
    <w:rsid w:val="00D10033"/>
    <w:rsid w:val="00D120DC"/>
    <w:rsid w:val="00D12A19"/>
    <w:rsid w:val="00D1346A"/>
    <w:rsid w:val="00D15FB9"/>
    <w:rsid w:val="00D17D36"/>
    <w:rsid w:val="00D2027B"/>
    <w:rsid w:val="00D22537"/>
    <w:rsid w:val="00D25356"/>
    <w:rsid w:val="00D31C8B"/>
    <w:rsid w:val="00D31DFC"/>
    <w:rsid w:val="00D3554E"/>
    <w:rsid w:val="00D37528"/>
    <w:rsid w:val="00D412D1"/>
    <w:rsid w:val="00D4132F"/>
    <w:rsid w:val="00D41CDD"/>
    <w:rsid w:val="00D42E78"/>
    <w:rsid w:val="00D46ABD"/>
    <w:rsid w:val="00D51274"/>
    <w:rsid w:val="00D557A0"/>
    <w:rsid w:val="00D7577A"/>
    <w:rsid w:val="00D75818"/>
    <w:rsid w:val="00D76313"/>
    <w:rsid w:val="00D825A4"/>
    <w:rsid w:val="00D82CAC"/>
    <w:rsid w:val="00D84AFF"/>
    <w:rsid w:val="00D8622D"/>
    <w:rsid w:val="00D974C8"/>
    <w:rsid w:val="00DA02F0"/>
    <w:rsid w:val="00DA1DEE"/>
    <w:rsid w:val="00DA20E4"/>
    <w:rsid w:val="00DB2569"/>
    <w:rsid w:val="00DB2588"/>
    <w:rsid w:val="00DC0759"/>
    <w:rsid w:val="00DC134E"/>
    <w:rsid w:val="00DD3BCB"/>
    <w:rsid w:val="00DD4C2E"/>
    <w:rsid w:val="00DE462B"/>
    <w:rsid w:val="00DE65FD"/>
    <w:rsid w:val="00DF3EE4"/>
    <w:rsid w:val="00DF45A1"/>
    <w:rsid w:val="00DF58B3"/>
    <w:rsid w:val="00DF7DC4"/>
    <w:rsid w:val="00E039FA"/>
    <w:rsid w:val="00E0476D"/>
    <w:rsid w:val="00E2155A"/>
    <w:rsid w:val="00E21C20"/>
    <w:rsid w:val="00E259D0"/>
    <w:rsid w:val="00E271C0"/>
    <w:rsid w:val="00E313EC"/>
    <w:rsid w:val="00E31D3B"/>
    <w:rsid w:val="00E340C2"/>
    <w:rsid w:val="00E378B6"/>
    <w:rsid w:val="00E42BF4"/>
    <w:rsid w:val="00E47F7C"/>
    <w:rsid w:val="00E5464C"/>
    <w:rsid w:val="00E61922"/>
    <w:rsid w:val="00E67B1E"/>
    <w:rsid w:val="00E73319"/>
    <w:rsid w:val="00E767F0"/>
    <w:rsid w:val="00E813DC"/>
    <w:rsid w:val="00E83982"/>
    <w:rsid w:val="00E83DAB"/>
    <w:rsid w:val="00E85790"/>
    <w:rsid w:val="00E90301"/>
    <w:rsid w:val="00E917CE"/>
    <w:rsid w:val="00E926DE"/>
    <w:rsid w:val="00E9281E"/>
    <w:rsid w:val="00E9544E"/>
    <w:rsid w:val="00E96498"/>
    <w:rsid w:val="00EA3BA1"/>
    <w:rsid w:val="00EA6F63"/>
    <w:rsid w:val="00EA7690"/>
    <w:rsid w:val="00EB23CA"/>
    <w:rsid w:val="00EC5CEB"/>
    <w:rsid w:val="00EC61B7"/>
    <w:rsid w:val="00EC6E1B"/>
    <w:rsid w:val="00EC7C8B"/>
    <w:rsid w:val="00ED1DE6"/>
    <w:rsid w:val="00ED3FA6"/>
    <w:rsid w:val="00EE390B"/>
    <w:rsid w:val="00EE4B9E"/>
    <w:rsid w:val="00EE7D79"/>
    <w:rsid w:val="00EF5188"/>
    <w:rsid w:val="00EF64B4"/>
    <w:rsid w:val="00EF6C7D"/>
    <w:rsid w:val="00EF70CF"/>
    <w:rsid w:val="00EF70F8"/>
    <w:rsid w:val="00F01B6D"/>
    <w:rsid w:val="00F02BF9"/>
    <w:rsid w:val="00F14584"/>
    <w:rsid w:val="00F156C0"/>
    <w:rsid w:val="00F22474"/>
    <w:rsid w:val="00F2505E"/>
    <w:rsid w:val="00F263E4"/>
    <w:rsid w:val="00F27A85"/>
    <w:rsid w:val="00F305B4"/>
    <w:rsid w:val="00F35E6A"/>
    <w:rsid w:val="00F36384"/>
    <w:rsid w:val="00F40932"/>
    <w:rsid w:val="00F42A4C"/>
    <w:rsid w:val="00F46356"/>
    <w:rsid w:val="00F50B58"/>
    <w:rsid w:val="00F50CD9"/>
    <w:rsid w:val="00F54966"/>
    <w:rsid w:val="00F61FD1"/>
    <w:rsid w:val="00F6268D"/>
    <w:rsid w:val="00F673DA"/>
    <w:rsid w:val="00F7419E"/>
    <w:rsid w:val="00F74E73"/>
    <w:rsid w:val="00F7546C"/>
    <w:rsid w:val="00F80638"/>
    <w:rsid w:val="00F82DC8"/>
    <w:rsid w:val="00F86213"/>
    <w:rsid w:val="00F8759F"/>
    <w:rsid w:val="00F875F7"/>
    <w:rsid w:val="00F87673"/>
    <w:rsid w:val="00F87DC0"/>
    <w:rsid w:val="00F959BA"/>
    <w:rsid w:val="00FA1495"/>
    <w:rsid w:val="00FA1FE8"/>
    <w:rsid w:val="00FA2BA0"/>
    <w:rsid w:val="00FA3A34"/>
    <w:rsid w:val="00FA5506"/>
    <w:rsid w:val="00FA7688"/>
    <w:rsid w:val="00FA7AC3"/>
    <w:rsid w:val="00FC0892"/>
    <w:rsid w:val="00FC6189"/>
    <w:rsid w:val="00FC7BE9"/>
    <w:rsid w:val="00FD00FB"/>
    <w:rsid w:val="00FD5F4F"/>
    <w:rsid w:val="00FE234B"/>
    <w:rsid w:val="00FE3DB7"/>
    <w:rsid w:val="00FF14B0"/>
    <w:rsid w:val="00FF3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7CFC8F"/>
  <w15:docId w15:val="{A3597BE8-90C6-42AC-A74B-3D2C058E0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000000"/>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121F9C"/>
  </w:style>
  <w:style w:type="paragraph" w:styleId="Heading1">
    <w:name w:val="heading 1"/>
    <w:basedOn w:val="Normal"/>
    <w:link w:val="Heading1Char"/>
    <w:uiPriority w:val="1"/>
    <w:qFormat/>
    <w:rsid w:val="00645D85"/>
    <w:pPr>
      <w:numPr>
        <w:numId w:val="2"/>
      </w:numPr>
      <w:ind w:left="1038"/>
      <w:outlineLvl w:val="0"/>
    </w:pPr>
    <w:rPr>
      <w:b/>
      <w:bCs/>
      <w:i/>
      <w:szCs w:val="24"/>
    </w:rPr>
  </w:style>
  <w:style w:type="paragraph" w:styleId="Heading2">
    <w:name w:val="heading 2"/>
    <w:autoRedefine/>
    <w:uiPriority w:val="1"/>
    <w:qFormat/>
    <w:rsid w:val="00F22474"/>
    <w:pPr>
      <w:ind w:left="1843" w:right="391" w:hanging="1559"/>
      <w:jc w:val="right"/>
      <w:outlineLvl w:val="1"/>
    </w:pPr>
    <w:rPr>
      <w:rFonts w:eastAsia="Arial" w:cs="Arial"/>
      <w:bCs/>
      <w:i/>
      <w:color w:val="auto"/>
      <w:sz w:val="24"/>
      <w:szCs w:val="24"/>
      <w:lang w:val="sr-Cyrl-R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318"/>
    </w:pPr>
    <w:rPr>
      <w:szCs w:val="24"/>
    </w:rPr>
  </w:style>
  <w:style w:type="paragraph" w:styleId="ListParagraph">
    <w:name w:val="List Paragraph"/>
    <w:basedOn w:val="Normal"/>
    <w:uiPriority w:val="99"/>
    <w:qFormat/>
    <w:pPr>
      <w:ind w:left="318" w:hanging="360"/>
    </w:pPr>
  </w:style>
  <w:style w:type="paragraph" w:customStyle="1" w:styleId="TableParagraph">
    <w:name w:val="Table Paragraph"/>
    <w:basedOn w:val="Normal"/>
    <w:uiPriority w:val="1"/>
    <w:qFormat/>
  </w:style>
  <w:style w:type="paragraph" w:customStyle="1" w:styleId="JNclan1">
    <w:name w:val="JNclan1"/>
    <w:basedOn w:val="Normal"/>
    <w:next w:val="Normal"/>
    <w:autoRedefine/>
    <w:rsid w:val="008F0962"/>
    <w:pPr>
      <w:widowControl/>
      <w:autoSpaceDE/>
      <w:autoSpaceDN/>
      <w:ind w:left="142" w:right="317"/>
      <w:jc w:val="both"/>
    </w:pPr>
    <w:rPr>
      <w:rFonts w:eastAsia="TimesNewRomanPSMT"/>
      <w:bCs/>
      <w:iCs/>
      <w:noProof/>
      <w:spacing w:val="-1"/>
      <w:szCs w:val="24"/>
      <w:lang w:val="sr-Cyrl-RS" w:eastAsia="ar-SA"/>
    </w:rPr>
  </w:style>
  <w:style w:type="paragraph" w:styleId="Header">
    <w:name w:val="header"/>
    <w:basedOn w:val="Normal"/>
    <w:link w:val="HeaderChar"/>
    <w:uiPriority w:val="99"/>
    <w:unhideWhenUsed/>
    <w:rsid w:val="00AD7A7F"/>
    <w:pPr>
      <w:tabs>
        <w:tab w:val="center" w:pos="4680"/>
        <w:tab w:val="right" w:pos="9360"/>
      </w:tabs>
    </w:pPr>
  </w:style>
  <w:style w:type="character" w:customStyle="1" w:styleId="HeaderChar">
    <w:name w:val="Header Char"/>
    <w:basedOn w:val="DefaultParagraphFont"/>
    <w:link w:val="Header"/>
    <w:uiPriority w:val="99"/>
    <w:rsid w:val="00AD7A7F"/>
    <w:rPr>
      <w:rFonts w:ascii="Arial" w:eastAsia="Arial" w:hAnsi="Arial" w:cs="Arial"/>
      <w:lang w:bidi="en-US"/>
    </w:rPr>
  </w:style>
  <w:style w:type="paragraph" w:styleId="Footer">
    <w:name w:val="footer"/>
    <w:basedOn w:val="Normal"/>
    <w:link w:val="FooterChar"/>
    <w:uiPriority w:val="99"/>
    <w:unhideWhenUsed/>
    <w:rsid w:val="00AD7A7F"/>
    <w:pPr>
      <w:tabs>
        <w:tab w:val="center" w:pos="4680"/>
        <w:tab w:val="right" w:pos="9360"/>
      </w:tabs>
    </w:pPr>
  </w:style>
  <w:style w:type="character" w:customStyle="1" w:styleId="FooterChar">
    <w:name w:val="Footer Char"/>
    <w:basedOn w:val="DefaultParagraphFont"/>
    <w:link w:val="Footer"/>
    <w:uiPriority w:val="99"/>
    <w:rsid w:val="00AD7A7F"/>
    <w:rPr>
      <w:rFonts w:ascii="Arial" w:eastAsia="Arial" w:hAnsi="Arial" w:cs="Arial"/>
      <w:lang w:bidi="en-US"/>
    </w:rPr>
  </w:style>
  <w:style w:type="paragraph" w:styleId="TOC1">
    <w:name w:val="toc 1"/>
    <w:basedOn w:val="Normal"/>
    <w:next w:val="Normal"/>
    <w:autoRedefine/>
    <w:uiPriority w:val="39"/>
    <w:unhideWhenUsed/>
    <w:rsid w:val="00CC1074"/>
    <w:pPr>
      <w:tabs>
        <w:tab w:val="left" w:pos="284"/>
        <w:tab w:val="left" w:pos="480"/>
        <w:tab w:val="right" w:leader="dot" w:pos="9737"/>
      </w:tabs>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unhideWhenUsed/>
    <w:rsid w:val="00E21C20"/>
    <w:pPr>
      <w:ind w:left="240"/>
    </w:pPr>
    <w:rPr>
      <w:rFonts w:asciiTheme="minorHAnsi" w:hAnsiTheme="minorHAnsi" w:cstheme="minorHAnsi"/>
      <w:smallCaps/>
      <w:sz w:val="20"/>
      <w:szCs w:val="20"/>
    </w:rPr>
  </w:style>
  <w:style w:type="paragraph" w:styleId="TOC3">
    <w:name w:val="toc 3"/>
    <w:basedOn w:val="Normal"/>
    <w:next w:val="Normal"/>
    <w:autoRedefine/>
    <w:uiPriority w:val="39"/>
    <w:unhideWhenUsed/>
    <w:rsid w:val="00E21C20"/>
    <w:pPr>
      <w:ind w:left="480"/>
    </w:pPr>
    <w:rPr>
      <w:rFonts w:asciiTheme="minorHAnsi" w:hAnsiTheme="minorHAnsi" w:cstheme="minorHAnsi"/>
      <w:i/>
      <w:iCs/>
      <w:sz w:val="20"/>
      <w:szCs w:val="20"/>
    </w:rPr>
  </w:style>
  <w:style w:type="paragraph" w:styleId="TOC4">
    <w:name w:val="toc 4"/>
    <w:basedOn w:val="Normal"/>
    <w:next w:val="Normal"/>
    <w:autoRedefine/>
    <w:uiPriority w:val="39"/>
    <w:unhideWhenUsed/>
    <w:rsid w:val="00E21C20"/>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E21C20"/>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E21C20"/>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E21C20"/>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E21C20"/>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E21C20"/>
    <w:pPr>
      <w:ind w:left="1920"/>
    </w:pPr>
    <w:rPr>
      <w:rFonts w:asciiTheme="minorHAnsi" w:hAnsiTheme="minorHAnsi" w:cstheme="minorHAnsi"/>
      <w:sz w:val="18"/>
      <w:szCs w:val="18"/>
    </w:rPr>
  </w:style>
  <w:style w:type="character" w:styleId="Hyperlink">
    <w:name w:val="Hyperlink"/>
    <w:basedOn w:val="DefaultParagraphFont"/>
    <w:uiPriority w:val="99"/>
    <w:unhideWhenUsed/>
    <w:rsid w:val="00E21C20"/>
    <w:rPr>
      <w:color w:val="0000FF" w:themeColor="hyperlink"/>
      <w:u w:val="single"/>
    </w:rPr>
  </w:style>
  <w:style w:type="paragraph" w:styleId="NoSpacing">
    <w:name w:val="No Spacing"/>
    <w:uiPriority w:val="99"/>
    <w:qFormat/>
    <w:rsid w:val="00CC29A2"/>
    <w:rPr>
      <w:rFonts w:ascii="Arial" w:eastAsia="Arial" w:hAnsi="Arial" w:cs="Arial"/>
      <w:lang w:bidi="en-US"/>
    </w:rPr>
  </w:style>
  <w:style w:type="character" w:customStyle="1" w:styleId="Heading1Char">
    <w:name w:val="Heading 1 Char"/>
    <w:basedOn w:val="DefaultParagraphFont"/>
    <w:link w:val="Heading1"/>
    <w:uiPriority w:val="1"/>
    <w:rsid w:val="00645D85"/>
    <w:rPr>
      <w:rFonts w:ascii="Arial" w:eastAsia="Arial" w:hAnsi="Arial" w:cs="Arial"/>
      <w:b/>
      <w:bCs/>
      <w:i/>
      <w:szCs w:val="24"/>
      <w:lang w:bidi="en-US"/>
    </w:rPr>
  </w:style>
  <w:style w:type="paragraph" w:styleId="TOCHeading">
    <w:name w:val="TOC Heading"/>
    <w:basedOn w:val="Heading1"/>
    <w:next w:val="Normal"/>
    <w:uiPriority w:val="39"/>
    <w:unhideWhenUsed/>
    <w:qFormat/>
    <w:rsid w:val="00026755"/>
    <w:pPr>
      <w:keepNext/>
      <w:keepLines/>
      <w:widowControl/>
      <w:numPr>
        <w:numId w:val="0"/>
      </w:numPr>
      <w:autoSpaceDE/>
      <w:autoSpaceDN/>
      <w:spacing w:before="240" w:line="259" w:lineRule="auto"/>
      <w:outlineLvl w:val="9"/>
    </w:pPr>
    <w:rPr>
      <w:rFonts w:asciiTheme="majorHAnsi" w:eastAsiaTheme="majorEastAsia" w:hAnsiTheme="majorHAnsi" w:cstheme="majorBidi"/>
      <w:b w:val="0"/>
      <w:bCs w:val="0"/>
      <w:i w:val="0"/>
      <w:color w:val="365F91" w:themeColor="accent1" w:themeShade="BF"/>
      <w:sz w:val="32"/>
      <w:szCs w:val="32"/>
    </w:rPr>
  </w:style>
  <w:style w:type="character" w:customStyle="1" w:styleId="BodyTextChar">
    <w:name w:val="Body Text Char"/>
    <w:basedOn w:val="DefaultParagraphFont"/>
    <w:link w:val="BodyText"/>
    <w:uiPriority w:val="1"/>
    <w:rsid w:val="000A028A"/>
    <w:rPr>
      <w:rFonts w:ascii="Arial" w:eastAsia="Arial" w:hAnsi="Arial" w:cs="Arial"/>
      <w:sz w:val="24"/>
      <w:szCs w:val="24"/>
      <w:lang w:bidi="en-US"/>
    </w:rPr>
  </w:style>
  <w:style w:type="paragraph" w:styleId="BodyText2">
    <w:name w:val="Body Text 2"/>
    <w:basedOn w:val="Normal"/>
    <w:link w:val="BodyText2Char"/>
    <w:rsid w:val="001877C1"/>
    <w:pPr>
      <w:widowControl/>
      <w:suppressAutoHyphens/>
      <w:autoSpaceDE/>
      <w:autoSpaceDN/>
      <w:spacing w:after="120" w:line="480" w:lineRule="auto"/>
    </w:pPr>
    <w:rPr>
      <w:rFonts w:eastAsia="Arial Unicode MS"/>
      <w:kern w:val="1"/>
      <w:sz w:val="24"/>
      <w:szCs w:val="24"/>
      <w:lang w:eastAsia="ar-SA"/>
    </w:rPr>
  </w:style>
  <w:style w:type="character" w:customStyle="1" w:styleId="BodyText2Char">
    <w:name w:val="Body Text 2 Char"/>
    <w:basedOn w:val="DefaultParagraphFont"/>
    <w:link w:val="BodyText2"/>
    <w:rsid w:val="001877C1"/>
    <w:rPr>
      <w:rFonts w:ascii="Times New Roman" w:eastAsia="Arial Unicode MS" w:hAnsi="Times New Roman" w:cs="Times New Roman"/>
      <w:color w:val="000000"/>
      <w:kern w:val="1"/>
      <w:sz w:val="24"/>
      <w:szCs w:val="24"/>
      <w:lang w:eastAsia="ar-SA"/>
    </w:rPr>
  </w:style>
  <w:style w:type="paragraph" w:styleId="BalloonText">
    <w:name w:val="Balloon Text"/>
    <w:basedOn w:val="Normal"/>
    <w:link w:val="BalloonTextChar"/>
    <w:uiPriority w:val="99"/>
    <w:semiHidden/>
    <w:unhideWhenUsed/>
    <w:rsid w:val="00BC74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463"/>
    <w:rPr>
      <w:rFonts w:ascii="Segoe UI" w:eastAsia="Arial" w:hAnsi="Segoe UI" w:cs="Segoe UI"/>
      <w:sz w:val="18"/>
      <w:szCs w:val="18"/>
      <w:lang w:bidi="en-US"/>
    </w:rPr>
  </w:style>
  <w:style w:type="paragraph" w:customStyle="1" w:styleId="Default">
    <w:name w:val="Default"/>
    <w:rsid w:val="00996BB1"/>
    <w:pPr>
      <w:widowControl/>
      <w:adjustRightInd w:val="0"/>
    </w:pPr>
    <w:rPr>
      <w:sz w:val="24"/>
      <w:szCs w:val="24"/>
      <w:lang w:val="en-GB"/>
    </w:rPr>
  </w:style>
  <w:style w:type="character" w:styleId="UnresolvedMention">
    <w:name w:val="Unresolved Mention"/>
    <w:basedOn w:val="DefaultParagraphFont"/>
    <w:uiPriority w:val="99"/>
    <w:semiHidden/>
    <w:unhideWhenUsed/>
    <w:rsid w:val="00996BB1"/>
    <w:rPr>
      <w:color w:val="605E5C"/>
      <w:shd w:val="clear" w:color="auto" w:fill="E1DFDD"/>
    </w:rPr>
  </w:style>
  <w:style w:type="table" w:styleId="TableGrid">
    <w:name w:val="Table Grid"/>
    <w:basedOn w:val="TableNormal"/>
    <w:rsid w:val="006E4114"/>
    <w:pPr>
      <w:tabs>
        <w:tab w:val="left" w:pos="1440"/>
      </w:tabs>
      <w:autoSpaceDE/>
      <w:autoSpaceDN/>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4491253">
      <w:bodyDiv w:val="1"/>
      <w:marLeft w:val="0"/>
      <w:marRight w:val="0"/>
      <w:marTop w:val="0"/>
      <w:marBottom w:val="0"/>
      <w:divBdr>
        <w:top w:val="none" w:sz="0" w:space="0" w:color="auto"/>
        <w:left w:val="none" w:sz="0" w:space="0" w:color="auto"/>
        <w:bottom w:val="none" w:sz="0" w:space="0" w:color="auto"/>
        <w:right w:val="none" w:sz="0" w:space="0" w:color="auto"/>
      </w:divBdr>
    </w:div>
    <w:div w:id="19439555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avne.nabavke@napa.gov.r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pa.gov.r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javne.nabavke@napa.gov.rs"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apa.gov.rs" TargetMode="External"/><Relationship Id="rId14" Type="http://schemas.openxmlformats.org/officeDocument/2006/relationships/hyperlink" Target="mailto:javne.nabavke@napa.gov.rs"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napa.gov.rs" TargetMode="External"/><Relationship Id="rId2" Type="http://schemas.openxmlformats.org/officeDocument/2006/relationships/image" Target="cid:image005.png@01D3C5BA.80C2DF0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5AD4F-CC71-4694-9AD4-1A5A16724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1549</TotalTime>
  <Pages>1</Pages>
  <Words>10667</Words>
  <Characters>60803</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Danijela Sevic</cp:lastModifiedBy>
  <cp:revision>80</cp:revision>
  <cp:lastPrinted>2019-06-25T11:22:00Z</cp:lastPrinted>
  <dcterms:created xsi:type="dcterms:W3CDTF">2019-02-07T07:41:00Z</dcterms:created>
  <dcterms:modified xsi:type="dcterms:W3CDTF">2019-06-26T09:13:00Z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2017-07-07T00:00:00Z</vt:filetime>
  </property>
  <property fmtid="{D5CDD505-2E9C-101B-9397-08002B2CF9AE}" pid="3" name="Creator">
    <vt:lpwstr>Microsoft® Word 2013</vt:lpwstr>
  </property>
  <property fmtid="{D5CDD505-2E9C-101B-9397-08002B2CF9AE}" pid="4" name="LastSaved">
    <vt:filetime>2018-05-22T00:00:00Z</vt:filetime>
  </property>
</Properties>
</file>